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64" w:rsidRPr="008251C8" w:rsidRDefault="00E02CE2" w:rsidP="008251C8">
      <w:pPr>
        <w:jc w:val="center"/>
        <w:rPr>
          <w:b/>
          <w:bCs/>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-457200</wp:posOffset>
                </wp:positionV>
                <wp:extent cx="321310" cy="617220"/>
                <wp:effectExtent l="0" t="0" r="0" b="0"/>
                <wp:wrapNone/>
                <wp:docPr id="45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61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19" w:rsidRPr="001A002F" w:rsidRDefault="004F4219">
                            <w:pPr>
                              <w:rPr>
                                <w:color w:val="FFFFFF"/>
                                <w:sz w:val="48"/>
                                <w:szCs w:val="52"/>
                              </w:rPr>
                            </w:pPr>
                          </w:p>
                          <w:p w:rsidR="004F4219" w:rsidRDefault="004F421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63pt;margin-top:-36pt;width:25.3pt;height:48.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" filled="f" stroked="f">
                <v:textbox style="mso-fit-shape-to-text:t">
                  <w:txbxContent>
                    <w:p w:rsidR="004F4219" w:rsidRPr="001A002F" w:rsidRDefault="004F4219">
                      <w:pPr>
                        <w:rPr>
                          <w:color w:val="FFFFFF"/>
                          <w:sz w:val="48"/>
                          <w:szCs w:val="52"/>
                        </w:rPr>
                      </w:pPr>
                    </w:p>
                    <w:p w:rsidR="004F4219" w:rsidRDefault="004F4219"/>
                  </w:txbxContent>
                </v:textbox>
              </v:shape>
            </w:pict>
          </mc:Fallback>
        </mc:AlternateContent>
      </w:r>
      <w:r w:rsidR="008A2964" w:rsidRPr="008251C8">
        <w:rPr>
          <w:b/>
          <w:bCs/>
          <w:sz w:val="32"/>
          <w:szCs w:val="32"/>
        </w:rPr>
        <w:t>T.C.</w:t>
      </w:r>
    </w:p>
    <w:p w:rsidR="008A2964" w:rsidRPr="008251C8" w:rsidRDefault="00550810" w:rsidP="00C67BC6">
      <w:pPr>
        <w:autoSpaceDE w:val="0"/>
        <w:autoSpaceDN w:val="0"/>
        <w:adjustRightInd w:val="0"/>
        <w:jc w:val="center"/>
        <w:rPr>
          <w:b/>
          <w:bCs/>
          <w:sz w:val="32"/>
          <w:szCs w:val="32"/>
        </w:rPr>
      </w:pPr>
      <w:r w:rsidRPr="008251C8">
        <w:rPr>
          <w:b/>
          <w:bCs/>
          <w:sz w:val="32"/>
          <w:szCs w:val="32"/>
        </w:rPr>
        <w:t>ARTVİN</w:t>
      </w:r>
      <w:r w:rsidR="00C67BC6" w:rsidRPr="008251C8">
        <w:rPr>
          <w:b/>
          <w:bCs/>
          <w:sz w:val="32"/>
          <w:szCs w:val="32"/>
        </w:rPr>
        <w:t xml:space="preserve"> VALİLİĞİ</w:t>
      </w:r>
    </w:p>
    <w:p w:rsidR="008A2964" w:rsidRPr="008251C8" w:rsidRDefault="003D4C7A" w:rsidP="00D17444">
      <w:pPr>
        <w:autoSpaceDE w:val="0"/>
        <w:autoSpaceDN w:val="0"/>
        <w:adjustRightInd w:val="0"/>
        <w:jc w:val="center"/>
        <w:rPr>
          <w:b/>
          <w:bCs/>
          <w:sz w:val="32"/>
          <w:szCs w:val="32"/>
        </w:rPr>
      </w:pPr>
      <w:r w:rsidRPr="008251C8">
        <w:rPr>
          <w:b/>
          <w:bCs/>
          <w:sz w:val="32"/>
          <w:szCs w:val="32"/>
        </w:rPr>
        <w:t>Artvin Milli</w:t>
      </w:r>
      <w:r w:rsidR="00D17444" w:rsidRPr="008251C8">
        <w:rPr>
          <w:b/>
          <w:bCs/>
          <w:sz w:val="32"/>
          <w:szCs w:val="32"/>
        </w:rPr>
        <w:t xml:space="preserve"> Eğitim Müdürlüğü</w:t>
      </w:r>
    </w:p>
    <w:p w:rsidR="008251C8" w:rsidRPr="008251C8" w:rsidRDefault="008251C8" w:rsidP="008251C8">
      <w:pPr>
        <w:autoSpaceDE w:val="0"/>
        <w:autoSpaceDN w:val="0"/>
        <w:adjustRightInd w:val="0"/>
        <w:jc w:val="center"/>
        <w:rPr>
          <w:rFonts w:ascii="TimesNewRomanPS-BoldItalicMT" w:hAnsi="TimesNewRomanPS-BoldItalicMT" w:cs="TimesNewRomanPS-BoldItalicMT"/>
          <w:b/>
          <w:bCs/>
          <w:iCs/>
          <w:sz w:val="32"/>
          <w:szCs w:val="32"/>
        </w:rPr>
      </w:pPr>
      <w:r w:rsidRPr="008251C8">
        <w:rPr>
          <w:rFonts w:ascii="TimesNewRomanPS-BoldItalicMT" w:hAnsi="TimesNewRomanPS-BoldItalicMT" w:cs="TimesNewRomanPS-BoldItalicMT"/>
          <w:b/>
          <w:bCs/>
          <w:iCs/>
          <w:sz w:val="32"/>
          <w:szCs w:val="32"/>
        </w:rPr>
        <w:t>Artvin Halk Eğitimi Merkezi ve Akşam Sanat Okulu Müdürlüğü</w:t>
      </w:r>
    </w:p>
    <w:p w:rsidR="008A2964" w:rsidRDefault="00E02CE2" w:rsidP="008A2964">
      <w:pPr>
        <w:autoSpaceDE w:val="0"/>
        <w:autoSpaceDN w:val="0"/>
        <w:adjustRightInd w:val="0"/>
        <w:jc w:val="center"/>
        <w:rPr>
          <w:rFonts w:ascii="TimesNewRomanPS-BoldItalicMT" w:hAnsi="TimesNewRomanPS-BoldItalicMT" w:cs="TimesNewRomanPS-BoldItalicMT"/>
          <w:b/>
          <w:bCs/>
          <w:i/>
          <w:iCs/>
          <w:sz w:val="44"/>
          <w:szCs w:val="44"/>
        </w:rPr>
      </w:pPr>
      <w:r>
        <w:rPr>
          <w:rFonts w:ascii="TimesNewRomanPS-BoldItalicMT" w:hAnsi="TimesNewRomanPS-BoldItalicMT" w:cs="TimesNewRomanPS-BoldItalicMT"/>
          <w:b/>
          <w:bCs/>
          <w:i/>
          <w:iCs/>
          <w:noProof/>
          <w:sz w:val="44"/>
          <w:szCs w:val="44"/>
        </w:rPr>
        <w:drawing>
          <wp:inline distT="0" distB="0" distL="0" distR="0">
            <wp:extent cx="4572000" cy="25704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0480"/>
                    </a:xfrm>
                    <a:prstGeom prst="rect">
                      <a:avLst/>
                    </a:prstGeom>
                    <a:noFill/>
                    <a:ln>
                      <a:noFill/>
                    </a:ln>
                  </pic:spPr>
                </pic:pic>
              </a:graphicData>
            </a:graphic>
          </wp:inline>
        </w:drawing>
      </w:r>
    </w:p>
    <w:p w:rsidR="004F4219" w:rsidRDefault="004F4219" w:rsidP="008A2964">
      <w:pPr>
        <w:autoSpaceDE w:val="0"/>
        <w:autoSpaceDN w:val="0"/>
        <w:adjustRightInd w:val="0"/>
        <w:jc w:val="center"/>
        <w:rPr>
          <w:rFonts w:ascii="TimesNewRomanPS-BoldItalicMT" w:hAnsi="TimesNewRomanPS-BoldItalicMT" w:cs="TimesNewRomanPS-BoldItalicMT"/>
          <w:b/>
          <w:bCs/>
          <w:i/>
          <w:iCs/>
          <w:sz w:val="44"/>
          <w:szCs w:val="44"/>
        </w:rPr>
      </w:pPr>
    </w:p>
    <w:p w:rsidR="004F4219" w:rsidRDefault="00E02CE2" w:rsidP="00E02CE2">
      <w:pPr>
        <w:autoSpaceDE w:val="0"/>
        <w:autoSpaceDN w:val="0"/>
        <w:adjustRightInd w:val="0"/>
        <w:jc w:val="center"/>
        <w:rPr>
          <w:rFonts w:ascii="TimesNewRomanPS-BoldItalicMT" w:hAnsi="TimesNewRomanPS-BoldItalicMT" w:cs="TimesNewRomanPS-BoldItalicMT"/>
          <w:b/>
          <w:bCs/>
          <w:iCs/>
          <w:sz w:val="48"/>
          <w:szCs w:val="48"/>
        </w:rPr>
      </w:pPr>
      <w:r>
        <w:rPr>
          <w:rFonts w:ascii="TimesNewRomanPS-BoldItalicMT" w:hAnsi="TimesNewRomanPS-BoldItalicMT" w:cs="TimesNewRomanPS-BoldItalicMT"/>
          <w:b/>
          <w:bCs/>
          <w:iCs/>
          <w:sz w:val="48"/>
          <w:szCs w:val="48"/>
        </w:rPr>
        <w:t xml:space="preserve">ARTVİN HALK EĞİTİMİ MERKEZİ </w:t>
      </w:r>
    </w:p>
    <w:p w:rsidR="00550810" w:rsidRPr="00550810" w:rsidRDefault="00550810" w:rsidP="00E02CE2">
      <w:pPr>
        <w:autoSpaceDE w:val="0"/>
        <w:autoSpaceDN w:val="0"/>
        <w:adjustRightInd w:val="0"/>
        <w:jc w:val="center"/>
        <w:rPr>
          <w:rFonts w:ascii="TimesNewRomanPS-BoldItalicMT" w:hAnsi="TimesNewRomanPS-BoldItalicMT" w:cs="TimesNewRomanPS-BoldItalicMT"/>
          <w:b/>
          <w:bCs/>
          <w:iCs/>
          <w:sz w:val="48"/>
          <w:szCs w:val="48"/>
        </w:rPr>
      </w:pPr>
      <w:proofErr w:type="gramStart"/>
      <w:r w:rsidRPr="00550810">
        <w:rPr>
          <w:rFonts w:ascii="TimesNewRomanPS-BoldItalicMT" w:hAnsi="TimesNewRomanPS-BoldItalicMT" w:cs="TimesNewRomanPS-BoldItalicMT"/>
          <w:b/>
          <w:bCs/>
          <w:iCs/>
          <w:sz w:val="48"/>
          <w:szCs w:val="48"/>
        </w:rPr>
        <w:t>ve</w:t>
      </w:r>
      <w:proofErr w:type="gramEnd"/>
    </w:p>
    <w:p w:rsidR="00550810" w:rsidRPr="00550810" w:rsidRDefault="00550810" w:rsidP="00550810">
      <w:pPr>
        <w:autoSpaceDE w:val="0"/>
        <w:autoSpaceDN w:val="0"/>
        <w:adjustRightInd w:val="0"/>
        <w:jc w:val="center"/>
        <w:rPr>
          <w:rFonts w:ascii="TimesNewRomanPS-BoldItalicMT" w:hAnsi="TimesNewRomanPS-BoldItalicMT" w:cs="TimesNewRomanPS-BoldItalicMT"/>
          <w:b/>
          <w:bCs/>
          <w:iCs/>
          <w:sz w:val="48"/>
          <w:szCs w:val="48"/>
        </w:rPr>
      </w:pPr>
      <w:r w:rsidRPr="00550810">
        <w:rPr>
          <w:rFonts w:ascii="TimesNewRomanPS-BoldItalicMT" w:hAnsi="TimesNewRomanPS-BoldItalicMT" w:cs="TimesNewRomanPS-BoldItalicMT"/>
          <w:b/>
          <w:bCs/>
          <w:iCs/>
          <w:sz w:val="48"/>
          <w:szCs w:val="48"/>
        </w:rPr>
        <w:t>AKŞAM SANAT OKULU MÜDÜRLÜĞÜ</w:t>
      </w:r>
    </w:p>
    <w:p w:rsidR="00E01764" w:rsidRDefault="00E01764" w:rsidP="008A2964">
      <w:pPr>
        <w:jc w:val="center"/>
        <w:rPr>
          <w:rFonts w:ascii="TimesNewRomanPS-BoldMT" w:hAnsi="TimesNewRomanPS-BoldMT" w:cs="TimesNewRomanPS-BoldMT"/>
          <w:b/>
          <w:bCs/>
          <w:sz w:val="26"/>
          <w:szCs w:val="26"/>
        </w:rPr>
      </w:pPr>
    </w:p>
    <w:p w:rsidR="00E01764" w:rsidRDefault="00E01764" w:rsidP="008A2964">
      <w:pPr>
        <w:jc w:val="center"/>
        <w:rPr>
          <w:rFonts w:ascii="TimesNewRomanPS-BoldMT" w:hAnsi="TimesNewRomanPS-BoldMT" w:cs="TimesNewRomanPS-BoldMT"/>
          <w:b/>
          <w:bCs/>
          <w:sz w:val="26"/>
          <w:szCs w:val="26"/>
        </w:rPr>
      </w:pPr>
    </w:p>
    <w:p w:rsidR="00E35C37" w:rsidRDefault="00576B27" w:rsidP="00E35C37">
      <w:pPr>
        <w:pStyle w:val="AralkYok"/>
        <w:jc w:val="center"/>
        <w:rPr>
          <w:rFonts w:ascii="Times New Roman" w:hAnsi="Times New Roman"/>
          <w:b/>
          <w:color w:val="008080"/>
          <w:sz w:val="96"/>
          <w:szCs w:val="96"/>
          <w:lang w:eastAsia="tr-TR"/>
        </w:rPr>
      </w:pPr>
      <w:r>
        <w:rPr>
          <w:rFonts w:ascii="Times New Roman" w:hAnsi="Times New Roman"/>
          <w:b/>
          <w:color w:val="008080"/>
          <w:sz w:val="96"/>
          <w:szCs w:val="96"/>
          <w:lang w:eastAsia="tr-TR"/>
        </w:rPr>
        <w:t>2019</w:t>
      </w:r>
      <w:r w:rsidR="00E35C37" w:rsidRPr="004714A7">
        <w:rPr>
          <w:rFonts w:ascii="Times New Roman" w:hAnsi="Times New Roman"/>
          <w:b/>
          <w:color w:val="008080"/>
          <w:sz w:val="96"/>
          <w:szCs w:val="96"/>
          <w:lang w:eastAsia="tr-TR"/>
        </w:rPr>
        <w:t>-</w:t>
      </w:r>
      <w:r>
        <w:rPr>
          <w:rFonts w:ascii="Times New Roman" w:hAnsi="Times New Roman"/>
          <w:b/>
          <w:color w:val="008080"/>
          <w:sz w:val="96"/>
          <w:szCs w:val="96"/>
          <w:lang w:eastAsia="tr-TR"/>
        </w:rPr>
        <w:t>2023</w:t>
      </w:r>
      <w:r w:rsidR="00E35C37" w:rsidRPr="004714A7">
        <w:rPr>
          <w:rFonts w:ascii="Times New Roman" w:hAnsi="Times New Roman"/>
          <w:b/>
          <w:color w:val="008080"/>
          <w:sz w:val="96"/>
          <w:szCs w:val="96"/>
          <w:lang w:eastAsia="tr-TR"/>
        </w:rPr>
        <w:t xml:space="preserve"> STRATEJİK PLANI</w:t>
      </w:r>
    </w:p>
    <w:p w:rsidR="004F4219" w:rsidRDefault="004F4219" w:rsidP="00E35C37">
      <w:pPr>
        <w:pStyle w:val="AralkYok"/>
        <w:jc w:val="center"/>
        <w:rPr>
          <w:rFonts w:ascii="Times New Roman" w:hAnsi="Times New Roman"/>
          <w:b/>
          <w:color w:val="008080"/>
          <w:sz w:val="96"/>
          <w:szCs w:val="96"/>
          <w:lang w:eastAsia="tr-TR"/>
        </w:rPr>
      </w:pPr>
    </w:p>
    <w:p w:rsidR="004F4219" w:rsidRDefault="004F4219" w:rsidP="00E35C37">
      <w:pPr>
        <w:pStyle w:val="AralkYok"/>
        <w:jc w:val="center"/>
        <w:rPr>
          <w:rFonts w:ascii="Times New Roman" w:hAnsi="Times New Roman"/>
          <w:b/>
          <w:color w:val="008080"/>
          <w:sz w:val="96"/>
          <w:szCs w:val="96"/>
          <w:lang w:eastAsia="tr-TR"/>
        </w:rPr>
      </w:pPr>
    </w:p>
    <w:p w:rsidR="004F4219" w:rsidRDefault="004F4219" w:rsidP="00E35C37">
      <w:pPr>
        <w:pStyle w:val="AralkYok"/>
        <w:jc w:val="center"/>
        <w:rPr>
          <w:rFonts w:ascii="Times New Roman" w:hAnsi="Times New Roman"/>
          <w:b/>
          <w:color w:val="008080"/>
          <w:sz w:val="96"/>
          <w:szCs w:val="96"/>
          <w:lang w:eastAsia="tr-TR"/>
        </w:rPr>
      </w:pPr>
    </w:p>
    <w:p w:rsidR="004F4219" w:rsidRPr="004714A7" w:rsidRDefault="004F4219" w:rsidP="00E35C37">
      <w:pPr>
        <w:pStyle w:val="AralkYok"/>
        <w:jc w:val="center"/>
        <w:rPr>
          <w:rFonts w:ascii="Times New Roman" w:hAnsi="Times New Roman"/>
          <w:b/>
          <w:color w:val="008080"/>
          <w:sz w:val="40"/>
          <w:szCs w:val="40"/>
          <w:lang w:eastAsia="tr-TR"/>
        </w:rPr>
      </w:pPr>
    </w:p>
    <w:p w:rsidR="00E35C37" w:rsidRDefault="00E02CE2" w:rsidP="00C67BC6">
      <w:pPr>
        <w:rPr>
          <w:rFonts w:ascii="TimesNewRomanPS-BoldMT" w:hAnsi="TimesNewRomanPS-BoldMT" w:cs="TimesNewRomanPS-BoldMT"/>
          <w:b/>
          <w:bCs/>
          <w:sz w:val="36"/>
          <w:szCs w:val="36"/>
        </w:rPr>
      </w:pPr>
      <w:r>
        <w:rPr>
          <w:noProof/>
        </w:rPr>
        <w:drawing>
          <wp:anchor distT="0" distB="0" distL="114300" distR="114300" simplePos="0" relativeHeight="251657728" behindDoc="1" locked="0" layoutInCell="1" allowOverlap="0">
            <wp:simplePos x="0" y="0"/>
            <wp:positionH relativeFrom="column">
              <wp:posOffset>475567</wp:posOffset>
            </wp:positionH>
            <wp:positionV relativeFrom="paragraph">
              <wp:posOffset>60613</wp:posOffset>
            </wp:positionV>
            <wp:extent cx="5715000" cy="3343275"/>
            <wp:effectExtent l="57150" t="57150" r="57150" b="66675"/>
            <wp:wrapNone/>
            <wp:docPr id="699" name="Resim 699" descr="ARTVİN ÇALIŞ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ARTVİN ÇALIŞIYOR"/>
                    <pic:cNvPicPr>
                      <a:picLocks noChangeAspect="1" noChangeArrowheads="1"/>
                    </pic:cNvPicPr>
                  </pic:nvPicPr>
                  <pic:blipFill>
                    <a:blip r:embed="rId9" cstate="print"/>
                    <a:srcRect/>
                    <a:stretch>
                      <a:fillRect/>
                    </a:stretch>
                  </pic:blipFill>
                  <pic:spPr bwMode="auto">
                    <a:xfrm>
                      <a:off x="0" y="0"/>
                      <a:ext cx="5715000" cy="3343275"/>
                    </a:xfrm>
                    <a:prstGeom prst="rect">
                      <a:avLst/>
                    </a:prstGeom>
                    <a:noFill/>
                    <a:ln w="63500" cmpd="tri">
                      <a:solidFill>
                        <a:srgbClr val="0070C0"/>
                      </a:solidFill>
                      <a:miter lim="800000"/>
                      <a:headEnd/>
                      <a:tailEnd/>
                    </a:ln>
                    <a:effectLst/>
                  </pic:spPr>
                </pic:pic>
              </a:graphicData>
            </a:graphic>
          </wp:anchor>
        </w:drawing>
      </w:r>
    </w:p>
    <w:p w:rsidR="008A2964" w:rsidRDefault="008A2964" w:rsidP="008A2964"/>
    <w:p w:rsidR="008A2964" w:rsidRDefault="008A2964" w:rsidP="008A2964"/>
    <w:p w:rsidR="00E35C37" w:rsidRDefault="00E35C37" w:rsidP="008A2964"/>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4F4219" w:rsidRDefault="004F4219" w:rsidP="008A2964">
      <w:pPr>
        <w:ind w:firstLine="708"/>
        <w:rPr>
          <w:rFonts w:ascii="MonotypeCorsiva" w:hAnsi="MonotypeCorsiva" w:cs="MonotypeCorsiva"/>
          <w:i/>
          <w:iCs/>
          <w:sz w:val="31"/>
          <w:szCs w:val="31"/>
        </w:rPr>
      </w:pPr>
    </w:p>
    <w:p w:rsidR="004F4219" w:rsidRDefault="004F4219" w:rsidP="008A2964">
      <w:pPr>
        <w:ind w:firstLine="708"/>
        <w:rPr>
          <w:rFonts w:ascii="MonotypeCorsiva" w:hAnsi="MonotypeCorsiva" w:cs="MonotypeCorsiva"/>
          <w:i/>
          <w:iCs/>
          <w:sz w:val="31"/>
          <w:szCs w:val="31"/>
        </w:rPr>
      </w:pPr>
      <w:r>
        <w:rPr>
          <w:rFonts w:ascii="Lucida Calligraphy" w:hAnsi="Lucida Calligraphy" w:cs="MonotypeCorsiva"/>
          <w:i/>
          <w:iCs/>
          <w:noProof/>
        </w:rPr>
        <mc:AlternateContent>
          <mc:Choice Requires="wps">
            <w:drawing>
              <wp:anchor distT="0" distB="0" distL="114300" distR="114300" simplePos="0" relativeHeight="251652608" behindDoc="0" locked="0" layoutInCell="1" allowOverlap="1">
                <wp:simplePos x="0" y="0"/>
                <wp:positionH relativeFrom="column">
                  <wp:posOffset>527852</wp:posOffset>
                </wp:positionH>
                <wp:positionV relativeFrom="paragraph">
                  <wp:posOffset>24082</wp:posOffset>
                </wp:positionV>
                <wp:extent cx="5601970" cy="5707380"/>
                <wp:effectExtent l="17780" t="15240" r="47625" b="40005"/>
                <wp:wrapNone/>
                <wp:docPr id="4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5707380"/>
                        </a:xfrm>
                        <a:prstGeom prst="rect">
                          <a:avLst/>
                        </a:prstGeom>
                        <a:solidFill>
                          <a:srgbClr val="99CCFF"/>
                        </a:solidFill>
                        <a:ln w="28575">
                          <a:solidFill>
                            <a:srgbClr val="3366FF"/>
                          </a:solidFill>
                          <a:miter lim="800000"/>
                          <a:headEnd/>
                          <a:tailEnd/>
                        </a:ln>
                        <a:effectLst>
                          <a:outerShdw dist="35921" dir="2700000" algn="ctr" rotWithShape="0">
                            <a:srgbClr val="333399"/>
                          </a:outerShdw>
                        </a:effectLst>
                      </wps:spPr>
                      <wps:txbx>
                        <w:txbxContent>
                          <w:p w:rsidR="004F4219" w:rsidRDefault="004F4219" w:rsidP="008A2964">
                            <w:pPr>
                              <w:autoSpaceDE w:val="0"/>
                              <w:autoSpaceDN w:val="0"/>
                              <w:adjustRightInd w:val="0"/>
                              <w:jc w:val="center"/>
                              <w:rPr>
                                <w:rFonts w:ascii="Monotype Corsiva" w:hAnsi="Monotype Corsiva" w:cs="Monotype Corsiva"/>
                                <w:i/>
                                <w:iCs/>
                                <w:color w:val="000000"/>
                                <w:sz w:val="56"/>
                                <w:szCs w:val="56"/>
                              </w:rPr>
                            </w:pPr>
                          </w:p>
                          <w:p w:rsidR="004F4219" w:rsidRDefault="004F4219" w:rsidP="008A2964">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2228850" cy="25241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228850" cy="2524125"/>
                                          </a:xfrm>
                                          <a:prstGeom prst="rect">
                                            <a:avLst/>
                                          </a:prstGeom>
                                          <a:noFill/>
                                          <a:ln w="9525">
                                            <a:noFill/>
                                            <a:miter lim="800000"/>
                                            <a:headEnd/>
                                            <a:tailEnd/>
                                          </a:ln>
                                        </pic:spPr>
                                      </pic:pic>
                                    </a:graphicData>
                                  </a:graphic>
                                </wp:inline>
                              </w:drawing>
                            </w:r>
                          </w:p>
                          <w:p w:rsidR="004F4219" w:rsidRPr="003B3F66" w:rsidRDefault="004F4219" w:rsidP="0087271D">
                            <w:pPr>
                              <w:autoSpaceDE w:val="0"/>
                              <w:autoSpaceDN w:val="0"/>
                              <w:adjustRightInd w:val="0"/>
                              <w:jc w:val="center"/>
                              <w:rPr>
                                <w:rFonts w:ascii="Monotype Corsiva" w:hAnsi="Monotype Corsiva" w:cs="Monotype Corsiva"/>
                                <w:i/>
                                <w:iCs/>
                                <w:color w:val="000000"/>
                                <w:sz w:val="56"/>
                                <w:szCs w:val="56"/>
                              </w:rPr>
                            </w:pPr>
                          </w:p>
                          <w:p w:rsidR="004F4219" w:rsidRPr="00134EA1" w:rsidRDefault="004F4219" w:rsidP="008A2964">
                            <w:pPr>
                              <w:autoSpaceDE w:val="0"/>
                              <w:autoSpaceDN w:val="0"/>
                              <w:adjustRightInd w:val="0"/>
                              <w:jc w:val="center"/>
                              <w:rPr>
                                <w:rFonts w:ascii="Monotype Corsiva" w:hAnsi="Monotype Corsiva" w:cs="Monotype Corsiva"/>
                                <w:i/>
                                <w:iCs/>
                                <w:color w:val="000000"/>
                                <w:sz w:val="40"/>
                                <w:szCs w:val="40"/>
                              </w:rPr>
                            </w:pPr>
                          </w:p>
                          <w:p w:rsidR="004F4219" w:rsidRPr="00933977" w:rsidRDefault="004F4219" w:rsidP="008A2964">
                            <w:pPr>
                              <w:autoSpaceDE w:val="0"/>
                              <w:autoSpaceDN w:val="0"/>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4F4219" w:rsidRPr="00933977" w:rsidRDefault="004F4219" w:rsidP="008A2964">
                            <w:pPr>
                              <w:rPr>
                                <w:rFonts w:ascii="Monotype Corsiva" w:hAnsi="Monotype Corsiva" w:cs="Monotype Corsiva"/>
                                <w:i/>
                                <w:iCs/>
                                <w:sz w:val="44"/>
                                <w:szCs w:val="44"/>
                              </w:rPr>
                            </w:pPr>
                            <w:r w:rsidRPr="00933977">
                              <w:rPr>
                                <w:rFonts w:ascii="Monotype Corsiva" w:hAnsi="Monotype Corsiva" w:cs="Monotype Corsiva"/>
                                <w:i/>
                                <w:iCs/>
                                <w:sz w:val="44"/>
                                <w:szCs w:val="44"/>
                              </w:rPr>
                              <w:t xml:space="preserve"> </w:t>
                            </w:r>
                          </w:p>
                          <w:p w:rsidR="004F4219" w:rsidRPr="00933977" w:rsidRDefault="004F4219" w:rsidP="008A2964">
                            <w:pPr>
                              <w:rPr>
                                <w:b/>
                                <w:sz w:val="44"/>
                                <w:szCs w:val="44"/>
                              </w:rPr>
                            </w:pPr>
                            <w:r w:rsidRPr="00933977">
                              <w:rPr>
                                <w:rFonts w:ascii="Monotype Corsiva" w:hAnsi="Monotype Corsiva" w:cs="Monotype Corsiva"/>
                                <w:b/>
                                <w:i/>
                                <w:iCs/>
                                <w:sz w:val="44"/>
                                <w:szCs w:val="44"/>
                              </w:rPr>
                              <w:t xml:space="preserve">                                Mustafa Kemal ATATÜRK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7" style="position:absolute;left:0;text-align:left;margin-left:41.55pt;margin-top:1.9pt;width:441.1pt;height:44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" fillcolor="#9cf" strokecolor="#36f" strokeweight="2.25pt">
                <v:shadow on="t" color="#339"/>
                <v:textbox>
                  <w:txbxContent>
                    <w:p w:rsidR="004F4219" w:rsidRDefault="004F4219" w:rsidP="008A2964">
                      <w:pPr>
                        <w:autoSpaceDE w:val="0"/>
                        <w:autoSpaceDN w:val="0"/>
                        <w:adjustRightInd w:val="0"/>
                        <w:jc w:val="center"/>
                        <w:rPr>
                          <w:rFonts w:ascii="Monotype Corsiva" w:hAnsi="Monotype Corsiva" w:cs="Monotype Corsiva"/>
                          <w:i/>
                          <w:iCs/>
                          <w:color w:val="000000"/>
                          <w:sz w:val="56"/>
                          <w:szCs w:val="56"/>
                        </w:rPr>
                      </w:pPr>
                    </w:p>
                    <w:p w:rsidR="004F4219" w:rsidRDefault="004F4219" w:rsidP="008A2964">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2228850" cy="252412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228850" cy="2524125"/>
                                    </a:xfrm>
                                    <a:prstGeom prst="rect">
                                      <a:avLst/>
                                    </a:prstGeom>
                                    <a:noFill/>
                                    <a:ln w="9525">
                                      <a:noFill/>
                                      <a:miter lim="800000"/>
                                      <a:headEnd/>
                                      <a:tailEnd/>
                                    </a:ln>
                                  </pic:spPr>
                                </pic:pic>
                              </a:graphicData>
                            </a:graphic>
                          </wp:inline>
                        </w:drawing>
                      </w:r>
                    </w:p>
                    <w:p w:rsidR="004F4219" w:rsidRPr="003B3F66" w:rsidRDefault="004F4219" w:rsidP="0087271D">
                      <w:pPr>
                        <w:autoSpaceDE w:val="0"/>
                        <w:autoSpaceDN w:val="0"/>
                        <w:adjustRightInd w:val="0"/>
                        <w:jc w:val="center"/>
                        <w:rPr>
                          <w:rFonts w:ascii="Monotype Corsiva" w:hAnsi="Monotype Corsiva" w:cs="Monotype Corsiva"/>
                          <w:i/>
                          <w:iCs/>
                          <w:color w:val="000000"/>
                          <w:sz w:val="56"/>
                          <w:szCs w:val="56"/>
                        </w:rPr>
                      </w:pPr>
                    </w:p>
                    <w:p w:rsidR="004F4219" w:rsidRPr="00134EA1" w:rsidRDefault="004F4219" w:rsidP="008A2964">
                      <w:pPr>
                        <w:autoSpaceDE w:val="0"/>
                        <w:autoSpaceDN w:val="0"/>
                        <w:adjustRightInd w:val="0"/>
                        <w:jc w:val="center"/>
                        <w:rPr>
                          <w:rFonts w:ascii="Monotype Corsiva" w:hAnsi="Monotype Corsiva" w:cs="Monotype Corsiva"/>
                          <w:i/>
                          <w:iCs/>
                          <w:color w:val="000000"/>
                          <w:sz w:val="40"/>
                          <w:szCs w:val="40"/>
                        </w:rPr>
                      </w:pPr>
                    </w:p>
                    <w:p w:rsidR="004F4219" w:rsidRPr="00933977" w:rsidRDefault="004F4219" w:rsidP="008A2964">
                      <w:pPr>
                        <w:autoSpaceDE w:val="0"/>
                        <w:autoSpaceDN w:val="0"/>
                        <w:adjustRightInd w:val="0"/>
                        <w:jc w:val="center"/>
                        <w:rPr>
                          <w:rFonts w:ascii="Monotype Corsiva" w:hAnsi="Monotype Corsiva" w:cs="Monotype Corsiva"/>
                          <w:sz w:val="44"/>
                          <w:szCs w:val="44"/>
                        </w:rPr>
                      </w:pPr>
                      <w:r w:rsidRPr="00933977">
                        <w:rPr>
                          <w:rFonts w:ascii="Monotype Corsiva" w:hAnsi="Monotype Corsiva" w:cs="Monotype Corsiva"/>
                          <w:i/>
                          <w:iCs/>
                          <w:sz w:val="44"/>
                          <w:szCs w:val="44"/>
                        </w:rPr>
                        <w:t xml:space="preserve">“Çalışmadan, yorulmadan, üretmeden, rahat yaşamak isteyen toplumlar, önce haysiyetlerini, sonra hürriyetlerini ve daha sonrada istiklal ve istikballerini kaybederler”. </w:t>
                      </w:r>
                    </w:p>
                    <w:p w:rsidR="004F4219" w:rsidRPr="00933977" w:rsidRDefault="004F4219" w:rsidP="008A2964">
                      <w:pPr>
                        <w:rPr>
                          <w:rFonts w:ascii="Monotype Corsiva" w:hAnsi="Monotype Corsiva" w:cs="Monotype Corsiva"/>
                          <w:i/>
                          <w:iCs/>
                          <w:sz w:val="44"/>
                          <w:szCs w:val="44"/>
                        </w:rPr>
                      </w:pPr>
                      <w:r w:rsidRPr="00933977">
                        <w:rPr>
                          <w:rFonts w:ascii="Monotype Corsiva" w:hAnsi="Monotype Corsiva" w:cs="Monotype Corsiva"/>
                          <w:i/>
                          <w:iCs/>
                          <w:sz w:val="44"/>
                          <w:szCs w:val="44"/>
                        </w:rPr>
                        <w:t xml:space="preserve"> </w:t>
                      </w:r>
                    </w:p>
                    <w:p w:rsidR="004F4219" w:rsidRPr="00933977" w:rsidRDefault="004F4219" w:rsidP="008A2964">
                      <w:pPr>
                        <w:rPr>
                          <w:b/>
                          <w:sz w:val="44"/>
                          <w:szCs w:val="44"/>
                        </w:rPr>
                      </w:pPr>
                      <w:r w:rsidRPr="00933977">
                        <w:rPr>
                          <w:rFonts w:ascii="Monotype Corsiva" w:hAnsi="Monotype Corsiva" w:cs="Monotype Corsiva"/>
                          <w:b/>
                          <w:i/>
                          <w:iCs/>
                          <w:sz w:val="44"/>
                          <w:szCs w:val="44"/>
                        </w:rPr>
                        <w:t xml:space="preserve">                                Mustafa Kemal ATATÜRK</w:t>
                      </w:r>
                    </w:p>
                  </w:txbxContent>
                </v:textbox>
              </v:rect>
            </w:pict>
          </mc:Fallback>
        </mc:AlternateContent>
      </w: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7271D" w:rsidRDefault="0087271D" w:rsidP="008A2964">
      <w:pPr>
        <w:ind w:firstLine="708"/>
        <w:rPr>
          <w:rFonts w:ascii="MonotypeCorsiva" w:hAnsi="MonotypeCorsiva" w:cs="MonotypeCorsiva"/>
          <w:i/>
          <w:iCs/>
          <w:sz w:val="31"/>
          <w:szCs w:val="31"/>
        </w:rPr>
      </w:pPr>
    </w:p>
    <w:p w:rsidR="008A2964" w:rsidRDefault="008A2964" w:rsidP="008A2964">
      <w:pPr>
        <w:ind w:firstLine="708"/>
        <w:rPr>
          <w:rFonts w:ascii="MonotypeCorsiva" w:hAnsi="MonotypeCorsiva" w:cs="MonotypeCorsiva"/>
          <w:i/>
          <w:iCs/>
          <w:sz w:val="31"/>
          <w:szCs w:val="31"/>
        </w:rPr>
      </w:pPr>
    </w:p>
    <w:p w:rsidR="008A2964" w:rsidRDefault="008A2964" w:rsidP="008A2964"/>
    <w:p w:rsidR="0087271D" w:rsidRDefault="0087271D" w:rsidP="008A2964"/>
    <w:p w:rsidR="008A2964" w:rsidRDefault="00E02CE2" w:rsidP="008A2964">
      <w:r>
        <w:rPr>
          <w:noProof/>
        </w:rPr>
        <mc:AlternateContent>
          <mc:Choice Requires="wps">
            <w:drawing>
              <wp:anchor distT="0" distB="0" distL="114300" distR="114300" simplePos="0" relativeHeight="251650560" behindDoc="0" locked="0" layoutInCell="1" allowOverlap="1">
                <wp:simplePos x="0" y="0"/>
                <wp:positionH relativeFrom="column">
                  <wp:posOffset>1233170</wp:posOffset>
                </wp:positionH>
                <wp:positionV relativeFrom="paragraph">
                  <wp:posOffset>-400685</wp:posOffset>
                </wp:positionV>
                <wp:extent cx="4748530" cy="9154160"/>
                <wp:effectExtent l="635" t="0" r="3810" b="0"/>
                <wp:wrapNone/>
                <wp:docPr id="4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915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19" w:rsidRPr="00576F9E" w:rsidRDefault="004F4219" w:rsidP="008A2964">
                            <w:pPr>
                              <w:ind w:left="708" w:firstLine="708"/>
                              <w:rPr>
                                <w:b/>
                                <w:sz w:val="22"/>
                                <w:szCs w:val="22"/>
                              </w:rPr>
                            </w:pPr>
                            <w:r w:rsidRPr="00576F9E">
                              <w:rPr>
                                <w:b/>
                                <w:sz w:val="22"/>
                                <w:szCs w:val="22"/>
                              </w:rPr>
                              <w:t xml:space="preserve"> İSTİKLÂL MARŞI</w:t>
                            </w:r>
                          </w:p>
                          <w:p w:rsidR="004F4219" w:rsidRPr="00576F9E" w:rsidRDefault="004F4219" w:rsidP="008A2964">
                            <w:pPr>
                              <w:ind w:left="1276"/>
                              <w:rPr>
                                <w:b/>
                                <w:sz w:val="22"/>
                                <w:szCs w:val="22"/>
                              </w:rPr>
                            </w:pPr>
                          </w:p>
                          <w:p w:rsidR="004F4219" w:rsidRPr="001D495C" w:rsidRDefault="004F4219" w:rsidP="008A2964">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4F4219" w:rsidRDefault="004F4219" w:rsidP="008A2964">
                            <w:pPr>
                              <w:rPr>
                                <w:sz w:val="22"/>
                                <w:szCs w:val="22"/>
                              </w:rPr>
                            </w:pPr>
                          </w:p>
                          <w:p w:rsidR="004F4219" w:rsidRDefault="004F4219" w:rsidP="008A2964">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4F4219" w:rsidRDefault="004F4219" w:rsidP="008A2964">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4F4219" w:rsidRDefault="004F4219" w:rsidP="008A2964">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4F4219" w:rsidRDefault="004F4219" w:rsidP="008A2964">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4F4219" w:rsidRDefault="004F4219" w:rsidP="008A2964">
                            <w:pPr>
                              <w:tabs>
                                <w:tab w:val="left" w:pos="1418"/>
                              </w:tabs>
                              <w:ind w:left="1276"/>
                              <w:rPr>
                                <w:sz w:val="22"/>
                                <w:szCs w:val="22"/>
                              </w:rPr>
                            </w:pPr>
                          </w:p>
                          <w:p w:rsidR="004F4219" w:rsidRDefault="004F4219" w:rsidP="008A2964">
                            <w:pPr>
                              <w:tabs>
                                <w:tab w:val="left" w:pos="1418"/>
                              </w:tabs>
                              <w:rPr>
                                <w:sz w:val="22"/>
                                <w:szCs w:val="22"/>
                              </w:rPr>
                            </w:pPr>
                            <w:r w:rsidRPr="00576F9E">
                              <w:rPr>
                                <w:sz w:val="22"/>
                                <w:szCs w:val="22"/>
                              </w:rPr>
                              <w:t>Arkadaş! Yurduma alçakları uğratma, sakın.</w:t>
                            </w:r>
                            <w:r w:rsidRPr="00576F9E">
                              <w:rPr>
                                <w:sz w:val="22"/>
                                <w:szCs w:val="22"/>
                              </w:rPr>
                              <w:br/>
                              <w:t xml:space="preserve">Siper et gövdeni, dursun bu </w:t>
                            </w:r>
                            <w:proofErr w:type="spellStart"/>
                            <w:r w:rsidRPr="00576F9E">
                              <w:rPr>
                                <w:sz w:val="22"/>
                                <w:szCs w:val="22"/>
                              </w:rPr>
                              <w:t>hayâsızca</w:t>
                            </w:r>
                            <w:proofErr w:type="spellEnd"/>
                            <w:r w:rsidRPr="00576F9E">
                              <w:rPr>
                                <w:sz w:val="22"/>
                                <w:szCs w:val="22"/>
                              </w:rPr>
                              <w:t xml:space="preserve">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4F4219" w:rsidRDefault="004F4219" w:rsidP="008A2964">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 xml:space="preserve">Verme, dünyaları alsan </w:t>
                            </w:r>
                            <w:proofErr w:type="gramStart"/>
                            <w:r w:rsidRPr="00576F9E">
                              <w:rPr>
                                <w:sz w:val="22"/>
                                <w:szCs w:val="22"/>
                              </w:rPr>
                              <w:t>da,</w:t>
                            </w:r>
                            <w:proofErr w:type="gramEnd"/>
                            <w:r w:rsidRPr="00576F9E">
                              <w:rPr>
                                <w:sz w:val="22"/>
                                <w:szCs w:val="22"/>
                              </w:rPr>
                              <w:t xml:space="preserve"> bu cennet vatanı.</w:t>
                            </w:r>
                          </w:p>
                          <w:p w:rsidR="004F4219" w:rsidRDefault="004F4219" w:rsidP="008A2964">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4F4219" w:rsidRDefault="004F4219" w:rsidP="008A2964">
                            <w:pPr>
                              <w:ind w:left="1276"/>
                              <w:rPr>
                                <w:sz w:val="22"/>
                                <w:szCs w:val="22"/>
                              </w:rPr>
                            </w:pPr>
                            <w:r w:rsidRPr="00576F9E">
                              <w:rPr>
                                <w:sz w:val="22"/>
                                <w:szCs w:val="22"/>
                              </w:rPr>
                              <w:br/>
                              <w:t xml:space="preserve">Ruhumun senden, </w:t>
                            </w:r>
                            <w:proofErr w:type="spellStart"/>
                            <w:r w:rsidRPr="00576F9E">
                              <w:rPr>
                                <w:sz w:val="22"/>
                                <w:szCs w:val="22"/>
                              </w:rPr>
                              <w:t>İlâhi</w:t>
                            </w:r>
                            <w:proofErr w:type="spellEnd"/>
                            <w:r w:rsidRPr="00576F9E">
                              <w:rPr>
                                <w:sz w:val="22"/>
                                <w:szCs w:val="22"/>
                              </w:rPr>
                              <w:t>,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4F4219" w:rsidRDefault="004F4219" w:rsidP="008A2964">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r>
                            <w:proofErr w:type="gramStart"/>
                            <w:r w:rsidRPr="00576F9E">
                              <w:rPr>
                                <w:sz w:val="22"/>
                                <w:szCs w:val="22"/>
                              </w:rPr>
                              <w:t>Fışkırır  ruh</w:t>
                            </w:r>
                            <w:proofErr w:type="gramEnd"/>
                            <w:r w:rsidRPr="00576F9E">
                              <w:rPr>
                                <w:sz w:val="22"/>
                                <w:szCs w:val="22"/>
                              </w:rPr>
                              <w:t xml:space="preserve">-ı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4F4219" w:rsidRPr="00576F9E" w:rsidRDefault="004F4219" w:rsidP="008A2964">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4F4219" w:rsidRPr="00576F9E" w:rsidRDefault="004F4219" w:rsidP="008A2964">
                            <w:pPr>
                              <w:ind w:left="1276"/>
                              <w:rPr>
                                <w:b/>
                                <w:sz w:val="22"/>
                                <w:szCs w:val="22"/>
                              </w:rPr>
                            </w:pPr>
                          </w:p>
                          <w:p w:rsidR="004F4219" w:rsidRDefault="004F4219" w:rsidP="008A2964">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97.1pt;margin-top:-31.55pt;width:373.9pt;height:72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" filled="f" stroked="f">
                <v:textbox>
                  <w:txbxContent>
                    <w:p w:rsidR="004F4219" w:rsidRPr="00576F9E" w:rsidRDefault="004F4219" w:rsidP="008A2964">
                      <w:pPr>
                        <w:ind w:left="708" w:firstLine="708"/>
                        <w:rPr>
                          <w:b/>
                          <w:sz w:val="22"/>
                          <w:szCs w:val="22"/>
                        </w:rPr>
                      </w:pPr>
                      <w:r w:rsidRPr="00576F9E">
                        <w:rPr>
                          <w:b/>
                          <w:sz w:val="22"/>
                          <w:szCs w:val="22"/>
                        </w:rPr>
                        <w:t xml:space="preserve"> İSTİKLÂL MARŞI</w:t>
                      </w:r>
                    </w:p>
                    <w:p w:rsidR="004F4219" w:rsidRPr="00576F9E" w:rsidRDefault="004F4219" w:rsidP="008A2964">
                      <w:pPr>
                        <w:ind w:left="1276"/>
                        <w:rPr>
                          <w:b/>
                          <w:sz w:val="22"/>
                          <w:szCs w:val="22"/>
                        </w:rPr>
                      </w:pPr>
                    </w:p>
                    <w:p w:rsidR="004F4219" w:rsidRPr="001D495C" w:rsidRDefault="004F4219" w:rsidP="008A2964">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4F4219" w:rsidRDefault="004F4219" w:rsidP="008A2964">
                      <w:pPr>
                        <w:rPr>
                          <w:sz w:val="22"/>
                          <w:szCs w:val="22"/>
                        </w:rPr>
                      </w:pPr>
                    </w:p>
                    <w:p w:rsidR="004F4219" w:rsidRDefault="004F4219" w:rsidP="008A2964">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4F4219" w:rsidRDefault="004F4219" w:rsidP="008A2964">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4F4219" w:rsidRDefault="004F4219" w:rsidP="008A2964">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4F4219" w:rsidRDefault="004F4219" w:rsidP="008A2964">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4F4219" w:rsidRDefault="004F4219" w:rsidP="008A2964">
                      <w:pPr>
                        <w:tabs>
                          <w:tab w:val="left" w:pos="1418"/>
                        </w:tabs>
                        <w:ind w:left="1276"/>
                        <w:rPr>
                          <w:sz w:val="22"/>
                          <w:szCs w:val="22"/>
                        </w:rPr>
                      </w:pPr>
                    </w:p>
                    <w:p w:rsidR="004F4219" w:rsidRDefault="004F4219" w:rsidP="008A2964">
                      <w:pPr>
                        <w:tabs>
                          <w:tab w:val="left" w:pos="1418"/>
                        </w:tabs>
                        <w:rPr>
                          <w:sz w:val="22"/>
                          <w:szCs w:val="22"/>
                        </w:rPr>
                      </w:pPr>
                      <w:r w:rsidRPr="00576F9E">
                        <w:rPr>
                          <w:sz w:val="22"/>
                          <w:szCs w:val="22"/>
                        </w:rPr>
                        <w:t>Arkadaş! Yurduma alçakları uğratma, sakın.</w:t>
                      </w:r>
                      <w:r w:rsidRPr="00576F9E">
                        <w:rPr>
                          <w:sz w:val="22"/>
                          <w:szCs w:val="22"/>
                        </w:rPr>
                        <w:br/>
                        <w:t xml:space="preserve">Siper et gövdeni, dursun bu </w:t>
                      </w:r>
                      <w:proofErr w:type="spellStart"/>
                      <w:r w:rsidRPr="00576F9E">
                        <w:rPr>
                          <w:sz w:val="22"/>
                          <w:szCs w:val="22"/>
                        </w:rPr>
                        <w:t>hayâsızca</w:t>
                      </w:r>
                      <w:proofErr w:type="spellEnd"/>
                      <w:r w:rsidRPr="00576F9E">
                        <w:rPr>
                          <w:sz w:val="22"/>
                          <w:szCs w:val="22"/>
                        </w:rPr>
                        <w:t xml:space="preserve">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w:t>
                      </w:r>
                      <w:proofErr w:type="spellStart"/>
                      <w:r w:rsidRPr="00576F9E">
                        <w:rPr>
                          <w:sz w:val="22"/>
                          <w:szCs w:val="22"/>
                        </w:rPr>
                        <w:t>Hak'ın</w:t>
                      </w:r>
                      <w:proofErr w:type="spellEnd"/>
                      <w:r w:rsidRPr="00576F9E">
                        <w:rPr>
                          <w:sz w:val="22"/>
                          <w:szCs w:val="22"/>
                        </w:rPr>
                        <w:t>...</w:t>
                      </w:r>
                      <w:r w:rsidRPr="00576F9E">
                        <w:rPr>
                          <w:sz w:val="22"/>
                          <w:szCs w:val="22"/>
                        </w:rPr>
                        <w:br/>
                        <w:t>Kim bilir, belki yarın, belki y</w:t>
                      </w:r>
                      <w:r>
                        <w:rPr>
                          <w:sz w:val="22"/>
                          <w:szCs w:val="22"/>
                        </w:rPr>
                        <w:t>arından da yakın.</w:t>
                      </w:r>
                    </w:p>
                    <w:p w:rsidR="004F4219" w:rsidRDefault="004F4219" w:rsidP="008A2964">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 xml:space="preserve">Verme, dünyaları alsan </w:t>
                      </w:r>
                      <w:proofErr w:type="gramStart"/>
                      <w:r w:rsidRPr="00576F9E">
                        <w:rPr>
                          <w:sz w:val="22"/>
                          <w:szCs w:val="22"/>
                        </w:rPr>
                        <w:t>da,</w:t>
                      </w:r>
                      <w:proofErr w:type="gramEnd"/>
                      <w:r w:rsidRPr="00576F9E">
                        <w:rPr>
                          <w:sz w:val="22"/>
                          <w:szCs w:val="22"/>
                        </w:rPr>
                        <w:t xml:space="preserve"> bu cennet vatanı.</w:t>
                      </w:r>
                    </w:p>
                    <w:p w:rsidR="004F4219" w:rsidRDefault="004F4219" w:rsidP="008A2964">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4F4219" w:rsidRDefault="004F4219" w:rsidP="008A2964">
                      <w:pPr>
                        <w:ind w:left="1276"/>
                        <w:rPr>
                          <w:sz w:val="22"/>
                          <w:szCs w:val="22"/>
                        </w:rPr>
                      </w:pPr>
                      <w:r w:rsidRPr="00576F9E">
                        <w:rPr>
                          <w:sz w:val="22"/>
                          <w:szCs w:val="22"/>
                        </w:rPr>
                        <w:br/>
                        <w:t xml:space="preserve">Ruhumun senden, </w:t>
                      </w:r>
                      <w:proofErr w:type="spellStart"/>
                      <w:r w:rsidRPr="00576F9E">
                        <w:rPr>
                          <w:sz w:val="22"/>
                          <w:szCs w:val="22"/>
                        </w:rPr>
                        <w:t>İlâhi</w:t>
                      </w:r>
                      <w:proofErr w:type="spellEnd"/>
                      <w:r w:rsidRPr="00576F9E">
                        <w:rPr>
                          <w:sz w:val="22"/>
                          <w:szCs w:val="22"/>
                        </w:rPr>
                        <w:t>,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4F4219" w:rsidRDefault="004F4219" w:rsidP="008A2964">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xml:space="preserve">, </w:t>
                      </w:r>
                      <w:proofErr w:type="spellStart"/>
                      <w:r w:rsidRPr="00576F9E">
                        <w:rPr>
                          <w:sz w:val="22"/>
                          <w:szCs w:val="22"/>
                        </w:rPr>
                        <w:t>İlâhi</w:t>
                      </w:r>
                      <w:proofErr w:type="spellEnd"/>
                      <w:r w:rsidRPr="00576F9E">
                        <w:rPr>
                          <w:sz w:val="22"/>
                          <w:szCs w:val="22"/>
                        </w:rPr>
                        <w:t>, boşanıp kanlı yaşım,</w:t>
                      </w:r>
                      <w:r w:rsidRPr="00576F9E">
                        <w:rPr>
                          <w:sz w:val="22"/>
                          <w:szCs w:val="22"/>
                        </w:rPr>
                        <w:br/>
                      </w:r>
                      <w:proofErr w:type="gramStart"/>
                      <w:r w:rsidRPr="00576F9E">
                        <w:rPr>
                          <w:sz w:val="22"/>
                          <w:szCs w:val="22"/>
                        </w:rPr>
                        <w:t>Fışkırır  ruh</w:t>
                      </w:r>
                      <w:proofErr w:type="gramEnd"/>
                      <w:r w:rsidRPr="00576F9E">
                        <w:rPr>
                          <w:sz w:val="22"/>
                          <w:szCs w:val="22"/>
                        </w:rPr>
                        <w:t xml:space="preserve">-ı </w:t>
                      </w:r>
                      <w:proofErr w:type="spellStart"/>
                      <w:r w:rsidRPr="00576F9E">
                        <w:rPr>
                          <w:sz w:val="22"/>
                          <w:szCs w:val="22"/>
                        </w:rPr>
                        <w:t>mücerred</w:t>
                      </w:r>
                      <w:proofErr w:type="spellEnd"/>
                      <w:r w:rsidRPr="00576F9E">
                        <w:rPr>
                          <w:sz w:val="22"/>
                          <w:szCs w:val="22"/>
                        </w:rPr>
                        <w:t xml:space="preserve"> gibi yerden na'şım;</w:t>
                      </w:r>
                      <w:r w:rsidRPr="00576F9E">
                        <w:rPr>
                          <w:sz w:val="22"/>
                          <w:szCs w:val="22"/>
                        </w:rPr>
                        <w:br/>
                        <w:t>O zaman yükselerek arşa değer belki başım.</w:t>
                      </w:r>
                    </w:p>
                    <w:p w:rsidR="004F4219" w:rsidRPr="00576F9E" w:rsidRDefault="004F4219" w:rsidP="008A2964">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4F4219" w:rsidRPr="00576F9E" w:rsidRDefault="004F4219" w:rsidP="008A2964">
                      <w:pPr>
                        <w:ind w:left="1276"/>
                        <w:rPr>
                          <w:b/>
                          <w:sz w:val="22"/>
                          <w:szCs w:val="22"/>
                        </w:rPr>
                      </w:pPr>
                    </w:p>
                    <w:p w:rsidR="004F4219" w:rsidRDefault="004F4219" w:rsidP="008A2964">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mc:Fallback>
        </mc:AlternateContent>
      </w:r>
    </w:p>
    <w:p w:rsidR="008A2964" w:rsidRDefault="008A2964" w:rsidP="008A2964"/>
    <w:p w:rsidR="008A2964" w:rsidRDefault="008A2964" w:rsidP="008A2964"/>
    <w:p w:rsidR="008A2964" w:rsidRDefault="008A2964" w:rsidP="008A2964"/>
    <w:p w:rsidR="008A2964" w:rsidRDefault="00CB081B" w:rsidP="008A2964">
      <w:r>
        <w:rPr>
          <w:noProof/>
        </w:rPr>
        <w:drawing>
          <wp:anchor distT="0" distB="0" distL="114300" distR="114300" simplePos="0" relativeHeight="251664896" behindDoc="1" locked="0" layoutInCell="1" allowOverlap="1">
            <wp:simplePos x="0" y="0"/>
            <wp:positionH relativeFrom="column">
              <wp:posOffset>581025</wp:posOffset>
            </wp:positionH>
            <wp:positionV relativeFrom="paragraph">
              <wp:posOffset>100330</wp:posOffset>
            </wp:positionV>
            <wp:extent cx="5737860" cy="5418455"/>
            <wp:effectExtent l="19050" t="0" r="0" b="0"/>
            <wp:wrapNone/>
            <wp:docPr id="700"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1" cstate="print">
                      <a:lum bright="70000" contrast="-70000"/>
                    </a:blip>
                    <a:srcRect/>
                    <a:stretch>
                      <a:fillRect/>
                    </a:stretch>
                  </pic:blipFill>
                  <pic:spPr bwMode="auto">
                    <a:xfrm>
                      <a:off x="0" y="0"/>
                      <a:ext cx="5737860" cy="5418455"/>
                    </a:xfrm>
                    <a:prstGeom prst="rect">
                      <a:avLst/>
                    </a:prstGeom>
                    <a:noFill/>
                    <a:ln w="9525">
                      <a:noFill/>
                      <a:miter lim="800000"/>
                      <a:headEnd/>
                      <a:tailEnd/>
                    </a:ln>
                  </pic:spPr>
                </pic:pic>
              </a:graphicData>
            </a:graphic>
          </wp:anchor>
        </w:drawing>
      </w:r>
    </w:p>
    <w:p w:rsidR="008A2964" w:rsidRDefault="008A2964" w:rsidP="008A2964"/>
    <w:p w:rsidR="008A2964" w:rsidRDefault="008A2964"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7271D" w:rsidRDefault="0087271D"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r>
        <w:t xml:space="preserve">   </w:t>
      </w:r>
    </w:p>
    <w:p w:rsidR="008A2964" w:rsidRDefault="008A2964" w:rsidP="008A2964">
      <w:pPr>
        <w:jc w:val="center"/>
      </w:pP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5B7461" w:rsidRDefault="005B7461" w:rsidP="008A2964"/>
    <w:p w:rsidR="008A2964" w:rsidRDefault="000C4BFE" w:rsidP="008A2964">
      <w:pPr>
        <w:jc w:val="center"/>
      </w:pPr>
      <w:r>
        <w:lastRenderedPageBreak/>
        <w:t xml:space="preserve">   </w:t>
      </w:r>
      <w:r w:rsidR="00CB081B">
        <w:rPr>
          <w:noProof/>
        </w:rPr>
        <w:drawing>
          <wp:inline distT="0" distB="0" distL="0" distR="0">
            <wp:extent cx="2114550" cy="2838450"/>
            <wp:effectExtent l="95250" t="95250" r="95250" b="9525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12" cstate="print"/>
                    <a:srcRect/>
                    <a:stretch>
                      <a:fillRect/>
                    </a:stretch>
                  </pic:blipFill>
                  <pic:spPr bwMode="auto">
                    <a:xfrm>
                      <a:off x="0" y="0"/>
                      <a:ext cx="2114550" cy="2838450"/>
                    </a:xfrm>
                    <a:prstGeom prst="rect">
                      <a:avLst/>
                    </a:prstGeom>
                    <a:noFill/>
                    <a:ln w="95250" cmpd="tri">
                      <a:solidFill>
                        <a:srgbClr val="3366FF"/>
                      </a:solidFill>
                      <a:miter lim="800000"/>
                      <a:headEnd/>
                      <a:tailEnd/>
                    </a:ln>
                    <a:effectLst/>
                  </pic:spPr>
                </pic:pic>
              </a:graphicData>
            </a:graphic>
          </wp:inline>
        </w:drawing>
      </w:r>
    </w:p>
    <w:p w:rsidR="000C4BFE" w:rsidRDefault="000C4BFE" w:rsidP="008A2964">
      <w:pPr>
        <w:jc w:val="center"/>
      </w:pP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E02CE2" w:rsidP="008A2964">
      <w:r>
        <w:rPr>
          <w:noProof/>
        </w:rPr>
        <mc:AlternateContent>
          <mc:Choice Requires="wps">
            <w:drawing>
              <wp:anchor distT="0" distB="0" distL="114300" distR="114300" simplePos="0" relativeHeight="251651584" behindDoc="0" locked="0" layoutInCell="1" allowOverlap="1">
                <wp:simplePos x="0" y="0"/>
                <wp:positionH relativeFrom="column">
                  <wp:posOffset>271145</wp:posOffset>
                </wp:positionH>
                <wp:positionV relativeFrom="paragraph">
                  <wp:posOffset>-1227455</wp:posOffset>
                </wp:positionV>
                <wp:extent cx="5699125" cy="5772150"/>
                <wp:effectExtent l="635" t="4445" r="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19" w:rsidRDefault="004F4219" w:rsidP="008A2964">
                            <w:pPr>
                              <w:spacing w:line="360" w:lineRule="auto"/>
                              <w:jc w:val="center"/>
                              <w:rPr>
                                <w:b/>
                              </w:rPr>
                            </w:pPr>
                            <w:r w:rsidRPr="00FE36F1">
                              <w:rPr>
                                <w:b/>
                              </w:rPr>
                              <w:t>ATATÜRK'ÜN GENÇLİĞE HİTABESİ</w:t>
                            </w:r>
                          </w:p>
                          <w:p w:rsidR="004F4219" w:rsidRPr="00FE36F1" w:rsidRDefault="004F4219" w:rsidP="008A2964">
                            <w:pPr>
                              <w:spacing w:line="360" w:lineRule="auto"/>
                              <w:jc w:val="center"/>
                              <w:rPr>
                                <w:b/>
                              </w:rPr>
                            </w:pPr>
                          </w:p>
                          <w:p w:rsidR="004F4219" w:rsidRPr="007B0439" w:rsidRDefault="004F4219" w:rsidP="008A2964">
                            <w:pPr>
                              <w:spacing w:line="360" w:lineRule="auto"/>
                              <w:jc w:val="both"/>
                            </w:pPr>
                            <w:r w:rsidRPr="007B0439">
                              <w:t xml:space="preserve">        Ey Türk gençliği! Birinci vazifen, Türk istiklâlini, Türk cumhuriyetini, ilelebet, muhafaza ve müdafaa etmektir. </w:t>
                            </w:r>
                          </w:p>
                          <w:p w:rsidR="004F4219" w:rsidRPr="007B0439" w:rsidRDefault="004F4219" w:rsidP="008A2964">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4F4219" w:rsidRPr="007B0439" w:rsidRDefault="004F4219" w:rsidP="008A2964">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4F4219" w:rsidRDefault="004F4219" w:rsidP="008A2964">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6"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21.35pt;margin-top:-96.65pt;width:448.75pt;height:45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" filled="f" stroked="f">
                <v:textbox>
                  <w:txbxContent>
                    <w:p w:rsidR="004F4219" w:rsidRDefault="004F4219" w:rsidP="008A2964">
                      <w:pPr>
                        <w:spacing w:line="360" w:lineRule="auto"/>
                        <w:jc w:val="center"/>
                        <w:rPr>
                          <w:b/>
                        </w:rPr>
                      </w:pPr>
                      <w:r w:rsidRPr="00FE36F1">
                        <w:rPr>
                          <w:b/>
                        </w:rPr>
                        <w:t>ATATÜRK'ÜN GENÇLİĞE HİTABESİ</w:t>
                      </w:r>
                    </w:p>
                    <w:p w:rsidR="004F4219" w:rsidRPr="00FE36F1" w:rsidRDefault="004F4219" w:rsidP="008A2964">
                      <w:pPr>
                        <w:spacing w:line="360" w:lineRule="auto"/>
                        <w:jc w:val="center"/>
                        <w:rPr>
                          <w:b/>
                        </w:rPr>
                      </w:pPr>
                    </w:p>
                    <w:p w:rsidR="004F4219" w:rsidRPr="007B0439" w:rsidRDefault="004F4219" w:rsidP="008A2964">
                      <w:pPr>
                        <w:spacing w:line="360" w:lineRule="auto"/>
                        <w:jc w:val="both"/>
                      </w:pPr>
                      <w:r w:rsidRPr="007B0439">
                        <w:t xml:space="preserve">        Ey Türk gençliği! Birinci vazifen, Türk istiklâlini, Türk cumhuriyetini, ilelebet, muhafaza ve müdafaa etmektir. </w:t>
                      </w:r>
                    </w:p>
                    <w:p w:rsidR="004F4219" w:rsidRPr="007B0439" w:rsidRDefault="004F4219" w:rsidP="008A2964">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4F4219" w:rsidRPr="007B0439" w:rsidRDefault="004F4219" w:rsidP="008A2964">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4F4219" w:rsidRDefault="004F4219" w:rsidP="008A2964">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6"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3"/>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mc:Fallback>
        </mc:AlternateContent>
      </w:r>
    </w:p>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 w:rsidR="008A2964" w:rsidRDefault="008A2964" w:rsidP="008A2964">
      <w:pPr>
        <w:jc w:val="center"/>
        <w:rPr>
          <w:noProof/>
        </w:rPr>
      </w:pPr>
    </w:p>
    <w:p w:rsidR="00D93BE1" w:rsidRPr="0048142E" w:rsidRDefault="00CB081B" w:rsidP="00343A90">
      <w:pPr>
        <w:tabs>
          <w:tab w:val="left" w:pos="2220"/>
        </w:tabs>
        <w:jc w:val="center"/>
      </w:pPr>
      <w:r>
        <w:rPr>
          <w:noProof/>
        </w:rPr>
        <w:lastRenderedPageBreak/>
        <w:drawing>
          <wp:inline distT="0" distB="0" distL="0" distR="0">
            <wp:extent cx="3400425" cy="2200275"/>
            <wp:effectExtent l="19050" t="0" r="9525" b="0"/>
            <wp:docPr id="3" name="Resim 3" descr="ii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inan"/>
                    <pic:cNvPicPr>
                      <a:picLocks noChangeAspect="1" noChangeArrowheads="1"/>
                    </pic:cNvPicPr>
                  </pic:nvPicPr>
                  <pic:blipFill>
                    <a:blip r:embed="rId14" cstate="print"/>
                    <a:srcRect/>
                    <a:stretch>
                      <a:fillRect/>
                    </a:stretch>
                  </pic:blipFill>
                  <pic:spPr bwMode="auto">
                    <a:xfrm>
                      <a:off x="0" y="0"/>
                      <a:ext cx="3400425" cy="2200275"/>
                    </a:xfrm>
                    <a:prstGeom prst="rect">
                      <a:avLst/>
                    </a:prstGeom>
                    <a:noFill/>
                    <a:ln w="9525">
                      <a:noFill/>
                      <a:miter lim="800000"/>
                      <a:headEnd/>
                      <a:tailEnd/>
                    </a:ln>
                  </pic:spPr>
                </pic:pic>
              </a:graphicData>
            </a:graphic>
          </wp:inline>
        </w:drawing>
      </w:r>
    </w:p>
    <w:p w:rsidR="00D93BE1" w:rsidRPr="00C93096" w:rsidRDefault="00D460C3" w:rsidP="00D93BE1">
      <w:pPr>
        <w:jc w:val="center"/>
        <w:rPr>
          <w:b/>
          <w:color w:val="000000"/>
          <w:sz w:val="32"/>
          <w:szCs w:val="32"/>
        </w:rPr>
      </w:pPr>
      <w:r>
        <w:rPr>
          <w:b/>
          <w:color w:val="000000"/>
          <w:sz w:val="32"/>
          <w:szCs w:val="32"/>
        </w:rPr>
        <w:t>SUNUŞ</w:t>
      </w:r>
    </w:p>
    <w:p w:rsidR="00D93BE1" w:rsidRPr="00C93096" w:rsidRDefault="00D93BE1" w:rsidP="00134EA1">
      <w:pPr>
        <w:rPr>
          <w:b/>
          <w:i/>
          <w:color w:val="000000"/>
        </w:rPr>
      </w:pPr>
      <w:r w:rsidRPr="00C93096">
        <w:rPr>
          <w:b/>
          <w:i/>
          <w:color w:val="000000"/>
        </w:rPr>
        <w:t xml:space="preserve">“Eğitimdir ki bir milleti ya hür, bağımsız, şanlı, yüksek bir topluluk halinde yaşatır; ya da milleti esaret ve sefalete terk eder. </w:t>
      </w:r>
      <w:proofErr w:type="gramStart"/>
      <w:r w:rsidRPr="00C93096">
        <w:rPr>
          <w:b/>
          <w:i/>
          <w:color w:val="000000"/>
        </w:rPr>
        <w:t>“ (</w:t>
      </w:r>
      <w:proofErr w:type="gramEnd"/>
      <w:r w:rsidRPr="00C93096">
        <w:rPr>
          <w:b/>
          <w:i/>
          <w:color w:val="000000"/>
        </w:rPr>
        <w:t>Mustafa Kemal Atatürk)</w:t>
      </w:r>
    </w:p>
    <w:p w:rsidR="00D93BE1" w:rsidRPr="00C93096" w:rsidRDefault="00D93BE1" w:rsidP="00134EA1">
      <w:pPr>
        <w:rPr>
          <w:color w:val="000000"/>
        </w:rPr>
      </w:pPr>
    </w:p>
    <w:p w:rsidR="00D93BE1" w:rsidRPr="00C93096" w:rsidRDefault="00134EA1" w:rsidP="00D26DB7">
      <w:pPr>
        <w:jc w:val="both"/>
        <w:rPr>
          <w:color w:val="000000"/>
        </w:rPr>
      </w:pPr>
      <w:r w:rsidRPr="00C93096">
        <w:rPr>
          <w:color w:val="000000"/>
        </w:rPr>
        <w:t xml:space="preserve"> </w:t>
      </w:r>
      <w:r w:rsidRPr="00C93096">
        <w:rPr>
          <w:color w:val="000000"/>
        </w:rPr>
        <w:tab/>
      </w:r>
      <w:r w:rsidR="00D93BE1" w:rsidRPr="00C93096">
        <w:rPr>
          <w:color w:val="000000"/>
        </w:rPr>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473C8D">
        <w:rPr>
          <w:color w:val="000000"/>
        </w:rPr>
        <w:t xml:space="preserve">Artvin </w:t>
      </w:r>
      <w:r w:rsidR="00473C8D" w:rsidRPr="00C93096">
        <w:rPr>
          <w:color w:val="000000"/>
        </w:rPr>
        <w:t>Halk Eğitim</w:t>
      </w:r>
      <w:r w:rsidR="00473C8D">
        <w:rPr>
          <w:color w:val="000000"/>
        </w:rPr>
        <w:t>i</w:t>
      </w:r>
      <w:r w:rsidR="00473C8D" w:rsidRPr="00C93096">
        <w:rPr>
          <w:color w:val="000000"/>
        </w:rPr>
        <w:t xml:space="preserve"> Merkezi</w:t>
      </w:r>
      <w:r w:rsidR="00473C8D">
        <w:rPr>
          <w:color w:val="000000"/>
        </w:rPr>
        <w:t xml:space="preserve"> ve ASO Müdürlüğü </w:t>
      </w:r>
      <w:r w:rsidR="00D93BE1" w:rsidRPr="00C93096">
        <w:rPr>
          <w:color w:val="000000"/>
        </w:rPr>
        <w:t xml:space="preserve">olarak </w:t>
      </w:r>
      <w:r w:rsidR="00576B27">
        <w:rPr>
          <w:color w:val="000000"/>
        </w:rPr>
        <w:t>2019</w:t>
      </w:r>
      <w:r w:rsidR="00D93BE1" w:rsidRPr="00C93096">
        <w:rPr>
          <w:color w:val="000000"/>
        </w:rPr>
        <w:t xml:space="preserve"> – </w:t>
      </w:r>
      <w:r w:rsidR="00576B27">
        <w:rPr>
          <w:color w:val="000000"/>
        </w:rPr>
        <w:t>2023</w:t>
      </w:r>
      <w:r w:rsidR="00D93BE1" w:rsidRPr="00C93096">
        <w:rPr>
          <w:color w:val="000000"/>
        </w:rPr>
        <w:t xml:space="preserve"> yılları arasında hedeflerimizi belirleyerek bu alanda çalışmalarımıza hız vereceğiz.     </w:t>
      </w:r>
    </w:p>
    <w:p w:rsidR="00134EA1" w:rsidRPr="00C93096" w:rsidRDefault="00134EA1" w:rsidP="00D26DB7">
      <w:pPr>
        <w:jc w:val="both"/>
        <w:rPr>
          <w:color w:val="000000"/>
        </w:rPr>
      </w:pPr>
    </w:p>
    <w:p w:rsidR="00D93BE1" w:rsidRPr="00C93096" w:rsidRDefault="00134EA1" w:rsidP="00D26DB7">
      <w:pPr>
        <w:jc w:val="both"/>
        <w:rPr>
          <w:color w:val="000000"/>
        </w:rPr>
      </w:pPr>
      <w:r w:rsidRPr="00C93096">
        <w:rPr>
          <w:color w:val="000000"/>
        </w:rPr>
        <w:t xml:space="preserve"> </w:t>
      </w:r>
      <w:r w:rsidRPr="00C93096">
        <w:rPr>
          <w:color w:val="000000"/>
        </w:rPr>
        <w:tab/>
      </w:r>
      <w:r w:rsidR="00651097">
        <w:rPr>
          <w:color w:val="000000"/>
        </w:rPr>
        <w:t xml:space="preserve">Artvin </w:t>
      </w:r>
      <w:r w:rsidR="00651097" w:rsidRPr="00C93096">
        <w:rPr>
          <w:color w:val="000000"/>
        </w:rPr>
        <w:t>Halk</w:t>
      </w:r>
      <w:r w:rsidR="00646D4D" w:rsidRPr="00C93096">
        <w:rPr>
          <w:color w:val="000000"/>
        </w:rPr>
        <w:t xml:space="preserve"> Eğitim</w:t>
      </w:r>
      <w:r w:rsidR="00651097">
        <w:rPr>
          <w:color w:val="000000"/>
        </w:rPr>
        <w:t>i</w:t>
      </w:r>
      <w:r w:rsidR="00646D4D" w:rsidRPr="00C93096">
        <w:rPr>
          <w:color w:val="000000"/>
        </w:rPr>
        <w:t xml:space="preserve"> Merkezi</w:t>
      </w:r>
      <w:r w:rsidR="00651097">
        <w:rPr>
          <w:color w:val="000000"/>
        </w:rPr>
        <w:t xml:space="preserve"> ve ASO Müdürlüğü </w:t>
      </w:r>
      <w:r w:rsidR="00651097" w:rsidRPr="00C93096">
        <w:rPr>
          <w:color w:val="000000"/>
        </w:rPr>
        <w:t>olarak</w:t>
      </w:r>
      <w:r w:rsidR="00D93BE1" w:rsidRPr="00C93096">
        <w:rPr>
          <w:color w:val="000000"/>
        </w:rPr>
        <w:t xml:space="preserve">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D93BE1" w:rsidRPr="00C93096" w:rsidRDefault="00D93BE1" w:rsidP="00D26DB7">
      <w:pPr>
        <w:jc w:val="both"/>
        <w:rPr>
          <w:color w:val="000000"/>
        </w:rPr>
      </w:pPr>
    </w:p>
    <w:p w:rsidR="00D93BE1" w:rsidRPr="00C93096" w:rsidRDefault="00D93BE1" w:rsidP="00D26DB7">
      <w:pPr>
        <w:jc w:val="both"/>
        <w:rPr>
          <w:color w:val="000000"/>
        </w:rPr>
      </w:pPr>
      <w:r w:rsidRPr="00C93096">
        <w:rPr>
          <w:color w:val="000000"/>
        </w:rPr>
        <w:t xml:space="preserve">             </w:t>
      </w:r>
      <w:r w:rsidR="00473C8D">
        <w:rPr>
          <w:color w:val="000000"/>
        </w:rPr>
        <w:t xml:space="preserve">Artvin </w:t>
      </w:r>
      <w:r w:rsidR="00473C8D" w:rsidRPr="00C93096">
        <w:rPr>
          <w:color w:val="000000"/>
        </w:rPr>
        <w:t>Halk Eğitim</w:t>
      </w:r>
      <w:r w:rsidR="00473C8D">
        <w:rPr>
          <w:color w:val="000000"/>
        </w:rPr>
        <w:t>i</w:t>
      </w:r>
      <w:r w:rsidR="00473C8D" w:rsidRPr="00C93096">
        <w:rPr>
          <w:color w:val="000000"/>
        </w:rPr>
        <w:t xml:space="preserve"> Merkezi</w:t>
      </w:r>
      <w:r w:rsidR="00473C8D">
        <w:rPr>
          <w:color w:val="000000"/>
        </w:rPr>
        <w:t xml:space="preserve"> ve ASO Müdürlüğü </w:t>
      </w:r>
      <w:r w:rsidRPr="00C93096">
        <w:rPr>
          <w:color w:val="000000"/>
        </w:rPr>
        <w:t>stratejik planlama çalışma</w:t>
      </w:r>
      <w:r w:rsidR="00AD21AD" w:rsidRPr="00C93096">
        <w:rPr>
          <w:color w:val="000000"/>
        </w:rPr>
        <w:t xml:space="preserve">sına önce durum </w:t>
      </w:r>
      <w:proofErr w:type="gramStart"/>
      <w:r w:rsidR="00AD21AD" w:rsidRPr="00C93096">
        <w:rPr>
          <w:color w:val="000000"/>
        </w:rPr>
        <w:t>tespiti,  yani</w:t>
      </w:r>
      <w:proofErr w:type="gramEnd"/>
      <w:r w:rsidR="00AD21AD" w:rsidRPr="00C93096">
        <w:rPr>
          <w:color w:val="000000"/>
        </w:rPr>
        <w:t xml:space="preserve"> </w:t>
      </w:r>
      <w:r w:rsidR="00A44D7C" w:rsidRPr="00C93096">
        <w:rPr>
          <w:color w:val="000000"/>
        </w:rPr>
        <w:t>kurumun</w:t>
      </w:r>
      <w:r w:rsidR="00AD21AD" w:rsidRPr="00C93096">
        <w:rPr>
          <w:color w:val="000000"/>
        </w:rPr>
        <w:t xml:space="preserve"> SWOT </w:t>
      </w:r>
      <w:r w:rsidRPr="00C93096">
        <w:rPr>
          <w:color w:val="000000"/>
        </w:rPr>
        <w:t>analizi yapılarak baş</w:t>
      </w:r>
      <w:r w:rsidR="00AD21AD" w:rsidRPr="00C93096">
        <w:rPr>
          <w:color w:val="000000"/>
        </w:rPr>
        <w:t xml:space="preserve">lanmıştır. SWOT analizi tüm </w:t>
      </w:r>
      <w:r w:rsidRPr="00C93096">
        <w:rPr>
          <w:color w:val="000000"/>
        </w:rPr>
        <w:t>ida</w:t>
      </w:r>
      <w:r w:rsidR="00AD21AD" w:rsidRPr="00C93096">
        <w:rPr>
          <w:color w:val="000000"/>
        </w:rPr>
        <w:t>ri personelin ve öğretmenlerin katılımıyla uzun süren bir</w:t>
      </w:r>
      <w:r w:rsidRPr="00C93096">
        <w:rPr>
          <w:color w:val="000000"/>
        </w:rPr>
        <w:t xml:space="preserve"> çalışma sonucu ilk şeklini </w:t>
      </w:r>
      <w:r w:rsidR="00AD21AD" w:rsidRPr="00C93096">
        <w:rPr>
          <w:color w:val="000000"/>
        </w:rPr>
        <w:t xml:space="preserve">almış, varılan genel sonuçların sadeleştirilmesi ise </w:t>
      </w:r>
      <w:r w:rsidRPr="00C93096">
        <w:rPr>
          <w:color w:val="000000"/>
        </w:rPr>
        <w:t>Oku</w:t>
      </w:r>
      <w:r w:rsidR="00AD21AD" w:rsidRPr="00C93096">
        <w:rPr>
          <w:color w:val="000000"/>
        </w:rPr>
        <w:t xml:space="preserve">l yönetimi ile </w:t>
      </w:r>
      <w:r w:rsidR="00C67BC6" w:rsidRPr="00C93096">
        <w:rPr>
          <w:color w:val="000000"/>
        </w:rPr>
        <w:t>öğretmenlerden</w:t>
      </w:r>
      <w:r w:rsidRPr="00C93096">
        <w:rPr>
          <w:color w:val="000000"/>
        </w:rPr>
        <w:t xml:space="preserve"> oluşan </w:t>
      </w:r>
      <w:r w:rsidR="00D26DB7" w:rsidRPr="00C93096">
        <w:rPr>
          <w:color w:val="000000"/>
        </w:rPr>
        <w:t>beş</w:t>
      </w:r>
      <w:r w:rsidRPr="00C93096">
        <w:rPr>
          <w:color w:val="000000"/>
        </w:rPr>
        <w:t xml:space="preserve"> kişilik bir kurul tarafından yapı</w:t>
      </w:r>
      <w:r w:rsidR="00AD21AD" w:rsidRPr="00C93096">
        <w:rPr>
          <w:color w:val="000000"/>
        </w:rPr>
        <w:t xml:space="preserve">lmıştır. Daha sonra SWOT sonuçlarına göre </w:t>
      </w:r>
      <w:r w:rsidRPr="00C93096">
        <w:rPr>
          <w:color w:val="000000"/>
        </w:rPr>
        <w:t>stratejik planla</w:t>
      </w:r>
      <w:r w:rsidR="00AD21AD" w:rsidRPr="00C93096">
        <w:rPr>
          <w:color w:val="000000"/>
        </w:rPr>
        <w:t xml:space="preserve">ma aşamasına geçilmiştir. Bu süreçte </w:t>
      </w:r>
      <w:r w:rsidRPr="00C93096">
        <w:rPr>
          <w:color w:val="000000"/>
        </w:rPr>
        <w:t xml:space="preserve">okulun </w:t>
      </w:r>
      <w:r w:rsidR="00AD21AD" w:rsidRPr="00C93096">
        <w:rPr>
          <w:color w:val="000000"/>
        </w:rPr>
        <w:t xml:space="preserve">amaçları, hedefleri, hedeflere ulaşmak için gerekli stratejiler, eylem planı </w:t>
      </w:r>
      <w:r w:rsidRPr="00C93096">
        <w:rPr>
          <w:color w:val="000000"/>
        </w:rPr>
        <w:t>ve sonu</w:t>
      </w:r>
      <w:r w:rsidR="00AD21AD" w:rsidRPr="00C93096">
        <w:rPr>
          <w:color w:val="000000"/>
        </w:rPr>
        <w:t xml:space="preserve">çta başarı veya başarısızlığın </w:t>
      </w:r>
      <w:r w:rsidRPr="00C93096">
        <w:rPr>
          <w:color w:val="000000"/>
        </w:rPr>
        <w:t>göstergeleri ortaya konulmuştur. Denilebilir ki SWOT analizi bir kilome</w:t>
      </w:r>
      <w:r w:rsidR="00C67BC6" w:rsidRPr="00C93096">
        <w:rPr>
          <w:color w:val="000000"/>
        </w:rPr>
        <w:t xml:space="preserve">tre taşıdır okulumuzun bugünkü resmidir </w:t>
      </w:r>
      <w:r w:rsidR="00AD21AD" w:rsidRPr="00C93096">
        <w:rPr>
          <w:color w:val="000000"/>
        </w:rPr>
        <w:t xml:space="preserve">ve stratejik planlama ise </w:t>
      </w:r>
      <w:r w:rsidRPr="00C93096">
        <w:rPr>
          <w:color w:val="000000"/>
        </w:rPr>
        <w:t>bugünden yarına n</w:t>
      </w:r>
      <w:r w:rsidR="00AD21AD" w:rsidRPr="00C93096">
        <w:rPr>
          <w:color w:val="000000"/>
        </w:rPr>
        <w:t xml:space="preserve">asıl hazırlanmamız gerektiğine dair kalıcı bir </w:t>
      </w:r>
      <w:r w:rsidR="00C67BC6" w:rsidRPr="00C93096">
        <w:rPr>
          <w:color w:val="000000"/>
        </w:rPr>
        <w:t>belgedir. Stratejik Plan'</w:t>
      </w:r>
      <w:r w:rsidRPr="00C93096">
        <w:rPr>
          <w:color w:val="000000"/>
        </w:rPr>
        <w:t>da belirlenen hedeflerimizi ne ölçüde gerçekleştirdiğimi</w:t>
      </w:r>
      <w:r w:rsidR="00AD21AD" w:rsidRPr="00C93096">
        <w:rPr>
          <w:color w:val="000000"/>
        </w:rPr>
        <w:t>z, plan dönemi içindeki her yıl</w:t>
      </w:r>
      <w:r w:rsidRPr="00C93096">
        <w:rPr>
          <w:color w:val="000000"/>
        </w:rPr>
        <w:t>sonunda gözden geçirilecek ve gereken revizyonlar yapılacaktır.</w:t>
      </w:r>
    </w:p>
    <w:p w:rsidR="00D93BE1" w:rsidRPr="00C93096" w:rsidRDefault="00D93BE1" w:rsidP="00D26DB7">
      <w:pPr>
        <w:jc w:val="both"/>
        <w:rPr>
          <w:color w:val="000000"/>
        </w:rPr>
      </w:pPr>
    </w:p>
    <w:p w:rsidR="00D93BE1" w:rsidRPr="00C93096" w:rsidRDefault="00D93BE1" w:rsidP="00D26DB7">
      <w:pPr>
        <w:jc w:val="both"/>
        <w:rPr>
          <w:color w:val="000000"/>
        </w:rPr>
      </w:pPr>
      <w:r w:rsidRPr="00C93096">
        <w:rPr>
          <w:color w:val="000000"/>
        </w:rPr>
        <w:t xml:space="preserve">             </w:t>
      </w:r>
      <w:r w:rsidR="00473C8D">
        <w:rPr>
          <w:color w:val="000000"/>
        </w:rPr>
        <w:t xml:space="preserve">Artvin </w:t>
      </w:r>
      <w:r w:rsidR="00473C8D" w:rsidRPr="00C93096">
        <w:rPr>
          <w:color w:val="000000"/>
        </w:rPr>
        <w:t>Halk Eğitim</w:t>
      </w:r>
      <w:r w:rsidR="00473C8D">
        <w:rPr>
          <w:color w:val="000000"/>
        </w:rPr>
        <w:t>i</w:t>
      </w:r>
      <w:r w:rsidR="00473C8D" w:rsidRPr="00C93096">
        <w:rPr>
          <w:color w:val="000000"/>
        </w:rPr>
        <w:t xml:space="preserve"> Merkezi</w:t>
      </w:r>
      <w:r w:rsidR="00473C8D">
        <w:rPr>
          <w:color w:val="000000"/>
        </w:rPr>
        <w:t xml:space="preserve"> ve ASO Müdürlüğü </w:t>
      </w:r>
      <w:r w:rsidRPr="00C93096">
        <w:rPr>
          <w:color w:val="000000"/>
        </w:rPr>
        <w:t>Stratejik Planı (</w:t>
      </w:r>
      <w:r w:rsidR="00576B27">
        <w:rPr>
          <w:color w:val="000000"/>
        </w:rPr>
        <w:t>2019</w:t>
      </w:r>
      <w:r w:rsidRPr="00C93096">
        <w:rPr>
          <w:color w:val="000000"/>
        </w:rPr>
        <w:t>-</w:t>
      </w:r>
      <w:r w:rsidR="00576B27">
        <w:rPr>
          <w:color w:val="000000"/>
        </w:rPr>
        <w:t>2023</w:t>
      </w:r>
      <w:r w:rsidRPr="00C93096">
        <w:rPr>
          <w:color w:val="000000"/>
        </w:rPr>
        <w:t xml:space="preserve">)’de belirtilen amaç ve </w:t>
      </w:r>
      <w:r w:rsidR="00A649ED" w:rsidRPr="00C93096">
        <w:rPr>
          <w:color w:val="000000"/>
        </w:rPr>
        <w:t>hedeflere ulaşmamızın Kurum</w:t>
      </w:r>
      <w:r w:rsidR="00C93096">
        <w:rPr>
          <w:color w:val="000000"/>
        </w:rPr>
        <w:t>u</w:t>
      </w:r>
      <w:r w:rsidR="00A649ED" w:rsidRPr="00C93096">
        <w:rPr>
          <w:color w:val="000000"/>
        </w:rPr>
        <w:t>muzun</w:t>
      </w:r>
      <w:r w:rsidRPr="00C93096">
        <w:rPr>
          <w:color w:val="000000"/>
        </w:rPr>
        <w:t xml:space="preserve"> gelişme ve kurumsallaşma süreçlerine önemli katkılar sağlayacağına inanmaktayız.</w:t>
      </w:r>
    </w:p>
    <w:p w:rsidR="00D93BE1" w:rsidRPr="00C93096" w:rsidRDefault="00D93BE1" w:rsidP="00D26DB7">
      <w:pPr>
        <w:jc w:val="both"/>
        <w:rPr>
          <w:color w:val="000000"/>
        </w:rPr>
      </w:pPr>
      <w:r w:rsidRPr="00C93096">
        <w:rPr>
          <w:color w:val="000000"/>
        </w:rPr>
        <w:t xml:space="preserve">          Planın hazırlanmasında emeği geçen </w:t>
      </w:r>
      <w:r w:rsidR="004F4219">
        <w:rPr>
          <w:color w:val="000000"/>
        </w:rPr>
        <w:t>Okul Gelişim ve Yönetim Ekibi</w:t>
      </w:r>
      <w:r w:rsidRPr="00C93096">
        <w:rPr>
          <w:color w:val="000000"/>
        </w:rPr>
        <w:t xml:space="preserve">ne ve uygulanmasında yardımı olacak İl Milli Eğitim </w:t>
      </w:r>
      <w:proofErr w:type="gramStart"/>
      <w:r w:rsidRPr="00C93096">
        <w:rPr>
          <w:color w:val="000000"/>
        </w:rPr>
        <w:t>Müdürlüğü,  olmak</w:t>
      </w:r>
      <w:proofErr w:type="gramEnd"/>
      <w:r w:rsidRPr="00C93096">
        <w:rPr>
          <w:color w:val="000000"/>
        </w:rPr>
        <w:t xml:space="preserve"> üzere tüm kurum ve kuruluşlara öğretmen, öğrenci</w:t>
      </w:r>
      <w:r w:rsidR="003B22EA">
        <w:rPr>
          <w:color w:val="000000"/>
        </w:rPr>
        <w:t>, kursiyer</w:t>
      </w:r>
      <w:r w:rsidRPr="00C93096">
        <w:rPr>
          <w:color w:val="000000"/>
        </w:rPr>
        <w:t xml:space="preserve"> ve velilerimize teşekkür ederim.</w:t>
      </w:r>
    </w:p>
    <w:p w:rsidR="00184D5F" w:rsidRPr="00C93096" w:rsidRDefault="00A649ED" w:rsidP="006B3D1A">
      <w:pPr>
        <w:jc w:val="right"/>
        <w:rPr>
          <w:b/>
          <w:color w:val="000000"/>
        </w:rPr>
      </w:pP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Pr="00C93096">
        <w:rPr>
          <w:b/>
          <w:color w:val="000000"/>
        </w:rPr>
        <w:tab/>
      </w:r>
      <w:r w:rsidR="00503C5F" w:rsidRPr="00C93096">
        <w:rPr>
          <w:b/>
          <w:color w:val="000000"/>
        </w:rPr>
        <w:t xml:space="preserve">                </w:t>
      </w:r>
      <w:r w:rsidR="00651097">
        <w:rPr>
          <w:b/>
          <w:color w:val="000000"/>
        </w:rPr>
        <w:t xml:space="preserve">    </w:t>
      </w:r>
      <w:r w:rsidR="00184D5F">
        <w:rPr>
          <w:b/>
          <w:color w:val="000000"/>
        </w:rPr>
        <w:t xml:space="preserve">                                                                              </w:t>
      </w:r>
      <w:r w:rsidR="00651097">
        <w:rPr>
          <w:b/>
          <w:color w:val="000000"/>
        </w:rPr>
        <w:t xml:space="preserve"> İsmail İNA</w:t>
      </w:r>
      <w:r w:rsidR="006B3D1A">
        <w:rPr>
          <w:b/>
          <w:color w:val="000000"/>
        </w:rPr>
        <w:t>N</w:t>
      </w:r>
      <w:r w:rsidR="00184D5F">
        <w:rPr>
          <w:b/>
          <w:color w:val="000000"/>
        </w:rPr>
        <w:t xml:space="preserve">                                                                                                                   </w:t>
      </w:r>
      <w:r w:rsidR="004F4219">
        <w:rPr>
          <w:b/>
          <w:color w:val="000000"/>
        </w:rPr>
        <w:t xml:space="preserve">            </w:t>
      </w:r>
      <w:r w:rsidR="00184D5F">
        <w:rPr>
          <w:b/>
          <w:color w:val="000000"/>
        </w:rPr>
        <w:t xml:space="preserve">   Merkez Müdürü</w:t>
      </w:r>
    </w:p>
    <w:p w:rsidR="00455562" w:rsidRDefault="00455562" w:rsidP="00455562">
      <w:pPr>
        <w:spacing w:line="360" w:lineRule="auto"/>
        <w:ind w:firstLine="709"/>
        <w:jc w:val="both"/>
        <w:rPr>
          <w:b/>
        </w:rPr>
      </w:pPr>
      <w:r w:rsidRPr="00455562">
        <w:rPr>
          <w:b/>
        </w:rPr>
        <w:lastRenderedPageBreak/>
        <w:t>GİRİŞ</w:t>
      </w:r>
    </w:p>
    <w:p w:rsidR="00455562" w:rsidRPr="00455562" w:rsidRDefault="00455562" w:rsidP="00455562">
      <w:pPr>
        <w:spacing w:line="360" w:lineRule="auto"/>
        <w:ind w:firstLine="709"/>
        <w:jc w:val="both"/>
        <w:rPr>
          <w:b/>
        </w:rPr>
      </w:pPr>
    </w:p>
    <w:p w:rsidR="00184D5F" w:rsidRDefault="00184D5F" w:rsidP="00455562">
      <w:pPr>
        <w:spacing w:line="360" w:lineRule="auto"/>
        <w:ind w:firstLine="709"/>
        <w:jc w:val="both"/>
      </w:pPr>
      <w:r w:rsidRPr="00455562">
        <w:t>Geçmişten günümüze gelirken var olan yaratıcılığın getirdiği teknolojik ve sosyal anlamda</w:t>
      </w:r>
      <w:r w:rsidR="00455562">
        <w:t xml:space="preserve"> </w:t>
      </w:r>
      <w:r w:rsidRPr="00455562">
        <w:t>gelişmişliğin ulaştığı hız, artık kaçınılmazları da önümüze sererek kendini göstermektedir. Güçlü</w:t>
      </w:r>
      <w:r w:rsidR="00455562">
        <w:t xml:space="preserve"> </w:t>
      </w:r>
      <w:r w:rsidRPr="00455562">
        <w:t>ekonomik ve sosyal yapı, güçlü bir ülke olmanın ve tüm değişikliklerde dimdik ayakta</w:t>
      </w:r>
      <w:r w:rsidR="00455562">
        <w:t xml:space="preserve"> </w:t>
      </w:r>
      <w:r w:rsidRPr="00455562">
        <w:t>durabilmenin kaçınılmazlığı da oldukça büyük önem taşımaktadır. Gelişen ve sürekliliği</w:t>
      </w:r>
      <w:r w:rsidR="00455562">
        <w:t xml:space="preserve"> </w:t>
      </w:r>
      <w:r w:rsidRPr="00455562">
        <w:t xml:space="preserve">izlenebilen, bilgi </w:t>
      </w:r>
      <w:r w:rsidR="00455562">
        <w:t xml:space="preserve">ve planlama temellerine dayanan </w:t>
      </w:r>
      <w:r w:rsidRPr="00455562">
        <w:t>güçlü bir yaşam standardı ve ekonomik yapı;</w:t>
      </w:r>
      <w:r w:rsidR="00455562">
        <w:t xml:space="preserve"> </w:t>
      </w:r>
      <w:r w:rsidRPr="00455562">
        <w:t>stratejik amaçlar, hedefle</w:t>
      </w:r>
      <w:r w:rsidR="00455562">
        <w:t xml:space="preserve">r ve planlanmış zaman diliminde </w:t>
      </w:r>
      <w:r w:rsidRPr="00455562">
        <w:t>gerçekleşecek uygulama faaliyetleri ile</w:t>
      </w:r>
      <w:r w:rsidR="00455562">
        <w:t xml:space="preserve"> </w:t>
      </w:r>
      <w:r w:rsidRPr="00455562">
        <w:t>(STRATEJİK PLAN) oluşabilmektedir.</w:t>
      </w:r>
    </w:p>
    <w:p w:rsidR="00455562" w:rsidRPr="00455562" w:rsidRDefault="00455562" w:rsidP="00455562">
      <w:pPr>
        <w:spacing w:line="360" w:lineRule="auto"/>
        <w:jc w:val="both"/>
      </w:pPr>
    </w:p>
    <w:p w:rsidR="00184D5F" w:rsidRPr="00455562" w:rsidRDefault="00184D5F" w:rsidP="00455562">
      <w:pPr>
        <w:spacing w:line="360" w:lineRule="auto"/>
        <w:ind w:firstLine="709"/>
        <w:jc w:val="both"/>
      </w:pPr>
      <w:r w:rsidRPr="00455562">
        <w:t xml:space="preserve">Bu doküman, Artvin Halk Eğitimi Merkezinin </w:t>
      </w:r>
      <w:r w:rsidR="00576B27">
        <w:t>2019</w:t>
      </w:r>
      <w:r w:rsidRPr="00455562">
        <w:t xml:space="preserve"> – </w:t>
      </w:r>
      <w:r w:rsidR="00576B27">
        <w:t>2023</w:t>
      </w:r>
      <w:r w:rsidRPr="00455562">
        <w:t xml:space="preserve"> yılları arasında eğitim kalitesini artırabilmesi ve değişime ayak uydurabilmesi için uygulaması gereken stratejileri ve bu stratejilere dayanan birimlerin hedeflerini belirlemek amacı ile hazırladığı stratejik plânı içermektedir.  Bu plân Artvin Halk Eğitimi Merkezi’nin </w:t>
      </w:r>
      <w:r w:rsidR="00576B27">
        <w:t>2019</w:t>
      </w:r>
      <w:r w:rsidRPr="00455562">
        <w:t xml:space="preserve"> – </w:t>
      </w:r>
      <w:r w:rsidR="00576B27">
        <w:t>2023</w:t>
      </w:r>
      <w:r w:rsidRPr="00455562">
        <w:t xml:space="preserve"> yılları arasındaki faaliyetlerini şekillendirmek ve yönlendirmek amacı ile hazırlanmıştır. Dokümanın temel amacı Merkezimizin misyon ve vizyonu ile uyumlu stratejiler ile buna dayalı birimlerin </w:t>
      </w:r>
      <w:proofErr w:type="gramStart"/>
      <w:r w:rsidRPr="00455562">
        <w:t>hedeflerini  toplu</w:t>
      </w:r>
      <w:proofErr w:type="gramEnd"/>
      <w:r w:rsidRPr="00455562">
        <w:t xml:space="preserve"> halde ilgililerin dikkatine sunmaktır. </w:t>
      </w:r>
    </w:p>
    <w:p w:rsidR="00184D5F" w:rsidRPr="00455562" w:rsidRDefault="00184D5F" w:rsidP="00455562">
      <w:pPr>
        <w:spacing w:line="360" w:lineRule="auto"/>
        <w:jc w:val="both"/>
        <w:rPr>
          <w:bCs/>
        </w:rPr>
      </w:pPr>
    </w:p>
    <w:p w:rsidR="00184D5F" w:rsidRPr="00455562" w:rsidRDefault="00184D5F" w:rsidP="00455562">
      <w:pPr>
        <w:spacing w:line="360" w:lineRule="auto"/>
        <w:ind w:firstLine="709"/>
        <w:jc w:val="both"/>
        <w:rPr>
          <w:bCs/>
        </w:rPr>
      </w:pPr>
      <w:r w:rsidRPr="00455562">
        <w:rPr>
          <w:bCs/>
        </w:rPr>
        <w:t xml:space="preserve">Bu dokümanda sunulan stratejiler ve hedefler merkezin bütün birimlerini kapsamaktadır. </w:t>
      </w:r>
      <w:r w:rsidRPr="00455562">
        <w:rPr>
          <w:bCs/>
          <w:color w:val="000000"/>
        </w:rPr>
        <w:t>Stratejiler genel olarak belirlenmiş ve her strateji için merkezimizin diğer birimleri hedeflerini belirlemişlerdir.</w:t>
      </w:r>
      <w:r w:rsidRPr="00455562">
        <w:rPr>
          <w:bCs/>
          <w:color w:val="FF0000"/>
        </w:rPr>
        <w:t xml:space="preserve"> </w:t>
      </w:r>
      <w:r w:rsidRPr="00455562">
        <w:rPr>
          <w:bCs/>
        </w:rPr>
        <w:t xml:space="preserve"> Birimlerin hedeflerini gerçekleştirme durumları yıl içinde periyodik olarak gerçekleştirilen performans değerlendirme çalışmalarında izlenecektir. Birimlerin bu hedefler üzerinde çalışmalar yaparak hedefleri tutturamama nedenlerini araştırmaları ve önlemler almaları sağlanacaktır.</w:t>
      </w:r>
    </w:p>
    <w:p w:rsidR="00184D5F" w:rsidRDefault="00184D5F" w:rsidP="00455562">
      <w:pPr>
        <w:jc w:val="both"/>
        <w:rPr>
          <w:b/>
          <w:color w:val="000000"/>
        </w:rPr>
      </w:pPr>
    </w:p>
    <w:p w:rsidR="00184D5F" w:rsidRDefault="00184D5F" w:rsidP="00455562">
      <w:pPr>
        <w:jc w:val="both"/>
        <w:rPr>
          <w:b/>
          <w:color w:val="000000"/>
        </w:rPr>
      </w:pPr>
    </w:p>
    <w:p w:rsidR="00184D5F" w:rsidRDefault="00184D5F" w:rsidP="00455562">
      <w:pPr>
        <w:jc w:val="both"/>
        <w:rPr>
          <w:b/>
          <w:color w:val="000000"/>
        </w:rPr>
      </w:pPr>
    </w:p>
    <w:p w:rsidR="00184D5F" w:rsidRPr="00455562" w:rsidRDefault="00455562" w:rsidP="00455562">
      <w:pPr>
        <w:jc w:val="right"/>
        <w:rPr>
          <w:b/>
          <w:color w:val="000000"/>
        </w:rPr>
      </w:pPr>
      <w:r w:rsidRPr="00455562">
        <w:rPr>
          <w:b/>
        </w:rPr>
        <w:t xml:space="preserve">Artvin Halk Eğitimi Merkezi ve ASO Müdürlüğü </w:t>
      </w:r>
    </w:p>
    <w:p w:rsidR="00184D5F" w:rsidRDefault="00184D5F" w:rsidP="00455562">
      <w:pPr>
        <w:jc w:val="both"/>
        <w:rPr>
          <w:b/>
          <w:color w:val="000000"/>
        </w:rPr>
      </w:pPr>
    </w:p>
    <w:p w:rsidR="00184D5F" w:rsidRDefault="00184D5F" w:rsidP="00455562">
      <w:pPr>
        <w:jc w:val="both"/>
        <w:rPr>
          <w:b/>
          <w:color w:val="000000"/>
        </w:rPr>
      </w:pPr>
    </w:p>
    <w:p w:rsidR="00184D5F" w:rsidRDefault="00184D5F" w:rsidP="00455562">
      <w:pPr>
        <w:jc w:val="both"/>
        <w:rPr>
          <w:b/>
          <w:color w:val="000000"/>
        </w:rPr>
      </w:pPr>
    </w:p>
    <w:p w:rsidR="00184D5F" w:rsidRDefault="00184D5F" w:rsidP="00455562">
      <w:pPr>
        <w:jc w:val="both"/>
        <w:rPr>
          <w:b/>
          <w:color w:val="000000"/>
        </w:rPr>
      </w:pPr>
    </w:p>
    <w:p w:rsidR="00184D5F" w:rsidRDefault="00184D5F" w:rsidP="00455562">
      <w:pPr>
        <w:jc w:val="both"/>
        <w:rPr>
          <w:b/>
          <w:color w:val="000000"/>
        </w:rPr>
      </w:pPr>
    </w:p>
    <w:p w:rsidR="00184D5F" w:rsidRDefault="00184D5F" w:rsidP="00184D5F">
      <w:pPr>
        <w:jc w:val="right"/>
        <w:rPr>
          <w:b/>
          <w:color w:val="000000"/>
        </w:rPr>
      </w:pPr>
    </w:p>
    <w:p w:rsidR="00184D5F" w:rsidRDefault="00184D5F" w:rsidP="00184D5F">
      <w:pPr>
        <w:jc w:val="right"/>
        <w:rPr>
          <w:b/>
          <w:color w:val="000000"/>
        </w:rPr>
      </w:pPr>
    </w:p>
    <w:p w:rsidR="00455562" w:rsidRDefault="00455562" w:rsidP="00184D5F">
      <w:pPr>
        <w:jc w:val="right"/>
        <w:rPr>
          <w:b/>
          <w:color w:val="000000"/>
        </w:rPr>
      </w:pPr>
    </w:p>
    <w:p w:rsidR="00455562" w:rsidRDefault="00455562" w:rsidP="00184D5F">
      <w:pPr>
        <w:jc w:val="right"/>
        <w:rPr>
          <w:b/>
          <w:color w:val="000000"/>
        </w:rPr>
      </w:pPr>
    </w:p>
    <w:p w:rsidR="00455562" w:rsidRDefault="00455562" w:rsidP="00184D5F">
      <w:pPr>
        <w:jc w:val="right"/>
        <w:rPr>
          <w:b/>
          <w:color w:val="000000"/>
        </w:rPr>
      </w:pPr>
    </w:p>
    <w:p w:rsidR="00455562" w:rsidRDefault="00455562" w:rsidP="00184D5F">
      <w:pPr>
        <w:jc w:val="right"/>
        <w:rPr>
          <w:b/>
          <w:color w:val="000000"/>
        </w:rPr>
      </w:pPr>
    </w:p>
    <w:p w:rsidR="004F4219" w:rsidRDefault="004F4219" w:rsidP="00184D5F">
      <w:pPr>
        <w:jc w:val="right"/>
        <w:rPr>
          <w:b/>
          <w:color w:val="000000"/>
        </w:rPr>
      </w:pPr>
    </w:p>
    <w:p w:rsidR="00E878B7" w:rsidRDefault="00503C5F" w:rsidP="00184D5F">
      <w:pPr>
        <w:jc w:val="right"/>
        <w:rPr>
          <w:b/>
          <w:color w:val="000000"/>
        </w:rPr>
      </w:pPr>
      <w:r w:rsidRPr="00C93096">
        <w:rPr>
          <w:b/>
          <w:color w:val="000000"/>
        </w:rPr>
        <w:t xml:space="preserve">                                                                         </w:t>
      </w:r>
      <w:r w:rsidR="00184D5F">
        <w:rPr>
          <w:b/>
          <w:color w:val="000000"/>
        </w:rPr>
        <w:t xml:space="preserve">               </w:t>
      </w:r>
      <w:r w:rsidRPr="00C93096">
        <w:rPr>
          <w:b/>
          <w:color w:val="000000"/>
        </w:rPr>
        <w:t xml:space="preserve"> </w:t>
      </w:r>
      <w:r w:rsidR="00184D5F">
        <w:rPr>
          <w:b/>
          <w:color w:val="000000"/>
        </w:rPr>
        <w:t xml:space="preserve">    </w:t>
      </w:r>
      <w:r w:rsidR="00A649ED">
        <w:tab/>
      </w:r>
      <w:r w:rsidR="00A649ED">
        <w:tab/>
      </w:r>
      <w:r w:rsidR="00A649ED">
        <w:tab/>
      </w:r>
      <w:r w:rsidR="00541158">
        <w:t xml:space="preserve"> </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3"/>
        <w:gridCol w:w="1461"/>
      </w:tblGrid>
      <w:tr w:rsidR="002A728B" w:rsidRPr="00AD0316" w:rsidTr="002A728B">
        <w:trPr>
          <w:trHeight w:val="414"/>
          <w:jc w:val="center"/>
        </w:trPr>
        <w:tc>
          <w:tcPr>
            <w:tcW w:w="8383" w:type="dxa"/>
            <w:shd w:val="clear" w:color="auto" w:fill="C00000"/>
            <w:vAlign w:val="center"/>
          </w:tcPr>
          <w:p w:rsidR="002A728B" w:rsidRPr="00C17709" w:rsidRDefault="002A728B" w:rsidP="00F56576">
            <w:pPr>
              <w:jc w:val="center"/>
              <w:rPr>
                <w:b/>
                <w:color w:val="FFFFFF"/>
              </w:rPr>
            </w:pPr>
            <w:r w:rsidRPr="00C17709">
              <w:rPr>
                <w:b/>
                <w:color w:val="FFFFFF"/>
              </w:rPr>
              <w:t>İÇİNDEKİLER</w:t>
            </w:r>
          </w:p>
        </w:tc>
        <w:tc>
          <w:tcPr>
            <w:tcW w:w="1461" w:type="dxa"/>
            <w:shd w:val="clear" w:color="auto" w:fill="C00000"/>
            <w:vAlign w:val="center"/>
          </w:tcPr>
          <w:p w:rsidR="002A728B" w:rsidRPr="00C17709" w:rsidRDefault="002A728B" w:rsidP="00F56576">
            <w:pPr>
              <w:jc w:val="center"/>
              <w:rPr>
                <w:b/>
                <w:color w:val="FFFFFF"/>
              </w:rPr>
            </w:pPr>
            <w:r w:rsidRPr="00C17709">
              <w:rPr>
                <w:b/>
                <w:color w:val="FFFFFF"/>
              </w:rPr>
              <w:t>SAYFA NO</w:t>
            </w:r>
          </w:p>
        </w:tc>
      </w:tr>
      <w:tr w:rsidR="002A728B" w:rsidRPr="00AD0316" w:rsidTr="002A728B">
        <w:trPr>
          <w:trHeight w:val="17"/>
          <w:jc w:val="center"/>
        </w:trPr>
        <w:tc>
          <w:tcPr>
            <w:tcW w:w="8383" w:type="dxa"/>
            <w:vAlign w:val="center"/>
          </w:tcPr>
          <w:p w:rsidR="002A728B" w:rsidRPr="006C16DD" w:rsidRDefault="002A728B" w:rsidP="00F56576">
            <w:r w:rsidRPr="006C16DD">
              <w:t>SUNUŞ</w:t>
            </w:r>
          </w:p>
        </w:tc>
        <w:tc>
          <w:tcPr>
            <w:tcW w:w="1461" w:type="dxa"/>
            <w:vAlign w:val="center"/>
          </w:tcPr>
          <w:p w:rsidR="002A728B" w:rsidRPr="006C16DD" w:rsidRDefault="005B016A" w:rsidP="00F56576">
            <w:r>
              <w:t>5</w:t>
            </w:r>
          </w:p>
        </w:tc>
      </w:tr>
      <w:tr w:rsidR="002A728B" w:rsidRPr="00AD0316" w:rsidTr="002A728B">
        <w:trPr>
          <w:trHeight w:val="17"/>
          <w:jc w:val="center"/>
        </w:trPr>
        <w:tc>
          <w:tcPr>
            <w:tcW w:w="8383" w:type="dxa"/>
            <w:vAlign w:val="center"/>
          </w:tcPr>
          <w:p w:rsidR="002A728B" w:rsidRPr="006C16DD" w:rsidRDefault="002A728B" w:rsidP="00F56576">
            <w:r w:rsidRPr="006C16DD">
              <w:t>GİRİŞ</w:t>
            </w:r>
          </w:p>
        </w:tc>
        <w:tc>
          <w:tcPr>
            <w:tcW w:w="1461" w:type="dxa"/>
            <w:vAlign w:val="center"/>
          </w:tcPr>
          <w:p w:rsidR="002A728B" w:rsidRPr="006C16DD" w:rsidRDefault="005B016A" w:rsidP="00F56576">
            <w:r>
              <w:t>6</w:t>
            </w:r>
          </w:p>
        </w:tc>
      </w:tr>
      <w:tr w:rsidR="002A728B" w:rsidRPr="00AD0316" w:rsidTr="002A728B">
        <w:trPr>
          <w:trHeight w:val="363"/>
          <w:jc w:val="center"/>
        </w:trPr>
        <w:tc>
          <w:tcPr>
            <w:tcW w:w="8383" w:type="dxa"/>
            <w:shd w:val="clear" w:color="auto" w:fill="95B3D7"/>
            <w:vAlign w:val="center"/>
          </w:tcPr>
          <w:p w:rsidR="002A728B" w:rsidRPr="006C16DD" w:rsidRDefault="002A728B" w:rsidP="002A728B">
            <w:pPr>
              <w:numPr>
                <w:ilvl w:val="0"/>
                <w:numId w:val="5"/>
              </w:numPr>
              <w:spacing w:line="276" w:lineRule="auto"/>
              <w:rPr>
                <w:b/>
              </w:rPr>
            </w:pPr>
            <w:r w:rsidRPr="006C16DD">
              <w:rPr>
                <w:b/>
              </w:rPr>
              <w:t>BÖLÜM: STRATEJİK PLAN HAZIRLIK PROGRAMI</w:t>
            </w:r>
          </w:p>
        </w:tc>
        <w:tc>
          <w:tcPr>
            <w:tcW w:w="1461" w:type="dxa"/>
            <w:shd w:val="clear" w:color="auto" w:fill="95B3D7"/>
            <w:vAlign w:val="center"/>
          </w:tcPr>
          <w:p w:rsidR="002A728B" w:rsidRPr="006C16DD" w:rsidRDefault="002A728B" w:rsidP="00F56576"/>
        </w:tc>
      </w:tr>
      <w:tr w:rsidR="002A728B" w:rsidRPr="00AD0316" w:rsidTr="002A728B">
        <w:trPr>
          <w:trHeight w:val="245"/>
          <w:jc w:val="center"/>
        </w:trPr>
        <w:tc>
          <w:tcPr>
            <w:tcW w:w="8383" w:type="dxa"/>
            <w:vAlign w:val="center"/>
          </w:tcPr>
          <w:p w:rsidR="002A728B" w:rsidRPr="006C16DD" w:rsidRDefault="002A728B" w:rsidP="002A728B">
            <w:pPr>
              <w:numPr>
                <w:ilvl w:val="1"/>
                <w:numId w:val="5"/>
              </w:numPr>
              <w:spacing w:line="276" w:lineRule="auto"/>
            </w:pPr>
            <w:r w:rsidRPr="006C16DD">
              <w:t>Amaç</w:t>
            </w:r>
          </w:p>
        </w:tc>
        <w:tc>
          <w:tcPr>
            <w:tcW w:w="1461" w:type="dxa"/>
            <w:vAlign w:val="center"/>
          </w:tcPr>
          <w:p w:rsidR="002A728B" w:rsidRPr="006C16DD" w:rsidRDefault="005B016A" w:rsidP="00F56576">
            <w:r>
              <w:t>10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Kapsam</w:t>
            </w:r>
          </w:p>
        </w:tc>
        <w:tc>
          <w:tcPr>
            <w:tcW w:w="1461" w:type="dxa"/>
            <w:vAlign w:val="center"/>
          </w:tcPr>
          <w:p w:rsidR="002A728B" w:rsidRPr="006C16DD" w:rsidRDefault="005B016A" w:rsidP="00F56576">
            <w:r>
              <w:t>10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Yasal Dayanak</w:t>
            </w:r>
          </w:p>
        </w:tc>
        <w:tc>
          <w:tcPr>
            <w:tcW w:w="1461" w:type="dxa"/>
            <w:vAlign w:val="center"/>
          </w:tcPr>
          <w:p w:rsidR="002A728B" w:rsidRPr="006C16DD" w:rsidRDefault="005B016A" w:rsidP="00F56576">
            <w:r>
              <w:t>10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Üst Kurul ve Stratejik Plan Ekibi</w:t>
            </w:r>
          </w:p>
        </w:tc>
        <w:tc>
          <w:tcPr>
            <w:tcW w:w="1461" w:type="dxa"/>
            <w:vAlign w:val="center"/>
          </w:tcPr>
          <w:p w:rsidR="002A728B" w:rsidRPr="006C16DD" w:rsidRDefault="005B016A" w:rsidP="00F56576">
            <w:r>
              <w:t>11</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Çalışma Takvimi</w:t>
            </w:r>
          </w:p>
        </w:tc>
        <w:tc>
          <w:tcPr>
            <w:tcW w:w="1461" w:type="dxa"/>
            <w:vAlign w:val="center"/>
          </w:tcPr>
          <w:p w:rsidR="002A728B" w:rsidRPr="006C16DD" w:rsidRDefault="005B016A" w:rsidP="00F56576">
            <w:r>
              <w:t>12</w:t>
            </w:r>
          </w:p>
        </w:tc>
      </w:tr>
      <w:tr w:rsidR="002A728B" w:rsidRPr="00AD0316" w:rsidTr="002A728B">
        <w:trPr>
          <w:trHeight w:val="17"/>
          <w:jc w:val="center"/>
        </w:trPr>
        <w:tc>
          <w:tcPr>
            <w:tcW w:w="8383" w:type="dxa"/>
            <w:shd w:val="clear" w:color="auto" w:fill="95B3D7"/>
            <w:vAlign w:val="center"/>
          </w:tcPr>
          <w:p w:rsidR="002A728B" w:rsidRPr="006C16DD" w:rsidRDefault="002A728B" w:rsidP="002A728B">
            <w:pPr>
              <w:numPr>
                <w:ilvl w:val="0"/>
                <w:numId w:val="5"/>
              </w:numPr>
              <w:spacing w:line="276" w:lineRule="auto"/>
              <w:rPr>
                <w:b/>
              </w:rPr>
            </w:pPr>
            <w:r w:rsidRPr="006C16DD">
              <w:rPr>
                <w:b/>
              </w:rPr>
              <w:t>BÖLÜM: DURUM ANALİZİ</w:t>
            </w:r>
          </w:p>
        </w:tc>
        <w:tc>
          <w:tcPr>
            <w:tcW w:w="1461" w:type="dxa"/>
            <w:shd w:val="clear" w:color="auto" w:fill="95B3D7"/>
            <w:vAlign w:val="center"/>
          </w:tcPr>
          <w:p w:rsidR="002A728B" w:rsidRPr="006C16DD" w:rsidRDefault="002A728B" w:rsidP="00F56576"/>
        </w:tc>
      </w:tr>
      <w:tr w:rsidR="002A728B" w:rsidRPr="00AD0316" w:rsidTr="002A728B">
        <w:trPr>
          <w:trHeight w:val="290"/>
          <w:jc w:val="center"/>
        </w:trPr>
        <w:tc>
          <w:tcPr>
            <w:tcW w:w="8383" w:type="dxa"/>
            <w:vAlign w:val="center"/>
          </w:tcPr>
          <w:p w:rsidR="002A728B" w:rsidRPr="006C16DD" w:rsidRDefault="002A728B" w:rsidP="002A728B">
            <w:pPr>
              <w:numPr>
                <w:ilvl w:val="1"/>
                <w:numId w:val="5"/>
              </w:numPr>
              <w:spacing w:line="276" w:lineRule="auto"/>
            </w:pPr>
            <w:r w:rsidRPr="006C16DD">
              <w:t>Tarihsel Gelişim</w:t>
            </w:r>
          </w:p>
        </w:tc>
        <w:tc>
          <w:tcPr>
            <w:tcW w:w="1461" w:type="dxa"/>
            <w:vAlign w:val="center"/>
          </w:tcPr>
          <w:p w:rsidR="002A728B" w:rsidRPr="006C16DD" w:rsidRDefault="005B016A" w:rsidP="00F56576">
            <w:r>
              <w:t>14</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t>Mevzuat Analizi</w:t>
            </w:r>
            <w:r w:rsidRPr="006C16DD">
              <w:t xml:space="preserve"> </w:t>
            </w:r>
          </w:p>
        </w:tc>
        <w:tc>
          <w:tcPr>
            <w:tcW w:w="1461" w:type="dxa"/>
            <w:vAlign w:val="center"/>
          </w:tcPr>
          <w:p w:rsidR="002A728B" w:rsidRPr="006C16DD" w:rsidRDefault="005B016A" w:rsidP="00F56576">
            <w:r>
              <w:t>15</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Faaliyet Alanları, Ürün ve Hizmetler</w:t>
            </w:r>
          </w:p>
        </w:tc>
        <w:tc>
          <w:tcPr>
            <w:tcW w:w="1461" w:type="dxa"/>
            <w:vAlign w:val="center"/>
          </w:tcPr>
          <w:p w:rsidR="002A728B" w:rsidRPr="006C16DD" w:rsidRDefault="005B016A" w:rsidP="00F56576">
            <w:r>
              <w:t>17</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Paydaş Analizi</w:t>
            </w:r>
          </w:p>
        </w:tc>
        <w:tc>
          <w:tcPr>
            <w:tcW w:w="1461" w:type="dxa"/>
            <w:vAlign w:val="center"/>
          </w:tcPr>
          <w:p w:rsidR="002A728B" w:rsidRPr="006C16DD" w:rsidRDefault="005B016A" w:rsidP="00F56576">
            <w:r>
              <w:t>19</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 xml:space="preserve">Kurum İçi Analiz </w:t>
            </w:r>
          </w:p>
        </w:tc>
        <w:tc>
          <w:tcPr>
            <w:tcW w:w="1461" w:type="dxa"/>
            <w:vAlign w:val="center"/>
          </w:tcPr>
          <w:p w:rsidR="002A728B" w:rsidRPr="006C16DD" w:rsidRDefault="005B016A" w:rsidP="00F56576">
            <w:r>
              <w:t>22</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ind w:left="1077"/>
              <w:rPr>
                <w:i/>
              </w:rPr>
            </w:pPr>
            <w:r w:rsidRPr="006C16DD">
              <w:rPr>
                <w:i/>
              </w:rPr>
              <w:t>Örgütsel Yapı</w:t>
            </w:r>
          </w:p>
        </w:tc>
        <w:tc>
          <w:tcPr>
            <w:tcW w:w="1461" w:type="dxa"/>
            <w:vAlign w:val="center"/>
          </w:tcPr>
          <w:p w:rsidR="002A728B" w:rsidRPr="006C16DD" w:rsidRDefault="005B016A" w:rsidP="00F56576">
            <w:r>
              <w:t>22</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rPr>
                <w:i/>
              </w:rPr>
              <w:t>İnsan Kaynakları</w:t>
            </w:r>
          </w:p>
        </w:tc>
        <w:tc>
          <w:tcPr>
            <w:tcW w:w="1461" w:type="dxa"/>
            <w:vAlign w:val="center"/>
          </w:tcPr>
          <w:p w:rsidR="002A728B" w:rsidRPr="006C16DD" w:rsidRDefault="005B016A" w:rsidP="00F56576">
            <w:r>
              <w:t>25</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rPr>
                <w:i/>
              </w:rPr>
              <w:t>Teknolojik Düzey</w:t>
            </w:r>
          </w:p>
        </w:tc>
        <w:tc>
          <w:tcPr>
            <w:tcW w:w="1461" w:type="dxa"/>
            <w:vAlign w:val="center"/>
          </w:tcPr>
          <w:p w:rsidR="002A728B" w:rsidRPr="006C16DD" w:rsidRDefault="005B016A" w:rsidP="00F56576">
            <w:r>
              <w:t>32</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rPr>
                <w:i/>
              </w:rPr>
              <w:t>Mali Kaynaklar</w:t>
            </w:r>
          </w:p>
        </w:tc>
        <w:tc>
          <w:tcPr>
            <w:tcW w:w="1461" w:type="dxa"/>
            <w:vAlign w:val="center"/>
          </w:tcPr>
          <w:p w:rsidR="002A728B" w:rsidRPr="006C16DD" w:rsidRDefault="005B016A" w:rsidP="00F56576">
            <w:r>
              <w:t>33</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rPr>
                <w:i/>
              </w:rPr>
              <w:t>İstatistikî Veriler</w:t>
            </w:r>
          </w:p>
        </w:tc>
        <w:tc>
          <w:tcPr>
            <w:tcW w:w="1461" w:type="dxa"/>
            <w:vAlign w:val="center"/>
          </w:tcPr>
          <w:p w:rsidR="002A728B" w:rsidRPr="006C16DD" w:rsidRDefault="005B016A" w:rsidP="00F56576">
            <w:r>
              <w:t>34</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Çevre Analizi</w:t>
            </w:r>
          </w:p>
        </w:tc>
        <w:tc>
          <w:tcPr>
            <w:tcW w:w="1461" w:type="dxa"/>
            <w:vAlign w:val="center"/>
          </w:tcPr>
          <w:p w:rsidR="002A728B" w:rsidRPr="006C16DD" w:rsidRDefault="005B016A" w:rsidP="00F56576">
            <w:r>
              <w:t>36</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t xml:space="preserve"> </w:t>
            </w:r>
            <w:r w:rsidRPr="006C16DD">
              <w:rPr>
                <w:i/>
              </w:rPr>
              <w:t>PEST-E Analizi</w:t>
            </w:r>
          </w:p>
        </w:tc>
        <w:tc>
          <w:tcPr>
            <w:tcW w:w="1461" w:type="dxa"/>
            <w:vAlign w:val="center"/>
          </w:tcPr>
          <w:p w:rsidR="002A728B" w:rsidRPr="006C16DD" w:rsidRDefault="005B016A" w:rsidP="00F56576">
            <w:r>
              <w:t>37</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sidRPr="006C16DD">
              <w:t xml:space="preserve"> </w:t>
            </w:r>
            <w:r w:rsidRPr="006C16DD">
              <w:rPr>
                <w:i/>
              </w:rPr>
              <w:t>Üst Politika Belgeleri</w:t>
            </w:r>
          </w:p>
        </w:tc>
        <w:tc>
          <w:tcPr>
            <w:tcW w:w="1461" w:type="dxa"/>
            <w:vAlign w:val="center"/>
          </w:tcPr>
          <w:p w:rsidR="002A728B" w:rsidRPr="006C16DD" w:rsidRDefault="005B016A" w:rsidP="00F56576">
            <w:r>
              <w:t>37</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GZFT Analizi</w:t>
            </w:r>
          </w:p>
        </w:tc>
        <w:tc>
          <w:tcPr>
            <w:tcW w:w="1461" w:type="dxa"/>
            <w:vAlign w:val="center"/>
          </w:tcPr>
          <w:p w:rsidR="002A728B" w:rsidRPr="006C16DD" w:rsidRDefault="005B016A" w:rsidP="00F56576">
            <w:r>
              <w:t>38</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Sorun Alanları</w:t>
            </w:r>
          </w:p>
        </w:tc>
        <w:tc>
          <w:tcPr>
            <w:tcW w:w="1461" w:type="dxa"/>
            <w:vAlign w:val="center"/>
          </w:tcPr>
          <w:p w:rsidR="002A728B" w:rsidRPr="006C16DD" w:rsidRDefault="005B016A" w:rsidP="00F56576">
            <w:r>
              <w:t>38</w:t>
            </w:r>
          </w:p>
        </w:tc>
      </w:tr>
      <w:tr w:rsidR="002A728B" w:rsidRPr="00AD0316" w:rsidTr="002A728B">
        <w:trPr>
          <w:trHeight w:val="17"/>
          <w:jc w:val="center"/>
        </w:trPr>
        <w:tc>
          <w:tcPr>
            <w:tcW w:w="8383" w:type="dxa"/>
            <w:shd w:val="clear" w:color="auto" w:fill="95B3D7"/>
            <w:vAlign w:val="center"/>
          </w:tcPr>
          <w:p w:rsidR="002A728B" w:rsidRPr="006C16DD" w:rsidRDefault="002A728B" w:rsidP="002A728B">
            <w:pPr>
              <w:numPr>
                <w:ilvl w:val="0"/>
                <w:numId w:val="5"/>
              </w:numPr>
              <w:spacing w:line="276" w:lineRule="auto"/>
              <w:rPr>
                <w:b/>
              </w:rPr>
            </w:pPr>
            <w:r w:rsidRPr="006C16DD">
              <w:rPr>
                <w:b/>
              </w:rPr>
              <w:t>BÖLÜM: GELECEĞE YÖNELİM</w:t>
            </w:r>
          </w:p>
        </w:tc>
        <w:tc>
          <w:tcPr>
            <w:tcW w:w="1461" w:type="dxa"/>
            <w:shd w:val="clear" w:color="auto" w:fill="95B3D7"/>
            <w:vAlign w:val="center"/>
          </w:tcPr>
          <w:p w:rsidR="002A728B" w:rsidRPr="006C16DD" w:rsidRDefault="002A728B" w:rsidP="00F56576"/>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 xml:space="preserve">Misyon </w:t>
            </w:r>
          </w:p>
        </w:tc>
        <w:tc>
          <w:tcPr>
            <w:tcW w:w="1461" w:type="dxa"/>
            <w:vAlign w:val="center"/>
          </w:tcPr>
          <w:p w:rsidR="002A728B" w:rsidRPr="006C16DD" w:rsidRDefault="005B016A" w:rsidP="00F56576">
            <w:r>
              <w:t>40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 xml:space="preserve">Vizyon </w:t>
            </w:r>
          </w:p>
        </w:tc>
        <w:tc>
          <w:tcPr>
            <w:tcW w:w="1461" w:type="dxa"/>
            <w:vAlign w:val="center"/>
          </w:tcPr>
          <w:p w:rsidR="002A728B" w:rsidRPr="006C16DD" w:rsidRDefault="005B016A" w:rsidP="00F56576">
            <w:r>
              <w:t>40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Temel Değerler ve İlkeler</w:t>
            </w:r>
          </w:p>
        </w:tc>
        <w:tc>
          <w:tcPr>
            <w:tcW w:w="1461" w:type="dxa"/>
            <w:vAlign w:val="center"/>
          </w:tcPr>
          <w:p w:rsidR="002A728B" w:rsidRPr="006C16DD" w:rsidRDefault="005B016A" w:rsidP="00F56576">
            <w:r>
              <w:t>40</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Temalar</w:t>
            </w:r>
          </w:p>
        </w:tc>
        <w:tc>
          <w:tcPr>
            <w:tcW w:w="1461" w:type="dxa"/>
            <w:vAlign w:val="center"/>
          </w:tcPr>
          <w:p w:rsidR="002A728B" w:rsidRPr="006C16DD" w:rsidRDefault="005B016A" w:rsidP="00F56576">
            <w:r>
              <w:t>41</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Amaçlar</w:t>
            </w:r>
          </w:p>
        </w:tc>
        <w:tc>
          <w:tcPr>
            <w:tcW w:w="1461" w:type="dxa"/>
            <w:vAlign w:val="center"/>
          </w:tcPr>
          <w:p w:rsidR="002A728B" w:rsidRPr="006C16DD" w:rsidRDefault="005B016A" w:rsidP="00F56576">
            <w:r>
              <w:t>42</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Hedefler</w:t>
            </w:r>
          </w:p>
        </w:tc>
        <w:tc>
          <w:tcPr>
            <w:tcW w:w="1461" w:type="dxa"/>
            <w:vAlign w:val="center"/>
          </w:tcPr>
          <w:p w:rsidR="002A728B" w:rsidRPr="006C16DD" w:rsidRDefault="001B0910" w:rsidP="00F56576">
            <w:r>
              <w:t>42</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rsidRPr="006C16DD">
              <w:t>Performans Göstergeleri</w:t>
            </w:r>
          </w:p>
        </w:tc>
        <w:tc>
          <w:tcPr>
            <w:tcW w:w="1461" w:type="dxa"/>
            <w:vAlign w:val="center"/>
          </w:tcPr>
          <w:p w:rsidR="002A728B" w:rsidRPr="006C16DD" w:rsidRDefault="001B0910" w:rsidP="00F56576">
            <w:r>
              <w:t>42</w:t>
            </w:r>
          </w:p>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t xml:space="preserve">Faaliyet/Projeler ve </w:t>
            </w:r>
            <w:proofErr w:type="spellStart"/>
            <w:r w:rsidRPr="006C16DD">
              <w:t>Maliyetlendirme</w:t>
            </w:r>
            <w:proofErr w:type="spellEnd"/>
          </w:p>
        </w:tc>
        <w:tc>
          <w:tcPr>
            <w:tcW w:w="1461" w:type="dxa"/>
            <w:vAlign w:val="center"/>
          </w:tcPr>
          <w:p w:rsidR="002A728B" w:rsidRPr="006C16DD" w:rsidRDefault="001B0910" w:rsidP="00F56576">
            <w:r>
              <w:t>54</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rPr>
                <w:i/>
              </w:rPr>
            </w:pPr>
            <w:r>
              <w:rPr>
                <w:i/>
              </w:rPr>
              <w:t>Eylem Planları</w:t>
            </w:r>
          </w:p>
        </w:tc>
        <w:tc>
          <w:tcPr>
            <w:tcW w:w="1461" w:type="dxa"/>
            <w:vAlign w:val="center"/>
          </w:tcPr>
          <w:p w:rsidR="002A728B" w:rsidRPr="006C16DD" w:rsidRDefault="001B0910" w:rsidP="00F56576">
            <w:r>
              <w:t>55</w:t>
            </w:r>
          </w:p>
        </w:tc>
      </w:tr>
      <w:tr w:rsidR="002A728B" w:rsidRPr="00AD0316" w:rsidTr="002A728B">
        <w:trPr>
          <w:trHeight w:val="17"/>
          <w:jc w:val="center"/>
        </w:trPr>
        <w:tc>
          <w:tcPr>
            <w:tcW w:w="8383" w:type="dxa"/>
            <w:vAlign w:val="center"/>
          </w:tcPr>
          <w:p w:rsidR="002A728B" w:rsidRPr="00473D16" w:rsidRDefault="002A728B" w:rsidP="002A728B">
            <w:pPr>
              <w:numPr>
                <w:ilvl w:val="1"/>
                <w:numId w:val="5"/>
              </w:numPr>
              <w:spacing w:line="276" w:lineRule="auto"/>
            </w:pPr>
            <w:r>
              <w:t>Stratejiler</w:t>
            </w:r>
          </w:p>
        </w:tc>
        <w:tc>
          <w:tcPr>
            <w:tcW w:w="1461" w:type="dxa"/>
            <w:vAlign w:val="center"/>
          </w:tcPr>
          <w:p w:rsidR="002A728B" w:rsidRPr="006C16DD" w:rsidRDefault="001B0910" w:rsidP="00F56576">
            <w:r>
              <w:t>62</w:t>
            </w:r>
          </w:p>
        </w:tc>
      </w:tr>
      <w:tr w:rsidR="002A728B" w:rsidRPr="00AD0316" w:rsidTr="002A728B">
        <w:trPr>
          <w:trHeight w:val="17"/>
          <w:jc w:val="center"/>
        </w:trPr>
        <w:tc>
          <w:tcPr>
            <w:tcW w:w="8383" w:type="dxa"/>
            <w:shd w:val="clear" w:color="auto" w:fill="95B3D7"/>
            <w:vAlign w:val="center"/>
          </w:tcPr>
          <w:p w:rsidR="002A728B" w:rsidRPr="006C16DD" w:rsidRDefault="002A728B" w:rsidP="002A728B">
            <w:pPr>
              <w:numPr>
                <w:ilvl w:val="0"/>
                <w:numId w:val="5"/>
              </w:numPr>
              <w:spacing w:line="276" w:lineRule="auto"/>
            </w:pPr>
            <w:r w:rsidRPr="006C16DD">
              <w:rPr>
                <w:b/>
              </w:rPr>
              <w:t xml:space="preserve">BÖLÜM: İZLEME </w:t>
            </w:r>
            <w:r>
              <w:rPr>
                <w:b/>
              </w:rPr>
              <w:t xml:space="preserve">ve </w:t>
            </w:r>
            <w:r w:rsidRPr="006C16DD">
              <w:rPr>
                <w:b/>
              </w:rPr>
              <w:t>DEĞERLENDİRME</w:t>
            </w:r>
            <w:r w:rsidRPr="006C16DD">
              <w:t xml:space="preserve"> </w:t>
            </w:r>
          </w:p>
        </w:tc>
        <w:tc>
          <w:tcPr>
            <w:tcW w:w="1461" w:type="dxa"/>
            <w:shd w:val="clear" w:color="auto" w:fill="95B3D7"/>
            <w:vAlign w:val="center"/>
          </w:tcPr>
          <w:p w:rsidR="002A728B" w:rsidRPr="006C16DD" w:rsidRDefault="002A728B" w:rsidP="00F56576"/>
        </w:tc>
      </w:tr>
      <w:tr w:rsidR="002A728B" w:rsidRPr="00AD0316" w:rsidTr="002A728B">
        <w:trPr>
          <w:trHeight w:val="17"/>
          <w:jc w:val="center"/>
        </w:trPr>
        <w:tc>
          <w:tcPr>
            <w:tcW w:w="8383" w:type="dxa"/>
            <w:vAlign w:val="center"/>
          </w:tcPr>
          <w:p w:rsidR="002A728B" w:rsidRPr="006C16DD" w:rsidRDefault="002A728B" w:rsidP="002A728B">
            <w:pPr>
              <w:numPr>
                <w:ilvl w:val="1"/>
                <w:numId w:val="5"/>
              </w:numPr>
              <w:spacing w:line="276" w:lineRule="auto"/>
            </w:pPr>
            <w:r>
              <w:t>Raporlama</w:t>
            </w:r>
          </w:p>
        </w:tc>
        <w:tc>
          <w:tcPr>
            <w:tcW w:w="1461" w:type="dxa"/>
            <w:vAlign w:val="center"/>
          </w:tcPr>
          <w:p w:rsidR="002A728B" w:rsidRPr="006C16DD" w:rsidRDefault="001B0910" w:rsidP="00F56576">
            <w:r>
              <w:t>62</w:t>
            </w:r>
          </w:p>
        </w:tc>
      </w:tr>
      <w:tr w:rsidR="002A728B" w:rsidRPr="00AD0316" w:rsidTr="002A728B">
        <w:trPr>
          <w:trHeight w:val="17"/>
          <w:jc w:val="center"/>
        </w:trPr>
        <w:tc>
          <w:tcPr>
            <w:tcW w:w="8383" w:type="dxa"/>
            <w:vAlign w:val="center"/>
          </w:tcPr>
          <w:p w:rsidR="002A728B" w:rsidRPr="006C16DD" w:rsidRDefault="002A728B" w:rsidP="002A728B">
            <w:pPr>
              <w:numPr>
                <w:ilvl w:val="2"/>
                <w:numId w:val="5"/>
              </w:numPr>
              <w:spacing w:line="276" w:lineRule="auto"/>
            </w:pPr>
            <w:r>
              <w:t>İzleme Raporları</w:t>
            </w:r>
          </w:p>
        </w:tc>
        <w:tc>
          <w:tcPr>
            <w:tcW w:w="1461" w:type="dxa"/>
            <w:vAlign w:val="center"/>
          </w:tcPr>
          <w:p w:rsidR="002A728B" w:rsidRPr="006C16DD" w:rsidRDefault="001B0910" w:rsidP="00F56576">
            <w:r>
              <w:t>63</w:t>
            </w:r>
          </w:p>
        </w:tc>
      </w:tr>
      <w:tr w:rsidR="002A728B" w:rsidRPr="00AD0316" w:rsidTr="002A728B">
        <w:trPr>
          <w:trHeight w:val="17"/>
          <w:jc w:val="center"/>
        </w:trPr>
        <w:tc>
          <w:tcPr>
            <w:tcW w:w="8383" w:type="dxa"/>
            <w:vAlign w:val="center"/>
          </w:tcPr>
          <w:p w:rsidR="002A728B" w:rsidRDefault="002A728B" w:rsidP="002A728B">
            <w:pPr>
              <w:numPr>
                <w:ilvl w:val="2"/>
                <w:numId w:val="5"/>
              </w:numPr>
              <w:spacing w:line="276" w:lineRule="auto"/>
            </w:pPr>
            <w:r>
              <w:t>Faaliyet Raporları</w:t>
            </w:r>
          </w:p>
        </w:tc>
        <w:tc>
          <w:tcPr>
            <w:tcW w:w="1461" w:type="dxa"/>
            <w:vAlign w:val="center"/>
          </w:tcPr>
          <w:p w:rsidR="002A728B" w:rsidRPr="006C16DD" w:rsidRDefault="001B0910" w:rsidP="00F56576">
            <w:r>
              <w:t>64</w:t>
            </w:r>
          </w:p>
        </w:tc>
      </w:tr>
      <w:tr w:rsidR="002A728B" w:rsidRPr="00AD0316" w:rsidTr="002A728B">
        <w:trPr>
          <w:trHeight w:val="17"/>
          <w:jc w:val="center"/>
        </w:trPr>
        <w:tc>
          <w:tcPr>
            <w:tcW w:w="8383" w:type="dxa"/>
            <w:shd w:val="clear" w:color="auto" w:fill="95B3D7"/>
            <w:vAlign w:val="center"/>
          </w:tcPr>
          <w:p w:rsidR="002A728B" w:rsidRPr="00DF354D" w:rsidRDefault="002A728B" w:rsidP="00F56576">
            <w:pPr>
              <w:rPr>
                <w:b/>
              </w:rPr>
            </w:pPr>
            <w:r>
              <w:rPr>
                <w:b/>
              </w:rPr>
              <w:t xml:space="preserve">      </w:t>
            </w:r>
            <w:r w:rsidRPr="00DF354D">
              <w:rPr>
                <w:b/>
              </w:rPr>
              <w:t>EKLER</w:t>
            </w:r>
          </w:p>
        </w:tc>
        <w:tc>
          <w:tcPr>
            <w:tcW w:w="1461" w:type="dxa"/>
            <w:shd w:val="clear" w:color="auto" w:fill="95B3D7"/>
            <w:vAlign w:val="center"/>
          </w:tcPr>
          <w:p w:rsidR="002A728B" w:rsidRPr="006C16DD" w:rsidRDefault="002A728B" w:rsidP="00F56576"/>
        </w:tc>
      </w:tr>
    </w:tbl>
    <w:p w:rsidR="002630B5" w:rsidRDefault="002630B5" w:rsidP="00E878B7"/>
    <w:p w:rsidR="009F5D8F" w:rsidRDefault="009F5D8F" w:rsidP="00E878B7"/>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455562" w:rsidRPr="00455562" w:rsidTr="006A2BAF">
        <w:trPr>
          <w:jc w:val="center"/>
        </w:trPr>
        <w:tc>
          <w:tcPr>
            <w:tcW w:w="9285" w:type="dxa"/>
            <w:gridSpan w:val="2"/>
            <w:tcBorders>
              <w:bottom w:val="single" w:sz="4" w:space="0" w:color="auto"/>
            </w:tcBorders>
            <w:shd w:val="clear" w:color="auto" w:fill="auto"/>
          </w:tcPr>
          <w:p w:rsidR="00455562" w:rsidRPr="00455562" w:rsidRDefault="00455562" w:rsidP="006A2BAF">
            <w:pPr>
              <w:jc w:val="center"/>
              <w:rPr>
                <w:b/>
              </w:rPr>
            </w:pPr>
            <w:r w:rsidRPr="00455562">
              <w:rPr>
                <w:b/>
              </w:rPr>
              <w:t>KURUM KİMLİK BİLGİSİ</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rPr>
                <w:i/>
              </w:rPr>
            </w:pPr>
            <w:r w:rsidRPr="00455562">
              <w:t xml:space="preserve">Kurum </w:t>
            </w:r>
          </w:p>
        </w:tc>
        <w:tc>
          <w:tcPr>
            <w:tcW w:w="6120" w:type="dxa"/>
            <w:shd w:val="clear" w:color="auto" w:fill="auto"/>
          </w:tcPr>
          <w:p w:rsidR="00455562" w:rsidRPr="00455562" w:rsidRDefault="00455562" w:rsidP="006A2BAF">
            <w:pPr>
              <w:jc w:val="both"/>
            </w:pPr>
            <w:r w:rsidRPr="00455562">
              <w:t xml:space="preserve">Artvin Halk Eğitimi Merkezi ve </w:t>
            </w:r>
          </w:p>
          <w:p w:rsidR="00455562" w:rsidRPr="00455562" w:rsidRDefault="00455562" w:rsidP="006A2BAF">
            <w:pPr>
              <w:jc w:val="both"/>
            </w:pPr>
            <w:r w:rsidRPr="00455562">
              <w:t>Akşam Sanat Okulu Müdürlüğü</w:t>
            </w:r>
          </w:p>
          <w:p w:rsidR="00455562" w:rsidRPr="00455562" w:rsidRDefault="00455562" w:rsidP="006A2BAF">
            <w:pPr>
              <w:jc w:val="both"/>
            </w:pPr>
          </w:p>
        </w:tc>
      </w:tr>
      <w:tr w:rsidR="00455562" w:rsidRPr="00455562" w:rsidTr="006A2BAF">
        <w:trPr>
          <w:jc w:val="center"/>
        </w:trPr>
        <w:tc>
          <w:tcPr>
            <w:tcW w:w="3165" w:type="dxa"/>
            <w:shd w:val="clear" w:color="auto" w:fill="auto"/>
            <w:vAlign w:val="center"/>
          </w:tcPr>
          <w:p w:rsidR="00455562" w:rsidRPr="00455562" w:rsidRDefault="00455562" w:rsidP="006A2BAF">
            <w:pPr>
              <w:jc w:val="both"/>
            </w:pPr>
            <w:r w:rsidRPr="00455562">
              <w:t>Kurum Türü</w:t>
            </w:r>
          </w:p>
        </w:tc>
        <w:tc>
          <w:tcPr>
            <w:tcW w:w="6120" w:type="dxa"/>
            <w:shd w:val="clear" w:color="auto" w:fill="auto"/>
          </w:tcPr>
          <w:p w:rsidR="00455562" w:rsidRPr="00455562" w:rsidRDefault="00455562" w:rsidP="006A2BAF">
            <w:pPr>
              <w:jc w:val="both"/>
            </w:pPr>
            <w:r w:rsidRPr="00455562">
              <w:t>Halk Eğitim Merkezi</w:t>
            </w:r>
          </w:p>
          <w:p w:rsidR="00455562" w:rsidRPr="00455562" w:rsidRDefault="00455562" w:rsidP="006A2BAF">
            <w:pPr>
              <w:jc w:val="both"/>
            </w:pPr>
          </w:p>
        </w:tc>
      </w:tr>
      <w:tr w:rsidR="00455562" w:rsidRPr="00455562" w:rsidTr="006A2BAF">
        <w:trPr>
          <w:jc w:val="center"/>
        </w:trPr>
        <w:tc>
          <w:tcPr>
            <w:tcW w:w="3165" w:type="dxa"/>
            <w:shd w:val="clear" w:color="auto" w:fill="auto"/>
            <w:vAlign w:val="center"/>
          </w:tcPr>
          <w:p w:rsidR="00455562" w:rsidRPr="00455562" w:rsidRDefault="00455562" w:rsidP="006A2BAF">
            <w:pPr>
              <w:jc w:val="both"/>
            </w:pPr>
            <w:r w:rsidRPr="00455562">
              <w:t>Kurum Kodu</w:t>
            </w:r>
          </w:p>
        </w:tc>
        <w:tc>
          <w:tcPr>
            <w:tcW w:w="6120" w:type="dxa"/>
            <w:shd w:val="clear" w:color="auto" w:fill="auto"/>
            <w:vAlign w:val="center"/>
          </w:tcPr>
          <w:p w:rsidR="00455562" w:rsidRPr="00455562" w:rsidRDefault="00455562" w:rsidP="006A2BAF">
            <w:pPr>
              <w:jc w:val="both"/>
            </w:pPr>
            <w:r w:rsidRPr="00455562">
              <w:t>125334</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pPr>
            <w:r w:rsidRPr="00455562">
              <w:t>Kurum Statüsü</w:t>
            </w:r>
          </w:p>
        </w:tc>
        <w:tc>
          <w:tcPr>
            <w:tcW w:w="6120" w:type="dxa"/>
            <w:shd w:val="clear" w:color="auto" w:fill="auto"/>
          </w:tcPr>
          <w:p w:rsidR="00455562" w:rsidRPr="00455562" w:rsidRDefault="00455562" w:rsidP="006A2BAF">
            <w:pPr>
              <w:jc w:val="both"/>
              <w:rPr>
                <w:lang w:val="en-GB"/>
              </w:rPr>
            </w:pPr>
            <w:r w:rsidRPr="00455562">
              <w:rPr>
                <w:lang w:val="en-GB"/>
              </w:rPr>
              <w:sym w:font="Wingdings" w:char="F0FC"/>
            </w:r>
            <w:r w:rsidRPr="00455562">
              <w:rPr>
                <w:lang w:val="en-GB"/>
              </w:rPr>
              <w:t xml:space="preserve"> </w:t>
            </w:r>
            <w:proofErr w:type="spellStart"/>
            <w:r w:rsidRPr="00455562">
              <w:rPr>
                <w:lang w:val="en-GB"/>
              </w:rPr>
              <w:t>Kamu</w:t>
            </w:r>
            <w:proofErr w:type="spellEnd"/>
            <w:r w:rsidRPr="00455562">
              <w:rPr>
                <w:lang w:val="en-GB"/>
              </w:rPr>
              <w:t xml:space="preserve">                    </w:t>
            </w:r>
            <w:r w:rsidRPr="00455562">
              <w:rPr>
                <w:lang w:val="en-GB"/>
              </w:rPr>
              <w:sym w:font="Wingdings" w:char="F06F"/>
            </w:r>
            <w:r w:rsidRPr="00455562">
              <w:rPr>
                <w:lang w:val="en-GB"/>
              </w:rPr>
              <w:t xml:space="preserve">    Özel</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pPr>
          </w:p>
          <w:p w:rsidR="00455562" w:rsidRPr="00455562" w:rsidRDefault="00455562" w:rsidP="006A2BAF">
            <w:pPr>
              <w:jc w:val="both"/>
            </w:pPr>
            <w:r w:rsidRPr="00455562">
              <w:t>Kurumda Çalışan Personel Sayısı</w:t>
            </w:r>
          </w:p>
          <w:p w:rsidR="00455562" w:rsidRPr="00455562" w:rsidRDefault="00455562" w:rsidP="006A2BAF">
            <w:pPr>
              <w:jc w:val="both"/>
            </w:pPr>
          </w:p>
        </w:tc>
        <w:tc>
          <w:tcPr>
            <w:tcW w:w="6120" w:type="dxa"/>
            <w:shd w:val="clear" w:color="auto" w:fill="auto"/>
          </w:tcPr>
          <w:p w:rsidR="00455562" w:rsidRPr="00455562" w:rsidRDefault="00455562" w:rsidP="006A2BAF">
            <w:pPr>
              <w:jc w:val="both"/>
            </w:pPr>
            <w:r w:rsidRPr="00455562">
              <w:t xml:space="preserve">Yönetici              :3 </w:t>
            </w:r>
          </w:p>
          <w:p w:rsidR="00455562" w:rsidRPr="00455562" w:rsidRDefault="004F4219" w:rsidP="006A2BAF">
            <w:pPr>
              <w:jc w:val="both"/>
            </w:pPr>
            <w:r>
              <w:t>Hizmetli              :5(Biri</w:t>
            </w:r>
            <w:r w:rsidR="00455562" w:rsidRPr="00455562">
              <w:t xml:space="preserve"> diğer kurumlarda görevlendirme)</w:t>
            </w:r>
          </w:p>
          <w:p w:rsidR="00455562" w:rsidRPr="00455562" w:rsidRDefault="00455562" w:rsidP="006A2BAF">
            <w:pPr>
              <w:jc w:val="both"/>
            </w:pPr>
            <w:r w:rsidRPr="00455562">
              <w:t>Memur               :</w:t>
            </w:r>
            <w:r w:rsidR="004F4219">
              <w:t>3</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pPr>
            <w:r w:rsidRPr="00455562">
              <w:t>Öğretim Şekli</w:t>
            </w:r>
          </w:p>
        </w:tc>
        <w:tc>
          <w:tcPr>
            <w:tcW w:w="6120" w:type="dxa"/>
            <w:shd w:val="clear" w:color="auto" w:fill="auto"/>
          </w:tcPr>
          <w:p w:rsidR="00455562" w:rsidRPr="00455562" w:rsidRDefault="00455562" w:rsidP="006A2BAF">
            <w:pPr>
              <w:jc w:val="both"/>
              <w:rPr>
                <w:lang w:val="en-GB"/>
              </w:rPr>
            </w:pPr>
            <w:r w:rsidRPr="00455562">
              <w:rPr>
                <w:lang w:val="en-GB"/>
              </w:rPr>
              <w:t xml:space="preserve">Tam </w:t>
            </w:r>
            <w:proofErr w:type="spellStart"/>
            <w:r w:rsidRPr="00455562">
              <w:rPr>
                <w:lang w:val="en-GB"/>
              </w:rPr>
              <w:t>Gün</w:t>
            </w:r>
            <w:proofErr w:type="spellEnd"/>
            <w:r w:rsidRPr="00455562">
              <w:rPr>
                <w:lang w:val="en-GB"/>
              </w:rPr>
              <w:t xml:space="preserve"> Tam </w:t>
            </w:r>
            <w:proofErr w:type="spellStart"/>
            <w:r w:rsidRPr="00455562">
              <w:rPr>
                <w:lang w:val="en-GB"/>
              </w:rPr>
              <w:t>Yıl</w:t>
            </w:r>
            <w:proofErr w:type="spellEnd"/>
          </w:p>
          <w:p w:rsidR="00455562" w:rsidRPr="00455562" w:rsidRDefault="00455562" w:rsidP="006A2BAF">
            <w:pPr>
              <w:jc w:val="both"/>
            </w:pPr>
          </w:p>
        </w:tc>
      </w:tr>
      <w:tr w:rsidR="00455562" w:rsidRPr="00455562" w:rsidTr="006A2BAF">
        <w:trPr>
          <w:jc w:val="center"/>
        </w:trPr>
        <w:tc>
          <w:tcPr>
            <w:tcW w:w="3165" w:type="dxa"/>
            <w:tcBorders>
              <w:bottom w:val="single" w:sz="4" w:space="0" w:color="auto"/>
            </w:tcBorders>
            <w:shd w:val="clear" w:color="auto" w:fill="auto"/>
          </w:tcPr>
          <w:p w:rsidR="00455562" w:rsidRPr="00455562" w:rsidRDefault="00455562" w:rsidP="006A2BAF">
            <w:pPr>
              <w:jc w:val="both"/>
            </w:pPr>
            <w:r w:rsidRPr="00455562">
              <w:t>Okulun Hizmete Giriş Tarihi</w:t>
            </w:r>
          </w:p>
        </w:tc>
        <w:tc>
          <w:tcPr>
            <w:tcW w:w="6120" w:type="dxa"/>
            <w:tcBorders>
              <w:bottom w:val="single" w:sz="4" w:space="0" w:color="auto"/>
            </w:tcBorders>
            <w:shd w:val="clear" w:color="auto" w:fill="auto"/>
          </w:tcPr>
          <w:p w:rsidR="00455562" w:rsidRPr="00455562" w:rsidRDefault="00455562" w:rsidP="006A2BAF">
            <w:pPr>
              <w:jc w:val="both"/>
            </w:pPr>
            <w:r w:rsidRPr="00455562">
              <w:t>1976</w:t>
            </w:r>
          </w:p>
          <w:p w:rsidR="00455562" w:rsidRPr="00455562" w:rsidRDefault="00455562" w:rsidP="006A2BAF">
            <w:pPr>
              <w:jc w:val="both"/>
            </w:pPr>
          </w:p>
        </w:tc>
      </w:tr>
      <w:tr w:rsidR="00455562" w:rsidRPr="00455562" w:rsidTr="006A2BAF">
        <w:trPr>
          <w:jc w:val="center"/>
        </w:trPr>
        <w:tc>
          <w:tcPr>
            <w:tcW w:w="9285" w:type="dxa"/>
            <w:gridSpan w:val="2"/>
            <w:shd w:val="clear" w:color="auto" w:fill="auto"/>
          </w:tcPr>
          <w:p w:rsidR="00455562" w:rsidRPr="00455562" w:rsidRDefault="00455562" w:rsidP="006A2BAF">
            <w:pPr>
              <w:jc w:val="both"/>
            </w:pPr>
            <w:r w:rsidRPr="00455562">
              <w:t>KURUM İLETİŞİM BİLGİLERİ</w:t>
            </w:r>
          </w:p>
          <w:p w:rsidR="00455562" w:rsidRPr="00455562" w:rsidRDefault="00455562" w:rsidP="006A2BAF">
            <w:pPr>
              <w:jc w:val="both"/>
            </w:pPr>
          </w:p>
        </w:tc>
      </w:tr>
      <w:tr w:rsidR="00455562" w:rsidRPr="00455562" w:rsidTr="006A2BAF">
        <w:trPr>
          <w:jc w:val="center"/>
        </w:trPr>
        <w:tc>
          <w:tcPr>
            <w:tcW w:w="3165" w:type="dxa"/>
            <w:shd w:val="clear" w:color="auto" w:fill="auto"/>
            <w:vAlign w:val="center"/>
          </w:tcPr>
          <w:p w:rsidR="00455562" w:rsidRPr="00455562" w:rsidRDefault="00455562" w:rsidP="00455562">
            <w:pPr>
              <w:jc w:val="both"/>
            </w:pPr>
            <w:r w:rsidRPr="00455562">
              <w:t>Kurum Telefonu / Faks</w:t>
            </w:r>
          </w:p>
        </w:tc>
        <w:tc>
          <w:tcPr>
            <w:tcW w:w="6120" w:type="dxa"/>
            <w:shd w:val="clear" w:color="auto" w:fill="auto"/>
          </w:tcPr>
          <w:p w:rsidR="00455562" w:rsidRPr="00455562" w:rsidRDefault="00455562" w:rsidP="006A2BAF">
            <w:pPr>
              <w:jc w:val="both"/>
            </w:pPr>
            <w:proofErr w:type="gramStart"/>
            <w:r w:rsidRPr="00455562">
              <w:t>Tel. :</w:t>
            </w:r>
            <w:proofErr w:type="gramEnd"/>
            <w:r w:rsidRPr="00455562">
              <w:t xml:space="preserve"> 466 212 1085</w:t>
            </w:r>
          </w:p>
          <w:p w:rsidR="00455562" w:rsidRPr="00455562" w:rsidRDefault="00455562" w:rsidP="006A2BAF">
            <w:pPr>
              <w:jc w:val="both"/>
            </w:pPr>
            <w:proofErr w:type="gramStart"/>
            <w:r w:rsidRPr="00455562">
              <w:t>Faks :</w:t>
            </w:r>
            <w:proofErr w:type="gramEnd"/>
            <w:r w:rsidRPr="00455562">
              <w:t xml:space="preserve"> 466 212 1127</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pPr>
            <w:r w:rsidRPr="00455562">
              <w:t>Kurum Web Adresi</w:t>
            </w:r>
          </w:p>
        </w:tc>
        <w:tc>
          <w:tcPr>
            <w:tcW w:w="6120" w:type="dxa"/>
            <w:shd w:val="clear" w:color="auto" w:fill="auto"/>
          </w:tcPr>
          <w:p w:rsidR="00455562" w:rsidRPr="00455562" w:rsidRDefault="00455562" w:rsidP="006A2BAF">
            <w:pPr>
              <w:jc w:val="both"/>
            </w:pPr>
            <w:r w:rsidRPr="00455562">
              <w:t>www.artvinhem.meb.gov.tr</w:t>
            </w:r>
          </w:p>
          <w:p w:rsidR="00455562" w:rsidRPr="00455562" w:rsidRDefault="00455562" w:rsidP="006A2BAF">
            <w:pPr>
              <w:jc w:val="both"/>
            </w:pPr>
          </w:p>
        </w:tc>
      </w:tr>
      <w:tr w:rsidR="00455562" w:rsidRPr="00455562" w:rsidTr="006A2BAF">
        <w:trPr>
          <w:trHeight w:val="473"/>
          <w:jc w:val="center"/>
        </w:trPr>
        <w:tc>
          <w:tcPr>
            <w:tcW w:w="3165" w:type="dxa"/>
            <w:shd w:val="clear" w:color="auto" w:fill="auto"/>
          </w:tcPr>
          <w:p w:rsidR="00455562" w:rsidRPr="00455562" w:rsidRDefault="00455562" w:rsidP="006A2BAF">
            <w:pPr>
              <w:jc w:val="both"/>
            </w:pPr>
            <w:r w:rsidRPr="00455562">
              <w:t>Mail Adresi</w:t>
            </w:r>
          </w:p>
        </w:tc>
        <w:tc>
          <w:tcPr>
            <w:tcW w:w="6120" w:type="dxa"/>
            <w:shd w:val="clear" w:color="auto" w:fill="auto"/>
          </w:tcPr>
          <w:p w:rsidR="00455562" w:rsidRPr="00455562" w:rsidRDefault="00455562" w:rsidP="006A2BAF">
            <w:pPr>
              <w:jc w:val="both"/>
            </w:pPr>
            <w:r w:rsidRPr="00455562">
              <w:t>125334@meb.k12.tr</w:t>
            </w:r>
          </w:p>
          <w:p w:rsidR="00455562" w:rsidRPr="00455562" w:rsidRDefault="00455562" w:rsidP="006A2BAF">
            <w:pPr>
              <w:jc w:val="both"/>
            </w:pPr>
          </w:p>
        </w:tc>
      </w:tr>
      <w:tr w:rsidR="00455562" w:rsidRPr="00455562" w:rsidTr="006A2BAF">
        <w:trPr>
          <w:jc w:val="center"/>
        </w:trPr>
        <w:tc>
          <w:tcPr>
            <w:tcW w:w="3165" w:type="dxa"/>
            <w:shd w:val="clear" w:color="auto" w:fill="auto"/>
          </w:tcPr>
          <w:p w:rsidR="00455562" w:rsidRPr="00455562" w:rsidRDefault="00455562" w:rsidP="006A2BAF">
            <w:pPr>
              <w:jc w:val="both"/>
            </w:pPr>
          </w:p>
          <w:p w:rsidR="00455562" w:rsidRPr="00455562" w:rsidRDefault="00455562" w:rsidP="006A2BAF">
            <w:pPr>
              <w:jc w:val="both"/>
            </w:pPr>
          </w:p>
          <w:p w:rsidR="00455562" w:rsidRPr="00455562" w:rsidRDefault="00455562" w:rsidP="006A2BAF">
            <w:pPr>
              <w:jc w:val="both"/>
            </w:pPr>
            <w:r w:rsidRPr="00455562">
              <w:t>Kurum Adresi</w:t>
            </w:r>
          </w:p>
          <w:p w:rsidR="00455562" w:rsidRPr="00455562" w:rsidRDefault="00455562" w:rsidP="006A2BAF">
            <w:pPr>
              <w:jc w:val="both"/>
            </w:pPr>
          </w:p>
        </w:tc>
        <w:tc>
          <w:tcPr>
            <w:tcW w:w="6120" w:type="dxa"/>
            <w:shd w:val="clear" w:color="auto" w:fill="auto"/>
          </w:tcPr>
          <w:p w:rsidR="00455562" w:rsidRPr="00455562" w:rsidRDefault="00455562" w:rsidP="006A2BAF">
            <w:pPr>
              <w:spacing w:after="120"/>
              <w:jc w:val="both"/>
            </w:pPr>
            <w:r w:rsidRPr="00455562">
              <w:t xml:space="preserve"> Mahalle      </w:t>
            </w:r>
            <w:proofErr w:type="gramStart"/>
            <w:r w:rsidRPr="00455562">
              <w:t xml:space="preserve">  :</w:t>
            </w:r>
            <w:proofErr w:type="gramEnd"/>
            <w:r w:rsidRPr="00455562">
              <w:t xml:space="preserve"> Çarşı Mahallesi </w:t>
            </w:r>
          </w:p>
          <w:p w:rsidR="00455562" w:rsidRPr="00455562" w:rsidRDefault="00455562" w:rsidP="006A2BAF">
            <w:pPr>
              <w:spacing w:after="120"/>
              <w:jc w:val="both"/>
            </w:pPr>
            <w:r w:rsidRPr="00455562">
              <w:t xml:space="preserve"> Posta </w:t>
            </w:r>
            <w:proofErr w:type="gramStart"/>
            <w:r w:rsidRPr="00455562">
              <w:t>Kodu :</w:t>
            </w:r>
            <w:proofErr w:type="gramEnd"/>
            <w:r w:rsidRPr="00455562">
              <w:t xml:space="preserve"> 08000</w:t>
            </w:r>
          </w:p>
          <w:p w:rsidR="00455562" w:rsidRPr="00455562" w:rsidRDefault="00455562" w:rsidP="006A2BAF">
            <w:pPr>
              <w:spacing w:after="120"/>
              <w:jc w:val="both"/>
            </w:pPr>
            <w:r w:rsidRPr="00455562">
              <w:t xml:space="preserve"> İlçe             </w:t>
            </w:r>
            <w:proofErr w:type="gramStart"/>
            <w:r w:rsidRPr="00455562">
              <w:t xml:space="preserve">  :</w:t>
            </w:r>
            <w:proofErr w:type="gramEnd"/>
            <w:r w:rsidRPr="00455562">
              <w:t xml:space="preserve">  Merkez</w:t>
            </w:r>
          </w:p>
          <w:p w:rsidR="00455562" w:rsidRPr="00455562" w:rsidRDefault="00455562" w:rsidP="00455562">
            <w:pPr>
              <w:spacing w:after="120"/>
              <w:jc w:val="both"/>
            </w:pPr>
            <w:r w:rsidRPr="00455562">
              <w:t xml:space="preserve"> İli                </w:t>
            </w:r>
            <w:proofErr w:type="gramStart"/>
            <w:r w:rsidRPr="00455562">
              <w:t xml:space="preserve">  :</w:t>
            </w:r>
            <w:proofErr w:type="gramEnd"/>
            <w:r w:rsidRPr="00455562">
              <w:t xml:space="preserve"> ARTVİN</w:t>
            </w:r>
          </w:p>
        </w:tc>
      </w:tr>
      <w:tr w:rsidR="00455562" w:rsidRPr="00455562" w:rsidTr="006A2BAF">
        <w:trPr>
          <w:jc w:val="center"/>
        </w:trPr>
        <w:tc>
          <w:tcPr>
            <w:tcW w:w="3165" w:type="dxa"/>
            <w:shd w:val="clear" w:color="auto" w:fill="auto"/>
          </w:tcPr>
          <w:p w:rsidR="00455562" w:rsidRPr="00455562" w:rsidRDefault="00455562" w:rsidP="006A2BAF">
            <w:pPr>
              <w:jc w:val="both"/>
            </w:pPr>
          </w:p>
          <w:p w:rsidR="00455562" w:rsidRPr="00455562" w:rsidRDefault="00455562" w:rsidP="006A2BAF">
            <w:pPr>
              <w:jc w:val="both"/>
            </w:pPr>
            <w:r w:rsidRPr="00455562">
              <w:t>Kurum Müdürü</w:t>
            </w:r>
          </w:p>
        </w:tc>
        <w:tc>
          <w:tcPr>
            <w:tcW w:w="6120" w:type="dxa"/>
            <w:shd w:val="clear" w:color="auto" w:fill="auto"/>
          </w:tcPr>
          <w:p w:rsidR="00455562" w:rsidRPr="00455562" w:rsidRDefault="00455562" w:rsidP="006A2BAF">
            <w:pPr>
              <w:jc w:val="both"/>
            </w:pPr>
            <w:r w:rsidRPr="00455562">
              <w:t xml:space="preserve"> </w:t>
            </w:r>
          </w:p>
          <w:p w:rsidR="00455562" w:rsidRPr="00455562" w:rsidRDefault="00455562" w:rsidP="006A2BAF">
            <w:pPr>
              <w:jc w:val="both"/>
            </w:pPr>
            <w:r w:rsidRPr="00455562">
              <w:t xml:space="preserve"> İsmail İNAN                         GSM Tel: 532 230 2338</w:t>
            </w:r>
          </w:p>
          <w:p w:rsidR="00455562" w:rsidRPr="00455562" w:rsidRDefault="00455562" w:rsidP="006A2BAF">
            <w:pPr>
              <w:jc w:val="both"/>
            </w:pPr>
          </w:p>
        </w:tc>
      </w:tr>
      <w:tr w:rsidR="00455562" w:rsidRPr="00455562" w:rsidTr="006A2BAF">
        <w:trPr>
          <w:trHeight w:val="674"/>
          <w:jc w:val="center"/>
        </w:trPr>
        <w:tc>
          <w:tcPr>
            <w:tcW w:w="3165" w:type="dxa"/>
            <w:shd w:val="clear" w:color="auto" w:fill="auto"/>
          </w:tcPr>
          <w:p w:rsidR="00455562" w:rsidRPr="00455562" w:rsidRDefault="00455562" w:rsidP="006A2BAF">
            <w:pPr>
              <w:jc w:val="both"/>
            </w:pPr>
          </w:p>
          <w:p w:rsidR="00455562" w:rsidRPr="00455562" w:rsidRDefault="00455562" w:rsidP="00455562">
            <w:pPr>
              <w:jc w:val="both"/>
            </w:pPr>
            <w:r w:rsidRPr="00455562">
              <w:t>Kurum Müdür Yardımcıları</w:t>
            </w:r>
          </w:p>
        </w:tc>
        <w:tc>
          <w:tcPr>
            <w:tcW w:w="6120" w:type="dxa"/>
            <w:shd w:val="clear" w:color="auto" w:fill="auto"/>
          </w:tcPr>
          <w:p w:rsidR="00455562" w:rsidRPr="00455562" w:rsidRDefault="00455562" w:rsidP="006A2BAF">
            <w:pPr>
              <w:jc w:val="both"/>
            </w:pPr>
          </w:p>
          <w:p w:rsidR="00455562" w:rsidRPr="00455562" w:rsidRDefault="004F4219" w:rsidP="006A2BAF">
            <w:pPr>
              <w:jc w:val="both"/>
            </w:pPr>
            <w:r>
              <w:t>Meryem CÖMERT</w:t>
            </w:r>
          </w:p>
          <w:p w:rsidR="00455562" w:rsidRPr="00455562" w:rsidRDefault="004F4219" w:rsidP="006A2BAF">
            <w:pPr>
              <w:jc w:val="both"/>
            </w:pPr>
            <w:proofErr w:type="spellStart"/>
            <w:r>
              <w:t>Ümmühani</w:t>
            </w:r>
            <w:proofErr w:type="spellEnd"/>
            <w:r>
              <w:t xml:space="preserve"> Ahu EROL YÜKSEL</w:t>
            </w:r>
          </w:p>
          <w:p w:rsidR="00455562" w:rsidRPr="00455562" w:rsidRDefault="00455562" w:rsidP="006A2BAF">
            <w:pPr>
              <w:jc w:val="both"/>
            </w:pPr>
            <w:r w:rsidRPr="00455562">
              <w:t xml:space="preserve">                    </w:t>
            </w:r>
          </w:p>
          <w:p w:rsidR="00455562" w:rsidRPr="00455562" w:rsidRDefault="00455562" w:rsidP="006A2BAF">
            <w:pPr>
              <w:jc w:val="both"/>
            </w:pPr>
          </w:p>
        </w:tc>
      </w:tr>
    </w:tbl>
    <w:p w:rsidR="009F5D8F" w:rsidRDefault="009F5D8F" w:rsidP="00E878B7"/>
    <w:p w:rsidR="00455562" w:rsidRDefault="00455562" w:rsidP="00E878B7"/>
    <w:p w:rsidR="00455562" w:rsidRDefault="00455562" w:rsidP="00E878B7"/>
    <w:p w:rsidR="00455562" w:rsidRDefault="00455562" w:rsidP="00E878B7"/>
    <w:p w:rsidR="00455562" w:rsidRDefault="00455562" w:rsidP="00E878B7"/>
    <w:p w:rsidR="00455562" w:rsidRDefault="00455562" w:rsidP="00E878B7"/>
    <w:p w:rsidR="00455562" w:rsidRPr="008C7A65" w:rsidRDefault="00455562" w:rsidP="00E878B7"/>
    <w:p w:rsidR="00A379EE" w:rsidRDefault="00A379EE" w:rsidP="00467552">
      <w:pPr>
        <w:rPr>
          <w:b/>
        </w:rPr>
      </w:pPr>
    </w:p>
    <w:p w:rsidR="00A379EE" w:rsidRDefault="00E02CE2" w:rsidP="00467552">
      <w:pP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291465</wp:posOffset>
                </wp:positionH>
                <wp:positionV relativeFrom="paragraph">
                  <wp:posOffset>28575</wp:posOffset>
                </wp:positionV>
                <wp:extent cx="5943600" cy="7720330"/>
                <wp:effectExtent l="20955" t="15240" r="45720" b="46355"/>
                <wp:wrapNone/>
                <wp:docPr id="6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20330"/>
                        </a:xfrm>
                        <a:prstGeom prst="rect">
                          <a:avLst/>
                        </a:prstGeom>
                        <a:solidFill>
                          <a:srgbClr val="99CCFF"/>
                        </a:solidFill>
                        <a:ln w="28575">
                          <a:solidFill>
                            <a:srgbClr val="0000FF"/>
                          </a:solidFill>
                          <a:miter lim="800000"/>
                          <a:headEnd/>
                          <a:tailEnd/>
                        </a:ln>
                        <a:effectLst>
                          <a:outerShdw dist="35921" dir="2700000" algn="ctr" rotWithShape="0">
                            <a:srgbClr val="333399"/>
                          </a:outerShdw>
                        </a:effectLst>
                      </wps:spPr>
                      <wps:txbx>
                        <w:txbxContent>
                          <w:p w:rsidR="004F4219" w:rsidRPr="00A379EE" w:rsidRDefault="004F4219" w:rsidP="00A379EE"/>
                          <w:p w:rsidR="004F4219" w:rsidRPr="00A379EE" w:rsidRDefault="004F4219" w:rsidP="00A379EE"/>
                          <w:p w:rsidR="004F4219" w:rsidRDefault="004F4219" w:rsidP="00F34648">
                            <w:pPr>
                              <w:jc w:val="center"/>
                            </w:pPr>
                          </w:p>
                          <w:p w:rsidR="004F4219" w:rsidRDefault="004F4219" w:rsidP="00A379EE"/>
                          <w:p w:rsidR="004F4219" w:rsidRDefault="004F4219" w:rsidP="00F34648">
                            <w:pPr>
                              <w:jc w:val="center"/>
                            </w:pPr>
                          </w:p>
                          <w:p w:rsidR="004F4219" w:rsidRDefault="004F4219" w:rsidP="00A379EE"/>
                          <w:p w:rsidR="004F4219" w:rsidRDefault="004F4219" w:rsidP="00A379EE"/>
                          <w:p w:rsidR="004F4219" w:rsidRDefault="004F4219" w:rsidP="00A379EE"/>
                          <w:p w:rsidR="004F4219" w:rsidRPr="00A379EE" w:rsidRDefault="004F4219" w:rsidP="00A379EE"/>
                          <w:p w:rsidR="004F4219" w:rsidRPr="00A379EE" w:rsidRDefault="004F4219" w:rsidP="00A379EE"/>
                          <w:p w:rsidR="004F4219" w:rsidRPr="00651515" w:rsidRDefault="004F4219" w:rsidP="00A379EE">
                            <w:pPr>
                              <w:rPr>
                                <w:b/>
                                <w:sz w:val="56"/>
                                <w:szCs w:val="56"/>
                              </w:rPr>
                            </w:pPr>
                          </w:p>
                          <w:p w:rsidR="004F4219" w:rsidRPr="00A379EE" w:rsidRDefault="004F4219" w:rsidP="00A379EE">
                            <w:pPr>
                              <w:rPr>
                                <w:b/>
                                <w:sz w:val="52"/>
                                <w:szCs w:val="52"/>
                              </w:rPr>
                            </w:pPr>
                          </w:p>
                          <w:p w:rsidR="004F4219" w:rsidRDefault="004F4219" w:rsidP="00A379EE">
                            <w:pPr>
                              <w:rPr>
                                <w:b/>
                                <w:sz w:val="52"/>
                                <w:szCs w:val="52"/>
                              </w:rPr>
                            </w:pPr>
                          </w:p>
                          <w:p w:rsidR="004F4219" w:rsidRDefault="004F4219" w:rsidP="00651515">
                            <w:pPr>
                              <w:jc w:val="center"/>
                              <w:rPr>
                                <w:b/>
                                <w:sz w:val="52"/>
                                <w:szCs w:val="52"/>
                              </w:rPr>
                            </w:pPr>
                            <w:r w:rsidRPr="00651515">
                              <w:rPr>
                                <w:b/>
                                <w:sz w:val="56"/>
                                <w:szCs w:val="56"/>
                              </w:rPr>
                              <w:t>BÖLÜM 1</w:t>
                            </w: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r w:rsidRPr="00E878B7">
                              <w:rPr>
                                <w:b/>
                                <w:sz w:val="56"/>
                                <w:szCs w:val="56"/>
                              </w:rPr>
                              <w:t>STRATEJİK PLAN HAZIRLIK PROGRAMI</w:t>
                            </w: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p>
                          <w:p w:rsidR="004F4219" w:rsidRPr="00A379EE" w:rsidRDefault="004F4219" w:rsidP="00A379EE">
                            <w:pPr>
                              <w:rPr>
                                <w:b/>
                                <w:sz w:val="52"/>
                                <w:szCs w:val="52"/>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Pr="00C606E4" w:rsidRDefault="004F4219" w:rsidP="00A379EE">
                            <w:pPr>
                              <w:jc w:val="center"/>
                              <w:rPr>
                                <w:b/>
                                <w:sz w:val="60"/>
                                <w:szCs w:val="60"/>
                              </w:rPr>
                            </w:pPr>
                            <w:r w:rsidRPr="00C606E4">
                              <w:rPr>
                                <w:b/>
                                <w:sz w:val="60"/>
                                <w:szCs w:val="60"/>
                              </w:rPr>
                              <w:t>MEVCUT DURUM ANALİZİ</w:t>
                            </w:r>
                          </w:p>
                          <w:p w:rsidR="004F4219" w:rsidRPr="00C606E4" w:rsidRDefault="004F4219" w:rsidP="00A379EE">
                            <w:pPr>
                              <w:jc w:val="center"/>
                              <w:rPr>
                                <w:b/>
                                <w:sz w:val="40"/>
                                <w:szCs w:val="40"/>
                              </w:rPr>
                            </w:pPr>
                            <w:r w:rsidRPr="00C606E4">
                              <w:rPr>
                                <w:b/>
                                <w:sz w:val="40"/>
                                <w:szCs w:val="40"/>
                              </w:rPr>
                              <w:t>2008-2009 ÖĞRETİM YILI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margin-left:22.95pt;margin-top:2.25pt;width:468pt;height:6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" fillcolor="#9cf" strokecolor="blue" strokeweight="2.25pt">
                <v:shadow on="t" color="#339"/>
                <v:textbox>
                  <w:txbxContent>
                    <w:p w:rsidR="004F4219" w:rsidRPr="00A379EE" w:rsidRDefault="004F4219" w:rsidP="00A379EE"/>
                    <w:p w:rsidR="004F4219" w:rsidRPr="00A379EE" w:rsidRDefault="004F4219" w:rsidP="00A379EE"/>
                    <w:p w:rsidR="004F4219" w:rsidRDefault="004F4219" w:rsidP="00F34648">
                      <w:pPr>
                        <w:jc w:val="center"/>
                      </w:pPr>
                    </w:p>
                    <w:p w:rsidR="004F4219" w:rsidRDefault="004F4219" w:rsidP="00A379EE"/>
                    <w:p w:rsidR="004F4219" w:rsidRDefault="004F4219" w:rsidP="00F34648">
                      <w:pPr>
                        <w:jc w:val="center"/>
                      </w:pPr>
                    </w:p>
                    <w:p w:rsidR="004F4219" w:rsidRDefault="004F4219" w:rsidP="00A379EE"/>
                    <w:p w:rsidR="004F4219" w:rsidRDefault="004F4219" w:rsidP="00A379EE"/>
                    <w:p w:rsidR="004F4219" w:rsidRDefault="004F4219" w:rsidP="00A379EE"/>
                    <w:p w:rsidR="004F4219" w:rsidRPr="00A379EE" w:rsidRDefault="004F4219" w:rsidP="00A379EE"/>
                    <w:p w:rsidR="004F4219" w:rsidRPr="00A379EE" w:rsidRDefault="004F4219" w:rsidP="00A379EE"/>
                    <w:p w:rsidR="004F4219" w:rsidRPr="00651515" w:rsidRDefault="004F4219" w:rsidP="00A379EE">
                      <w:pPr>
                        <w:rPr>
                          <w:b/>
                          <w:sz w:val="56"/>
                          <w:szCs w:val="56"/>
                        </w:rPr>
                      </w:pPr>
                    </w:p>
                    <w:p w:rsidR="004F4219" w:rsidRPr="00A379EE" w:rsidRDefault="004F4219" w:rsidP="00A379EE">
                      <w:pPr>
                        <w:rPr>
                          <w:b/>
                          <w:sz w:val="52"/>
                          <w:szCs w:val="52"/>
                        </w:rPr>
                      </w:pPr>
                    </w:p>
                    <w:p w:rsidR="004F4219" w:rsidRDefault="004F4219" w:rsidP="00A379EE">
                      <w:pPr>
                        <w:rPr>
                          <w:b/>
                          <w:sz w:val="52"/>
                          <w:szCs w:val="52"/>
                        </w:rPr>
                      </w:pPr>
                    </w:p>
                    <w:p w:rsidR="004F4219" w:rsidRDefault="004F4219" w:rsidP="00651515">
                      <w:pPr>
                        <w:jc w:val="center"/>
                        <w:rPr>
                          <w:b/>
                          <w:sz w:val="52"/>
                          <w:szCs w:val="52"/>
                        </w:rPr>
                      </w:pPr>
                      <w:r w:rsidRPr="00651515">
                        <w:rPr>
                          <w:b/>
                          <w:sz w:val="56"/>
                          <w:szCs w:val="56"/>
                        </w:rPr>
                        <w:t>BÖLÜM 1</w:t>
                      </w: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r w:rsidRPr="00E878B7">
                        <w:rPr>
                          <w:b/>
                          <w:sz w:val="56"/>
                          <w:szCs w:val="56"/>
                        </w:rPr>
                        <w:t>STRATEJİK PLAN HAZIRLIK PROGRAMI</w:t>
                      </w: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p>
                    <w:p w:rsidR="004F4219" w:rsidRDefault="004F4219" w:rsidP="00A379EE">
                      <w:pPr>
                        <w:rPr>
                          <w:b/>
                          <w:sz w:val="52"/>
                          <w:szCs w:val="52"/>
                        </w:rPr>
                      </w:pPr>
                    </w:p>
                    <w:p w:rsidR="004F4219" w:rsidRPr="00A379EE" w:rsidRDefault="004F4219" w:rsidP="00A379EE">
                      <w:pPr>
                        <w:rPr>
                          <w:b/>
                          <w:sz w:val="52"/>
                          <w:szCs w:val="52"/>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Default="004F4219" w:rsidP="00A379EE">
                      <w:pPr>
                        <w:jc w:val="center"/>
                        <w:rPr>
                          <w:b/>
                          <w:sz w:val="60"/>
                          <w:szCs w:val="60"/>
                        </w:rPr>
                      </w:pPr>
                    </w:p>
                    <w:p w:rsidR="004F4219" w:rsidRPr="00C606E4" w:rsidRDefault="004F4219" w:rsidP="00A379EE">
                      <w:pPr>
                        <w:jc w:val="center"/>
                        <w:rPr>
                          <w:b/>
                          <w:sz w:val="60"/>
                          <w:szCs w:val="60"/>
                        </w:rPr>
                      </w:pPr>
                      <w:r w:rsidRPr="00C606E4">
                        <w:rPr>
                          <w:b/>
                          <w:sz w:val="60"/>
                          <w:szCs w:val="60"/>
                        </w:rPr>
                        <w:t>MEVCUT DURUM ANALİZİ</w:t>
                      </w:r>
                    </w:p>
                    <w:p w:rsidR="004F4219" w:rsidRPr="00C606E4" w:rsidRDefault="004F4219" w:rsidP="00A379EE">
                      <w:pPr>
                        <w:jc w:val="center"/>
                        <w:rPr>
                          <w:b/>
                          <w:sz w:val="40"/>
                          <w:szCs w:val="40"/>
                        </w:rPr>
                      </w:pPr>
                      <w:r w:rsidRPr="00C606E4">
                        <w:rPr>
                          <w:b/>
                          <w:sz w:val="40"/>
                          <w:szCs w:val="40"/>
                        </w:rPr>
                        <w:t>2008-2009 ÖĞRETİM YILI</w:t>
                      </w:r>
                    </w:p>
                  </w:txbxContent>
                </v:textbox>
              </v:rect>
            </w:pict>
          </mc:Fallback>
        </mc:AlternateContent>
      </w: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A379EE" w:rsidRDefault="00A379EE" w:rsidP="00467552">
      <w:pPr>
        <w:rPr>
          <w:b/>
        </w:rPr>
      </w:pPr>
    </w:p>
    <w:p w:rsidR="00042930" w:rsidRDefault="00042930" w:rsidP="00467552">
      <w:pPr>
        <w:rPr>
          <w:b/>
        </w:rPr>
      </w:pPr>
    </w:p>
    <w:p w:rsidR="004F4219" w:rsidRDefault="004F4219" w:rsidP="00467552">
      <w:pPr>
        <w:rPr>
          <w:b/>
        </w:rPr>
      </w:pPr>
    </w:p>
    <w:p w:rsidR="004F4219" w:rsidRDefault="004F4219" w:rsidP="00467552">
      <w:pPr>
        <w:rPr>
          <w:b/>
        </w:rPr>
      </w:pPr>
    </w:p>
    <w:p w:rsidR="004F4219" w:rsidRDefault="004F4219" w:rsidP="00467552">
      <w:pPr>
        <w:rPr>
          <w:b/>
        </w:rPr>
      </w:pPr>
    </w:p>
    <w:p w:rsidR="004F4219" w:rsidRDefault="004F4219" w:rsidP="00467552">
      <w:pPr>
        <w:rPr>
          <w:b/>
        </w:rPr>
      </w:pPr>
    </w:p>
    <w:p w:rsidR="00EB489D" w:rsidRPr="00F77F6B" w:rsidRDefault="00F77F6B" w:rsidP="00EB489D">
      <w:pPr>
        <w:shd w:val="clear" w:color="auto" w:fill="E6E6E6"/>
        <w:autoSpaceDE w:val="0"/>
        <w:autoSpaceDN w:val="0"/>
        <w:adjustRightInd w:val="0"/>
        <w:spacing w:line="360" w:lineRule="auto"/>
        <w:rPr>
          <w:rFonts w:cs="Arial"/>
          <w:b/>
          <w:color w:val="0F243E"/>
        </w:rPr>
      </w:pPr>
      <w:r w:rsidRPr="00F77F6B">
        <w:rPr>
          <w:rFonts w:cs="Arial"/>
          <w:b/>
          <w:bCs/>
          <w:color w:val="0F243E"/>
          <w:sz w:val="28"/>
          <w:szCs w:val="28"/>
        </w:rPr>
        <w:lastRenderedPageBreak/>
        <w:t xml:space="preserve">1.1. </w:t>
      </w:r>
      <w:r w:rsidRPr="00F77F6B">
        <w:rPr>
          <w:rFonts w:cs="Arial"/>
          <w:b/>
          <w:bCs/>
          <w:color w:val="0F243E"/>
        </w:rPr>
        <w:t>Amaç</w:t>
      </w:r>
    </w:p>
    <w:p w:rsidR="00EB489D" w:rsidRPr="00E65C85" w:rsidRDefault="00EB489D" w:rsidP="00EB489D">
      <w:pPr>
        <w:spacing w:line="360" w:lineRule="auto"/>
        <w:rPr>
          <w:rFonts w:cs="Arial"/>
          <w:sz w:val="16"/>
          <w:szCs w:val="16"/>
        </w:rPr>
      </w:pPr>
      <w:r w:rsidRPr="00E65C85">
        <w:rPr>
          <w:rFonts w:cs="Arial"/>
        </w:rPr>
        <w:t xml:space="preserve"> </w:t>
      </w:r>
      <w:r w:rsidRPr="00E65C85">
        <w:rPr>
          <w:rFonts w:cs="Arial"/>
        </w:rPr>
        <w:tab/>
      </w:r>
    </w:p>
    <w:p w:rsidR="0090125D" w:rsidRDefault="00EB489D" w:rsidP="0039321C">
      <w:pPr>
        <w:spacing w:line="360" w:lineRule="auto"/>
        <w:jc w:val="both"/>
        <w:rPr>
          <w:rFonts w:cs="Arial"/>
        </w:rPr>
      </w:pPr>
      <w:r w:rsidRPr="00E65C85">
        <w:rPr>
          <w:rFonts w:cs="Arial"/>
        </w:rPr>
        <w:t xml:space="preserve"> </w:t>
      </w:r>
      <w:r w:rsidRPr="00E65C85">
        <w:rPr>
          <w:rFonts w:cs="Arial"/>
        </w:rPr>
        <w:tab/>
      </w:r>
      <w:r w:rsidR="00473C8D">
        <w:rPr>
          <w:rFonts w:cs="Arial"/>
        </w:rPr>
        <w:t>Artvin</w:t>
      </w:r>
      <w:r w:rsidR="00AD21AD">
        <w:rPr>
          <w:rFonts w:cs="Arial"/>
        </w:rPr>
        <w:t xml:space="preserve"> Halk Eğitim</w:t>
      </w:r>
      <w:r w:rsidR="00473C8D">
        <w:rPr>
          <w:rFonts w:cs="Arial"/>
        </w:rPr>
        <w:t>i</w:t>
      </w:r>
      <w:r w:rsidR="00AD21AD">
        <w:rPr>
          <w:rFonts w:cs="Arial"/>
        </w:rPr>
        <w:t xml:space="preserve"> Merkezinin </w:t>
      </w:r>
      <w:r w:rsidRPr="00E65C85">
        <w:rPr>
          <w:rFonts w:cs="Arial"/>
        </w:rPr>
        <w:t>yürüttüğü faaliyetleri, Milli Eğitim Temel Kanununda belirlenen ilke ve amaçlar,</w:t>
      </w:r>
      <w:r>
        <w:rPr>
          <w:rFonts w:cs="Arial"/>
        </w:rPr>
        <w:t xml:space="preserve"> </w:t>
      </w:r>
      <w:r w:rsidRPr="00E65C85">
        <w:rPr>
          <w:rFonts w:cs="Arial"/>
        </w:rPr>
        <w:t>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r>
        <w:rPr>
          <w:rFonts w:cs="Arial"/>
        </w:rPr>
        <w:t>.</w:t>
      </w:r>
    </w:p>
    <w:p w:rsidR="009D4B50" w:rsidRDefault="009D4B50" w:rsidP="0039321C">
      <w:pPr>
        <w:spacing w:line="360" w:lineRule="auto"/>
        <w:jc w:val="both"/>
        <w:rPr>
          <w:rFonts w:cs="Arial"/>
        </w:rPr>
      </w:pPr>
    </w:p>
    <w:p w:rsidR="00A649ED" w:rsidRDefault="00A649ED" w:rsidP="00EB489D">
      <w:pPr>
        <w:shd w:val="clear" w:color="auto" w:fill="E6E6E6"/>
        <w:autoSpaceDE w:val="0"/>
        <w:autoSpaceDN w:val="0"/>
        <w:adjustRightInd w:val="0"/>
        <w:spacing w:line="360" w:lineRule="auto"/>
        <w:rPr>
          <w:rFonts w:cs="Arial"/>
          <w:b/>
          <w:bCs/>
        </w:rPr>
      </w:pPr>
    </w:p>
    <w:p w:rsidR="009D4B50" w:rsidRPr="009D4B50" w:rsidRDefault="00E878B7" w:rsidP="00EB489D">
      <w:pPr>
        <w:shd w:val="clear" w:color="auto" w:fill="E6E6E6"/>
        <w:autoSpaceDE w:val="0"/>
        <w:autoSpaceDN w:val="0"/>
        <w:adjustRightInd w:val="0"/>
        <w:spacing w:line="360" w:lineRule="auto"/>
        <w:rPr>
          <w:rFonts w:cs="Arial"/>
          <w:b/>
          <w:bCs/>
        </w:rPr>
      </w:pPr>
      <w:r>
        <w:rPr>
          <w:rFonts w:cs="Arial"/>
          <w:b/>
          <w:bCs/>
        </w:rPr>
        <w:t xml:space="preserve">1.2. </w:t>
      </w:r>
      <w:r w:rsidR="00EB489D" w:rsidRPr="00E65C85">
        <w:rPr>
          <w:rFonts w:cs="Arial"/>
          <w:b/>
          <w:bCs/>
        </w:rPr>
        <w:t>KAPSAM</w:t>
      </w:r>
    </w:p>
    <w:p w:rsidR="009D4B50" w:rsidRDefault="00EB489D" w:rsidP="00EB489D">
      <w:pPr>
        <w:autoSpaceDE w:val="0"/>
        <w:autoSpaceDN w:val="0"/>
        <w:adjustRightInd w:val="0"/>
        <w:spacing w:line="360" w:lineRule="auto"/>
        <w:rPr>
          <w:rFonts w:cs="Arial"/>
        </w:rPr>
      </w:pPr>
      <w:r w:rsidRPr="00E65C85">
        <w:rPr>
          <w:rFonts w:cs="Arial"/>
        </w:rPr>
        <w:t xml:space="preserve"> </w:t>
      </w:r>
      <w:r w:rsidRPr="00E65C85">
        <w:rPr>
          <w:rFonts w:cs="Arial"/>
        </w:rPr>
        <w:tab/>
      </w:r>
    </w:p>
    <w:p w:rsidR="00EB489D" w:rsidRDefault="009D4B50" w:rsidP="009D4B50">
      <w:pPr>
        <w:autoSpaceDE w:val="0"/>
        <w:autoSpaceDN w:val="0"/>
        <w:adjustRightInd w:val="0"/>
        <w:spacing w:line="360" w:lineRule="auto"/>
        <w:ind w:firstLine="709"/>
        <w:rPr>
          <w:rFonts w:cs="Arial"/>
        </w:rPr>
      </w:pPr>
      <w:r w:rsidRPr="009D4B50">
        <w:rPr>
          <w:rFonts w:cs="Arial"/>
        </w:rPr>
        <w:t>Bu stratejik plan dokümanı Artvin Halk Eğitimi Merkezi ve Akşam Sanat Okulu Müdürlüğü</w:t>
      </w:r>
      <w:r>
        <w:rPr>
          <w:rFonts w:cs="Arial"/>
        </w:rPr>
        <w:t>nün</w:t>
      </w:r>
      <w:r w:rsidRPr="009D4B50">
        <w:rPr>
          <w:rFonts w:cs="Arial"/>
        </w:rPr>
        <w:t>, mevcut durum analizi değer</w:t>
      </w:r>
      <w:r w:rsidR="004F4219">
        <w:rPr>
          <w:rFonts w:cs="Arial"/>
        </w:rPr>
        <w:t xml:space="preserve">lendirmeleri doğrultusunda, </w:t>
      </w:r>
      <w:r w:rsidR="00576B27">
        <w:rPr>
          <w:rFonts w:cs="Arial"/>
        </w:rPr>
        <w:t>2019</w:t>
      </w:r>
      <w:r w:rsidRPr="009D4B50">
        <w:rPr>
          <w:rFonts w:cs="Arial"/>
        </w:rPr>
        <w:t>–</w:t>
      </w:r>
      <w:r w:rsidR="00576B27">
        <w:rPr>
          <w:rFonts w:cs="Arial"/>
        </w:rPr>
        <w:t>2023</w:t>
      </w:r>
      <w:r w:rsidRPr="009D4B50">
        <w:rPr>
          <w:rFonts w:cs="Arial"/>
        </w:rPr>
        <w:t xml:space="preserve"> yıllarında geliştireceği amaç, hedef ve stratejileri kapsamaktadır.</w:t>
      </w:r>
    </w:p>
    <w:p w:rsidR="009D4B50" w:rsidRPr="009D4B50" w:rsidRDefault="009D4B50" w:rsidP="00EB489D">
      <w:pPr>
        <w:autoSpaceDE w:val="0"/>
        <w:autoSpaceDN w:val="0"/>
        <w:adjustRightInd w:val="0"/>
        <w:spacing w:line="360" w:lineRule="auto"/>
        <w:rPr>
          <w:rFonts w:cs="Arial"/>
        </w:rPr>
      </w:pPr>
    </w:p>
    <w:p w:rsidR="00EB489D" w:rsidRPr="00E65C85" w:rsidRDefault="00E878B7" w:rsidP="00EB489D">
      <w:pPr>
        <w:shd w:val="clear" w:color="auto" w:fill="E6E6E6"/>
        <w:autoSpaceDE w:val="0"/>
        <w:autoSpaceDN w:val="0"/>
        <w:adjustRightInd w:val="0"/>
        <w:spacing w:line="360" w:lineRule="auto"/>
        <w:rPr>
          <w:rFonts w:cs="Arial"/>
          <w:b/>
        </w:rPr>
      </w:pPr>
      <w:r>
        <w:rPr>
          <w:rFonts w:cs="Arial"/>
          <w:b/>
          <w:bCs/>
        </w:rPr>
        <w:t xml:space="preserve">1.3. </w:t>
      </w:r>
      <w:r w:rsidR="00EB489D" w:rsidRPr="00E65C85">
        <w:rPr>
          <w:rFonts w:cs="Arial"/>
          <w:b/>
          <w:bCs/>
        </w:rPr>
        <w:t>DAYANAK</w:t>
      </w:r>
    </w:p>
    <w:p w:rsidR="009D4B50" w:rsidRDefault="009D4B50" w:rsidP="0039321C">
      <w:pPr>
        <w:autoSpaceDE w:val="0"/>
        <w:autoSpaceDN w:val="0"/>
        <w:adjustRightInd w:val="0"/>
        <w:spacing w:line="360" w:lineRule="auto"/>
        <w:jc w:val="both"/>
        <w:rPr>
          <w:rFonts w:cs="Arial"/>
        </w:rPr>
      </w:pP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9D4B50" w:rsidRPr="007F197E" w:rsidTr="006A2BAF">
        <w:trPr>
          <w:trHeight w:val="198"/>
        </w:trPr>
        <w:tc>
          <w:tcPr>
            <w:tcW w:w="1141" w:type="dxa"/>
            <w:shd w:val="clear" w:color="auto" w:fill="D6E3BC"/>
            <w:vAlign w:val="center"/>
          </w:tcPr>
          <w:p w:rsidR="009D4B50" w:rsidRPr="007F197E" w:rsidRDefault="009D4B50" w:rsidP="006A2BAF">
            <w:pPr>
              <w:autoSpaceDE w:val="0"/>
              <w:autoSpaceDN w:val="0"/>
              <w:adjustRightInd w:val="0"/>
              <w:jc w:val="center"/>
              <w:rPr>
                <w:rFonts w:eastAsia="Calibri"/>
                <w:b/>
              </w:rPr>
            </w:pPr>
            <w:r w:rsidRPr="007F197E">
              <w:rPr>
                <w:rFonts w:eastAsia="Calibri"/>
                <w:b/>
                <w:bCs/>
              </w:rPr>
              <w:t>SIRA NO</w:t>
            </w:r>
          </w:p>
        </w:tc>
        <w:tc>
          <w:tcPr>
            <w:tcW w:w="8639" w:type="dxa"/>
            <w:shd w:val="clear" w:color="auto" w:fill="D6E3BC"/>
            <w:vAlign w:val="center"/>
          </w:tcPr>
          <w:p w:rsidR="009D4B50" w:rsidRPr="007F197E" w:rsidRDefault="009D4B50" w:rsidP="006A2BAF">
            <w:pPr>
              <w:autoSpaceDE w:val="0"/>
              <w:autoSpaceDN w:val="0"/>
              <w:adjustRightInd w:val="0"/>
              <w:ind w:left="1060"/>
              <w:rPr>
                <w:rFonts w:eastAsia="Calibri"/>
                <w:b/>
              </w:rPr>
            </w:pPr>
            <w:r w:rsidRPr="007F197E">
              <w:rPr>
                <w:rFonts w:eastAsia="Calibri"/>
                <w:b/>
                <w:bCs/>
              </w:rPr>
              <w:t xml:space="preserve">                     DAYANAĞIN ADI</w:t>
            </w:r>
          </w:p>
        </w:tc>
      </w:tr>
      <w:tr w:rsidR="009D4B50" w:rsidRPr="007F197E" w:rsidTr="006A2BAF">
        <w:trPr>
          <w:trHeight w:val="265"/>
        </w:trPr>
        <w:tc>
          <w:tcPr>
            <w:tcW w:w="1141" w:type="dxa"/>
            <w:shd w:val="clear" w:color="auto" w:fill="auto"/>
            <w:vAlign w:val="center"/>
          </w:tcPr>
          <w:p w:rsidR="009D4B50" w:rsidRPr="007F197E" w:rsidRDefault="009D4B50" w:rsidP="006A2BAF">
            <w:pPr>
              <w:autoSpaceDE w:val="0"/>
              <w:autoSpaceDN w:val="0"/>
              <w:adjustRightInd w:val="0"/>
              <w:jc w:val="center"/>
              <w:rPr>
                <w:rFonts w:eastAsia="Calibri"/>
                <w:b/>
                <w:bCs/>
                <w:color w:val="000000"/>
              </w:rPr>
            </w:pPr>
            <w:r w:rsidRPr="007F197E">
              <w:rPr>
                <w:rFonts w:eastAsia="Calibri"/>
                <w:b/>
                <w:bCs/>
                <w:color w:val="000000"/>
              </w:rPr>
              <w:t>1</w:t>
            </w:r>
          </w:p>
        </w:tc>
        <w:tc>
          <w:tcPr>
            <w:tcW w:w="8639" w:type="dxa"/>
            <w:shd w:val="clear" w:color="auto" w:fill="auto"/>
            <w:vAlign w:val="center"/>
          </w:tcPr>
          <w:p w:rsidR="009D4B50" w:rsidRPr="007F197E" w:rsidRDefault="009D4B50" w:rsidP="006A2BAF">
            <w:pPr>
              <w:autoSpaceDE w:val="0"/>
              <w:autoSpaceDN w:val="0"/>
              <w:adjustRightInd w:val="0"/>
              <w:rPr>
                <w:rFonts w:eastAsia="Calibri"/>
                <w:bCs/>
                <w:color w:val="000000"/>
              </w:rPr>
            </w:pPr>
            <w:r w:rsidRPr="007F197E">
              <w:rPr>
                <w:rFonts w:eastAsia="Calibri"/>
                <w:color w:val="000000"/>
              </w:rPr>
              <w:t>5018 yılı Kamu Mali Yönetimi ve Kontrol Kanunu</w:t>
            </w:r>
          </w:p>
        </w:tc>
      </w:tr>
      <w:tr w:rsidR="009D4B50" w:rsidRPr="007F197E" w:rsidTr="006A2BAF">
        <w:trPr>
          <w:trHeight w:val="265"/>
        </w:trPr>
        <w:tc>
          <w:tcPr>
            <w:tcW w:w="1141" w:type="dxa"/>
            <w:shd w:val="clear" w:color="auto" w:fill="F2F2F2"/>
            <w:vAlign w:val="center"/>
          </w:tcPr>
          <w:p w:rsidR="009D4B50" w:rsidRPr="007F197E" w:rsidRDefault="009D4B50" w:rsidP="006A2BAF">
            <w:pPr>
              <w:autoSpaceDE w:val="0"/>
              <w:autoSpaceDN w:val="0"/>
              <w:adjustRightInd w:val="0"/>
              <w:jc w:val="center"/>
              <w:rPr>
                <w:rFonts w:eastAsia="Calibri"/>
                <w:b/>
                <w:bCs/>
                <w:color w:val="000000"/>
              </w:rPr>
            </w:pPr>
            <w:r w:rsidRPr="007F197E">
              <w:rPr>
                <w:rFonts w:eastAsia="Calibri"/>
                <w:b/>
                <w:bCs/>
                <w:color w:val="000000"/>
              </w:rPr>
              <w:t>2</w:t>
            </w:r>
          </w:p>
        </w:tc>
        <w:tc>
          <w:tcPr>
            <w:tcW w:w="8639" w:type="dxa"/>
            <w:shd w:val="clear" w:color="auto" w:fill="F2F2F2"/>
            <w:vAlign w:val="center"/>
          </w:tcPr>
          <w:p w:rsidR="009D4B50" w:rsidRPr="007F197E" w:rsidRDefault="009D4B50" w:rsidP="006A2BAF">
            <w:pPr>
              <w:autoSpaceDE w:val="0"/>
              <w:autoSpaceDN w:val="0"/>
              <w:adjustRightInd w:val="0"/>
              <w:rPr>
                <w:rFonts w:eastAsia="Calibri"/>
                <w:color w:val="000000"/>
              </w:rPr>
            </w:pPr>
            <w:proofErr w:type="gramStart"/>
            <w:r w:rsidRPr="007F197E">
              <w:rPr>
                <w:rFonts w:eastAsia="Calibri"/>
                <w:bCs/>
                <w:color w:val="000000"/>
              </w:rPr>
              <w:t>Milli</w:t>
            </w:r>
            <w:proofErr w:type="gramEnd"/>
            <w:r w:rsidRPr="007F197E">
              <w:rPr>
                <w:rFonts w:eastAsia="Calibri"/>
                <w:bCs/>
                <w:color w:val="000000"/>
              </w:rPr>
              <w:t xml:space="preserve"> Eğitim Bakanlığı Strateji Geliştirme Başkanlığın</w:t>
            </w:r>
            <w:r w:rsidR="007A0A52">
              <w:rPr>
                <w:rFonts w:eastAsia="Calibri"/>
                <w:bCs/>
                <w:color w:val="000000"/>
              </w:rPr>
              <w:t>ın 2018/16</w:t>
            </w:r>
            <w:r w:rsidRPr="007F197E">
              <w:rPr>
                <w:rFonts w:eastAsia="Calibri"/>
                <w:bCs/>
                <w:color w:val="000000"/>
              </w:rPr>
              <w:t xml:space="preserve"> </w:t>
            </w:r>
            <w:proofErr w:type="spellStart"/>
            <w:r w:rsidRPr="007F197E">
              <w:rPr>
                <w:rFonts w:eastAsia="Calibri"/>
                <w:bCs/>
                <w:color w:val="000000"/>
              </w:rPr>
              <w:t>Nolu</w:t>
            </w:r>
            <w:proofErr w:type="spellEnd"/>
            <w:r w:rsidRPr="007F197E">
              <w:rPr>
                <w:rFonts w:eastAsia="Calibri"/>
                <w:bCs/>
                <w:color w:val="000000"/>
              </w:rPr>
              <w:t xml:space="preserve"> Genelgesi</w:t>
            </w:r>
          </w:p>
        </w:tc>
      </w:tr>
      <w:tr w:rsidR="009D4B50" w:rsidRPr="007F197E" w:rsidTr="006A2BAF">
        <w:trPr>
          <w:trHeight w:val="265"/>
        </w:trPr>
        <w:tc>
          <w:tcPr>
            <w:tcW w:w="1141" w:type="dxa"/>
            <w:shd w:val="clear" w:color="auto" w:fill="auto"/>
            <w:vAlign w:val="center"/>
          </w:tcPr>
          <w:p w:rsidR="009D4B50" w:rsidRPr="007F197E" w:rsidRDefault="009D4B50" w:rsidP="006A2BAF">
            <w:pPr>
              <w:autoSpaceDE w:val="0"/>
              <w:autoSpaceDN w:val="0"/>
              <w:adjustRightInd w:val="0"/>
              <w:jc w:val="center"/>
              <w:rPr>
                <w:rFonts w:eastAsia="Calibri"/>
                <w:b/>
                <w:bCs/>
                <w:color w:val="000000"/>
              </w:rPr>
            </w:pPr>
            <w:r w:rsidRPr="007F197E">
              <w:rPr>
                <w:rFonts w:eastAsia="Calibri"/>
                <w:b/>
                <w:bCs/>
                <w:color w:val="000000"/>
              </w:rPr>
              <w:t>3</w:t>
            </w:r>
          </w:p>
        </w:tc>
        <w:tc>
          <w:tcPr>
            <w:tcW w:w="8639" w:type="dxa"/>
            <w:shd w:val="clear" w:color="auto" w:fill="auto"/>
            <w:vAlign w:val="center"/>
          </w:tcPr>
          <w:p w:rsidR="009D4B50" w:rsidRPr="007F197E" w:rsidRDefault="009D4B50" w:rsidP="006A2BAF">
            <w:pPr>
              <w:autoSpaceDE w:val="0"/>
              <w:autoSpaceDN w:val="0"/>
              <w:adjustRightInd w:val="0"/>
              <w:rPr>
                <w:rFonts w:eastAsia="Calibri"/>
                <w:color w:val="000000"/>
              </w:rPr>
            </w:pPr>
            <w:proofErr w:type="gramStart"/>
            <w:r w:rsidRPr="007F197E">
              <w:rPr>
                <w:rFonts w:eastAsia="Calibri"/>
                <w:color w:val="000000"/>
              </w:rPr>
              <w:t>Milli</w:t>
            </w:r>
            <w:proofErr w:type="gramEnd"/>
            <w:r w:rsidRPr="007F197E">
              <w:rPr>
                <w:rFonts w:eastAsia="Calibri"/>
                <w:color w:val="000000"/>
              </w:rPr>
              <w:t xml:space="preserve"> Eğitim Bakanlığı </w:t>
            </w:r>
            <w:r w:rsidR="00576B27">
              <w:rPr>
                <w:rFonts w:eastAsia="Calibri"/>
                <w:color w:val="000000"/>
              </w:rPr>
              <w:t>2019</w:t>
            </w:r>
            <w:r w:rsidRPr="007F197E">
              <w:rPr>
                <w:rFonts w:eastAsia="Calibri"/>
                <w:color w:val="000000"/>
              </w:rPr>
              <w:t>-</w:t>
            </w:r>
            <w:r w:rsidR="00576B27">
              <w:rPr>
                <w:rFonts w:eastAsia="Calibri"/>
                <w:color w:val="000000"/>
              </w:rPr>
              <w:t>2023</w:t>
            </w:r>
            <w:r w:rsidRPr="007F197E">
              <w:rPr>
                <w:rFonts w:eastAsia="Calibri"/>
                <w:color w:val="000000"/>
              </w:rPr>
              <w:t xml:space="preserve"> Stratejik Plan Hazırlık Programı</w:t>
            </w:r>
          </w:p>
        </w:tc>
      </w:tr>
    </w:tbl>
    <w:p w:rsidR="009D4B50" w:rsidRPr="00E65C85" w:rsidRDefault="009D4B50" w:rsidP="0039321C">
      <w:pPr>
        <w:autoSpaceDE w:val="0"/>
        <w:autoSpaceDN w:val="0"/>
        <w:adjustRightInd w:val="0"/>
        <w:spacing w:line="360" w:lineRule="auto"/>
        <w:jc w:val="both"/>
        <w:rPr>
          <w:rFonts w:cs="Arial"/>
        </w:rPr>
      </w:pPr>
    </w:p>
    <w:p w:rsidR="00EB489D" w:rsidRPr="00E65C85" w:rsidRDefault="00EB489D" w:rsidP="00EB489D">
      <w:pPr>
        <w:shd w:val="clear" w:color="auto" w:fill="E6E6E6"/>
        <w:autoSpaceDE w:val="0"/>
        <w:autoSpaceDN w:val="0"/>
        <w:adjustRightInd w:val="0"/>
        <w:spacing w:line="360" w:lineRule="auto"/>
        <w:rPr>
          <w:rFonts w:cs="Arial"/>
          <w:b/>
        </w:rPr>
      </w:pPr>
      <w:r w:rsidRPr="00E65C85">
        <w:rPr>
          <w:rFonts w:cs="Arial"/>
          <w:b/>
          <w:bCs/>
        </w:rPr>
        <w:t>TEMEL İLKELER</w:t>
      </w:r>
    </w:p>
    <w:p w:rsidR="009D4B50" w:rsidRDefault="009D4B50" w:rsidP="0039321C">
      <w:pPr>
        <w:autoSpaceDE w:val="0"/>
        <w:autoSpaceDN w:val="0"/>
        <w:adjustRightInd w:val="0"/>
        <w:spacing w:line="360" w:lineRule="auto"/>
        <w:jc w:val="both"/>
        <w:rPr>
          <w:rFonts w:cs="Arial"/>
        </w:rPr>
      </w:pPr>
    </w:p>
    <w:p w:rsidR="00EB489D" w:rsidRDefault="00EB489D" w:rsidP="009D4B50">
      <w:pPr>
        <w:autoSpaceDE w:val="0"/>
        <w:autoSpaceDN w:val="0"/>
        <w:adjustRightInd w:val="0"/>
        <w:spacing w:line="360" w:lineRule="auto"/>
        <w:ind w:firstLine="709"/>
        <w:jc w:val="both"/>
        <w:rPr>
          <w:rFonts w:cs="Arial"/>
        </w:rPr>
      </w:pPr>
      <w:r w:rsidRPr="00E65C85">
        <w:rPr>
          <w:rFonts w:cs="Arial"/>
        </w:rPr>
        <w:t xml:space="preserve"> </w:t>
      </w:r>
      <w:r w:rsidR="0090125D">
        <w:rPr>
          <w:rFonts w:cs="Arial"/>
        </w:rPr>
        <w:t xml:space="preserve">Kurumumuzda </w:t>
      </w:r>
      <w:r>
        <w:rPr>
          <w:rFonts w:cs="Arial"/>
        </w:rPr>
        <w:t>p</w:t>
      </w:r>
      <w:r w:rsidRPr="00E65C85">
        <w:rPr>
          <w:rFonts w:cs="Arial"/>
        </w:rPr>
        <w:t xml:space="preserve">lanlama </w:t>
      </w:r>
      <w:r w:rsidR="0090125D">
        <w:rPr>
          <w:rFonts w:cs="Arial"/>
        </w:rPr>
        <w:t xml:space="preserve">stratejik planlama ekibi </w:t>
      </w:r>
      <w:r w:rsidRPr="00E65C85">
        <w:rPr>
          <w:rFonts w:cs="Arial"/>
        </w:rPr>
        <w:t>tarafından yürütülür,</w:t>
      </w:r>
      <w:r>
        <w:rPr>
          <w:rFonts w:cs="Arial"/>
        </w:rPr>
        <w:t xml:space="preserve"> P</w:t>
      </w:r>
      <w:r w:rsidRPr="00E65C85">
        <w:rPr>
          <w:rFonts w:cs="Arial"/>
        </w:rPr>
        <w:t xml:space="preserve">lanlama sürecine </w:t>
      </w:r>
      <w:r w:rsidR="00A225B8">
        <w:rPr>
          <w:rFonts w:cs="Arial"/>
        </w:rPr>
        <w:t>Artvin</w:t>
      </w:r>
      <w:r w:rsidR="00AD21AD">
        <w:rPr>
          <w:rFonts w:cs="Arial"/>
        </w:rPr>
        <w:t xml:space="preserve"> </w:t>
      </w:r>
      <w:r w:rsidR="00B80942">
        <w:rPr>
          <w:rFonts w:cs="Arial"/>
        </w:rPr>
        <w:t>Halk Eğitim</w:t>
      </w:r>
      <w:r w:rsidR="00A225B8">
        <w:rPr>
          <w:rFonts w:cs="Arial"/>
        </w:rPr>
        <w:t>i</w:t>
      </w:r>
      <w:r w:rsidR="00B80942">
        <w:rPr>
          <w:rFonts w:cs="Arial"/>
        </w:rPr>
        <w:t xml:space="preserve"> Merkezinde </w:t>
      </w:r>
      <w:r w:rsidRPr="00E65C85">
        <w:rPr>
          <w:rFonts w:cs="Arial"/>
        </w:rPr>
        <w:t>çalışan tüm yönetici ve çalışanların katılım ve katkısı sağlanır,</w:t>
      </w:r>
      <w:r>
        <w:rPr>
          <w:rFonts w:cs="Arial"/>
        </w:rPr>
        <w:t xml:space="preserve"> İhtiyaç </w:t>
      </w:r>
      <w:r w:rsidRPr="00E65C85">
        <w:rPr>
          <w:rFonts w:cs="Arial"/>
        </w:rPr>
        <w:t>duyuldukça yönetici ve çalışanlara konuyla ilgili Hizmetiçi Eğitim düzenlenir,</w:t>
      </w:r>
      <w:r>
        <w:rPr>
          <w:rFonts w:cs="Arial"/>
        </w:rPr>
        <w:t xml:space="preserve"> </w:t>
      </w:r>
      <w:r w:rsidRPr="00E65C85">
        <w:rPr>
          <w:rFonts w:cs="Arial"/>
        </w:rPr>
        <w:t>Planlama</w:t>
      </w:r>
      <w:r>
        <w:rPr>
          <w:rFonts w:cs="Arial"/>
        </w:rPr>
        <w:t xml:space="preserve"> </w:t>
      </w:r>
      <w:r w:rsidR="00A225B8">
        <w:rPr>
          <w:rFonts w:cs="Arial"/>
        </w:rPr>
        <w:t xml:space="preserve">Artvin </w:t>
      </w:r>
      <w:r w:rsidR="00B80942">
        <w:rPr>
          <w:rFonts w:cs="Arial"/>
        </w:rPr>
        <w:t>Halk Eğitim</w:t>
      </w:r>
      <w:r w:rsidR="00A225B8">
        <w:rPr>
          <w:rFonts w:cs="Arial"/>
        </w:rPr>
        <w:t>i</w:t>
      </w:r>
      <w:r w:rsidR="00B80942">
        <w:rPr>
          <w:rFonts w:cs="Arial"/>
        </w:rPr>
        <w:t xml:space="preserve"> Merkezi’ni</w:t>
      </w:r>
      <w:r w:rsidR="00B80942" w:rsidRPr="00E65C85">
        <w:rPr>
          <w:rFonts w:cs="Arial"/>
        </w:rPr>
        <w:t xml:space="preserve">n </w:t>
      </w:r>
      <w:r w:rsidR="003D05FC">
        <w:rPr>
          <w:rFonts w:cs="Arial"/>
        </w:rPr>
        <w:t>tüm faaliyetlerini kapsar.</w:t>
      </w:r>
      <w:r>
        <w:rPr>
          <w:rFonts w:cs="Arial"/>
        </w:rPr>
        <w:t xml:space="preserve"> </w:t>
      </w:r>
      <w:r w:rsidRPr="00E65C85">
        <w:rPr>
          <w:rFonts w:cs="Arial"/>
        </w:rPr>
        <w:t>Planlama, Mevcut Durum Analizi, Misyon-Vizyon oluşturulması, Stratejik Amaçlar bu amaçlara yönelik ölçülebilir</w:t>
      </w:r>
      <w:r>
        <w:rPr>
          <w:rFonts w:cs="Arial"/>
        </w:rPr>
        <w:t xml:space="preserve"> </w:t>
      </w:r>
      <w:r w:rsidR="003D05FC">
        <w:rPr>
          <w:rFonts w:cs="Arial"/>
        </w:rPr>
        <w:t>h</w:t>
      </w:r>
      <w:r w:rsidRPr="00E65C85">
        <w:rPr>
          <w:rFonts w:cs="Arial"/>
        </w:rPr>
        <w:t xml:space="preserve">edefler, </w:t>
      </w:r>
      <w:r w:rsidR="003D05FC">
        <w:rPr>
          <w:rFonts w:cs="Arial"/>
        </w:rPr>
        <w:t>h</w:t>
      </w:r>
      <w:r w:rsidRPr="00E65C85">
        <w:rPr>
          <w:rFonts w:cs="Arial"/>
        </w:rPr>
        <w:t>edefleri</w:t>
      </w:r>
      <w:r w:rsidR="003D05FC">
        <w:rPr>
          <w:rFonts w:cs="Arial"/>
        </w:rPr>
        <w:t>n gerçekleştirilmesine yönelik faaliyet ve projeler, bütçeleme, f</w:t>
      </w:r>
      <w:r w:rsidRPr="00E65C85">
        <w:rPr>
          <w:rFonts w:cs="Arial"/>
        </w:rPr>
        <w:t xml:space="preserve">aaliyetlerin izleme- değerlendirme ve önceden belirlenen kriterler doğrultusunda performans ölçüm süreçlerini kapsar. </w:t>
      </w:r>
    </w:p>
    <w:p w:rsidR="00E878B7" w:rsidRDefault="00E878B7" w:rsidP="00E878B7">
      <w:pPr>
        <w:tabs>
          <w:tab w:val="left" w:pos="2220"/>
        </w:tabs>
      </w:pPr>
    </w:p>
    <w:p w:rsidR="00576B27" w:rsidRDefault="00576B27" w:rsidP="00E878B7">
      <w:pPr>
        <w:tabs>
          <w:tab w:val="left" w:pos="2220"/>
        </w:tabs>
      </w:pPr>
    </w:p>
    <w:p w:rsidR="009D4B50" w:rsidRDefault="009D4B50" w:rsidP="00E878B7">
      <w:pPr>
        <w:tabs>
          <w:tab w:val="left" w:pos="2220"/>
        </w:tabs>
      </w:pPr>
    </w:p>
    <w:p w:rsidR="00E878B7" w:rsidRDefault="00E878B7" w:rsidP="00E878B7">
      <w:pPr>
        <w:shd w:val="clear" w:color="auto" w:fill="D9D9D9"/>
        <w:rPr>
          <w:rFonts w:cs="Arial"/>
          <w:b/>
          <w:bCs/>
        </w:rPr>
      </w:pPr>
      <w:r>
        <w:rPr>
          <w:rFonts w:cs="Arial"/>
          <w:b/>
          <w:bCs/>
        </w:rPr>
        <w:t xml:space="preserve">1.4 </w:t>
      </w:r>
      <w:r w:rsidRPr="00E878B7">
        <w:rPr>
          <w:rFonts w:cs="Arial"/>
          <w:b/>
          <w:bCs/>
        </w:rPr>
        <w:t>Üst Kurul ve Stratejik Plan Ekibi</w:t>
      </w:r>
    </w:p>
    <w:p w:rsidR="00E878B7" w:rsidRDefault="00E878B7" w:rsidP="00E878B7">
      <w:pPr>
        <w:shd w:val="clear" w:color="auto" w:fill="D9D9D9"/>
        <w:rPr>
          <w:rFonts w:ascii="Arial-BoldMT" w:hAnsi="Arial-BoldMT" w:cs="Arial-BoldMT"/>
          <w:b/>
          <w:bCs/>
          <w:color w:val="000080"/>
          <w:sz w:val="28"/>
          <w:szCs w:val="28"/>
        </w:rPr>
      </w:pPr>
    </w:p>
    <w:p w:rsidR="00E878B7" w:rsidRDefault="00E878B7" w:rsidP="00E878B7">
      <w:pPr>
        <w:tabs>
          <w:tab w:val="left" w:pos="2220"/>
        </w:tabs>
      </w:pPr>
    </w:p>
    <w:p w:rsidR="00D74303" w:rsidRDefault="00D74303" w:rsidP="00E878B7">
      <w:pPr>
        <w:tabs>
          <w:tab w:val="left" w:pos="2220"/>
        </w:tabs>
      </w:pPr>
    </w:p>
    <w:tbl>
      <w:tblPr>
        <w:tblW w:w="9662"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1253"/>
        <w:gridCol w:w="3578"/>
        <w:gridCol w:w="4831"/>
      </w:tblGrid>
      <w:tr w:rsidR="005706E5" w:rsidRPr="00473BCC" w:rsidTr="006A2BAF">
        <w:trPr>
          <w:trHeight w:val="738"/>
        </w:trPr>
        <w:tc>
          <w:tcPr>
            <w:tcW w:w="9662" w:type="dxa"/>
            <w:gridSpan w:val="3"/>
            <w:tcBorders>
              <w:top w:val="single" w:sz="18" w:space="0" w:color="99CCFF"/>
              <w:bottom w:val="single" w:sz="18" w:space="0" w:color="FFFFFF"/>
            </w:tcBorders>
            <w:shd w:val="pct5" w:color="000000" w:fill="99CCFF"/>
            <w:vAlign w:val="center"/>
          </w:tcPr>
          <w:p w:rsidR="005706E5" w:rsidRPr="00473BCC" w:rsidRDefault="005706E5" w:rsidP="005706E5">
            <w:pPr>
              <w:autoSpaceDE w:val="0"/>
              <w:autoSpaceDN w:val="0"/>
              <w:adjustRightInd w:val="0"/>
              <w:jc w:val="center"/>
              <w:rPr>
                <w:rFonts w:ascii="ArialMT" w:hAnsi="ArialMT" w:cs="ArialMT"/>
                <w:color w:val="003366"/>
              </w:rPr>
            </w:pPr>
            <w:r>
              <w:rPr>
                <w:rFonts w:ascii="Arial-BoldMT" w:hAnsi="Arial-BoldMT" w:cs="Arial-BoldMT"/>
                <w:b/>
                <w:bCs/>
                <w:color w:val="003366"/>
                <w:sz w:val="27"/>
                <w:szCs w:val="27"/>
              </w:rPr>
              <w:t>STRATEJİK PLAN ÜST KURLU</w:t>
            </w:r>
          </w:p>
        </w:tc>
      </w:tr>
      <w:tr w:rsidR="005706E5" w:rsidRPr="00473BCC" w:rsidTr="006A2BAF">
        <w:trPr>
          <w:trHeight w:val="378"/>
        </w:trPr>
        <w:tc>
          <w:tcPr>
            <w:tcW w:w="1253" w:type="dxa"/>
            <w:tcBorders>
              <w:top w:val="single" w:sz="18" w:space="0" w:color="FFFFFF"/>
            </w:tcBorders>
            <w:shd w:val="pct20" w:color="000000" w:fill="FFFFFF"/>
          </w:tcPr>
          <w:p w:rsidR="005706E5" w:rsidRPr="00473BCC" w:rsidRDefault="005706E5" w:rsidP="006A2BAF">
            <w:pPr>
              <w:autoSpaceDE w:val="0"/>
              <w:autoSpaceDN w:val="0"/>
              <w:adjustRightInd w:val="0"/>
              <w:rPr>
                <w:b/>
                <w:color w:val="003366"/>
              </w:rPr>
            </w:pPr>
            <w:r w:rsidRPr="00473BCC">
              <w:rPr>
                <w:b/>
                <w:bCs/>
                <w:color w:val="003366"/>
                <w:sz w:val="23"/>
                <w:szCs w:val="23"/>
              </w:rPr>
              <w:t>SIRA NO</w:t>
            </w:r>
          </w:p>
        </w:tc>
        <w:tc>
          <w:tcPr>
            <w:tcW w:w="3578" w:type="dxa"/>
            <w:tcBorders>
              <w:top w:val="single" w:sz="18" w:space="0" w:color="FFFFFF"/>
            </w:tcBorders>
            <w:shd w:val="pct20" w:color="000000" w:fill="FFFFFF"/>
          </w:tcPr>
          <w:p w:rsidR="005706E5" w:rsidRPr="00473BCC" w:rsidRDefault="005706E5" w:rsidP="006A2BAF">
            <w:pPr>
              <w:autoSpaceDE w:val="0"/>
              <w:autoSpaceDN w:val="0"/>
              <w:adjustRightInd w:val="0"/>
              <w:ind w:left="1060"/>
              <w:rPr>
                <w:b/>
                <w:color w:val="003366"/>
              </w:rPr>
            </w:pPr>
            <w:r w:rsidRPr="00473BCC">
              <w:rPr>
                <w:b/>
                <w:color w:val="003366"/>
              </w:rPr>
              <w:t xml:space="preserve">ADI SOYADI </w:t>
            </w:r>
          </w:p>
        </w:tc>
        <w:tc>
          <w:tcPr>
            <w:tcW w:w="4831" w:type="dxa"/>
            <w:tcBorders>
              <w:top w:val="single" w:sz="18" w:space="0" w:color="FFFFFF"/>
            </w:tcBorders>
            <w:shd w:val="pct20" w:color="000000" w:fill="FFFFFF"/>
          </w:tcPr>
          <w:p w:rsidR="005706E5" w:rsidRPr="00473BCC" w:rsidRDefault="005706E5" w:rsidP="006A2BAF">
            <w:pPr>
              <w:autoSpaceDE w:val="0"/>
              <w:autoSpaceDN w:val="0"/>
              <w:adjustRightInd w:val="0"/>
              <w:ind w:left="1060"/>
              <w:rPr>
                <w:b/>
                <w:color w:val="003366"/>
              </w:rPr>
            </w:pPr>
            <w:r w:rsidRPr="00473BCC">
              <w:rPr>
                <w:b/>
                <w:color w:val="003366"/>
              </w:rPr>
              <w:t>GÖREVİ</w:t>
            </w:r>
          </w:p>
        </w:tc>
      </w:tr>
      <w:tr w:rsidR="006057E1" w:rsidRPr="00473BCC" w:rsidTr="006A2BAF">
        <w:trPr>
          <w:trHeight w:val="329"/>
        </w:trPr>
        <w:tc>
          <w:tcPr>
            <w:tcW w:w="1253" w:type="dxa"/>
            <w:shd w:val="pct5" w:color="000000" w:fill="FFFFFF"/>
          </w:tcPr>
          <w:p w:rsidR="006057E1" w:rsidRPr="00473BCC" w:rsidRDefault="006057E1" w:rsidP="006057E1">
            <w:pPr>
              <w:autoSpaceDE w:val="0"/>
              <w:autoSpaceDN w:val="0"/>
              <w:adjustRightInd w:val="0"/>
              <w:jc w:val="center"/>
              <w:rPr>
                <w:bCs/>
                <w:sz w:val="22"/>
                <w:szCs w:val="22"/>
              </w:rPr>
            </w:pPr>
            <w:r w:rsidRPr="00473BCC">
              <w:rPr>
                <w:sz w:val="22"/>
                <w:szCs w:val="22"/>
              </w:rPr>
              <w:t>1</w:t>
            </w:r>
          </w:p>
        </w:tc>
        <w:tc>
          <w:tcPr>
            <w:tcW w:w="3578" w:type="dxa"/>
            <w:shd w:val="pct5" w:color="000000" w:fill="FFFFFF"/>
            <w:vAlign w:val="center"/>
          </w:tcPr>
          <w:p w:rsidR="006057E1" w:rsidRPr="00457871" w:rsidRDefault="006057E1" w:rsidP="006057E1">
            <w:r>
              <w:t>İsmail İNAN</w:t>
            </w:r>
          </w:p>
        </w:tc>
        <w:tc>
          <w:tcPr>
            <w:tcW w:w="4831" w:type="dxa"/>
            <w:shd w:val="pct5" w:color="000000" w:fill="FFFFFF"/>
            <w:vAlign w:val="center"/>
          </w:tcPr>
          <w:p w:rsidR="006057E1" w:rsidRPr="007A4DB8" w:rsidRDefault="006057E1" w:rsidP="006057E1">
            <w:pPr>
              <w:jc w:val="both"/>
              <w:rPr>
                <w:bCs/>
                <w:caps/>
                <w:sz w:val="22"/>
                <w:szCs w:val="22"/>
              </w:rPr>
            </w:pPr>
            <w:r>
              <w:rPr>
                <w:bCs/>
                <w:sz w:val="22"/>
                <w:szCs w:val="22"/>
              </w:rPr>
              <w:t xml:space="preserve">Kurum </w:t>
            </w:r>
            <w:r w:rsidRPr="007A4DB8">
              <w:rPr>
                <w:bCs/>
                <w:sz w:val="22"/>
                <w:szCs w:val="22"/>
              </w:rPr>
              <w:t>Müdürü</w:t>
            </w:r>
          </w:p>
        </w:tc>
      </w:tr>
      <w:tr w:rsidR="006057E1" w:rsidRPr="00473BCC" w:rsidTr="006A2BAF">
        <w:trPr>
          <w:trHeight w:val="356"/>
        </w:trPr>
        <w:tc>
          <w:tcPr>
            <w:tcW w:w="1253" w:type="dxa"/>
            <w:shd w:val="pct20" w:color="000000" w:fill="FFFFFF"/>
          </w:tcPr>
          <w:p w:rsidR="006057E1" w:rsidRPr="00473BCC" w:rsidRDefault="006057E1" w:rsidP="006057E1">
            <w:pPr>
              <w:autoSpaceDE w:val="0"/>
              <w:autoSpaceDN w:val="0"/>
              <w:adjustRightInd w:val="0"/>
              <w:jc w:val="center"/>
              <w:rPr>
                <w:bCs/>
                <w:sz w:val="22"/>
                <w:szCs w:val="22"/>
              </w:rPr>
            </w:pPr>
            <w:r w:rsidRPr="00473BCC">
              <w:rPr>
                <w:sz w:val="22"/>
                <w:szCs w:val="22"/>
              </w:rPr>
              <w:t>2</w:t>
            </w:r>
          </w:p>
        </w:tc>
        <w:tc>
          <w:tcPr>
            <w:tcW w:w="3578" w:type="dxa"/>
            <w:shd w:val="pct20" w:color="000000" w:fill="FFFFFF"/>
            <w:vAlign w:val="center"/>
          </w:tcPr>
          <w:p w:rsidR="006057E1" w:rsidRPr="00457871" w:rsidRDefault="00576B27" w:rsidP="006057E1">
            <w:r>
              <w:t>Meryem CÖMERT</w:t>
            </w:r>
          </w:p>
        </w:tc>
        <w:tc>
          <w:tcPr>
            <w:tcW w:w="4831" w:type="dxa"/>
            <w:shd w:val="pct20" w:color="000000" w:fill="FFFFFF"/>
            <w:vAlign w:val="center"/>
          </w:tcPr>
          <w:p w:rsidR="006057E1" w:rsidRPr="007A4DB8" w:rsidRDefault="006057E1" w:rsidP="006057E1">
            <w:pPr>
              <w:jc w:val="both"/>
              <w:rPr>
                <w:bCs/>
                <w:caps/>
                <w:sz w:val="22"/>
                <w:szCs w:val="22"/>
              </w:rPr>
            </w:pPr>
            <w:r>
              <w:rPr>
                <w:bCs/>
                <w:sz w:val="22"/>
                <w:szCs w:val="22"/>
              </w:rPr>
              <w:t>Müdür Yardımcısı</w:t>
            </w:r>
          </w:p>
        </w:tc>
      </w:tr>
      <w:tr w:rsidR="00EC23F4" w:rsidRPr="00473BCC" w:rsidTr="006A2BAF">
        <w:trPr>
          <w:trHeight w:val="139"/>
        </w:trPr>
        <w:tc>
          <w:tcPr>
            <w:tcW w:w="1253" w:type="dxa"/>
            <w:shd w:val="pct5" w:color="000000" w:fill="FFFFFF"/>
          </w:tcPr>
          <w:p w:rsidR="00EC23F4" w:rsidRPr="00473BCC" w:rsidRDefault="00EC23F4" w:rsidP="006057E1">
            <w:pPr>
              <w:autoSpaceDE w:val="0"/>
              <w:autoSpaceDN w:val="0"/>
              <w:adjustRightInd w:val="0"/>
              <w:jc w:val="center"/>
              <w:rPr>
                <w:sz w:val="22"/>
                <w:szCs w:val="22"/>
              </w:rPr>
            </w:pPr>
            <w:r w:rsidRPr="00473BCC">
              <w:rPr>
                <w:sz w:val="22"/>
                <w:szCs w:val="22"/>
              </w:rPr>
              <w:t>3</w:t>
            </w:r>
          </w:p>
        </w:tc>
        <w:tc>
          <w:tcPr>
            <w:tcW w:w="3578" w:type="dxa"/>
            <w:shd w:val="pct5" w:color="000000" w:fill="FFFFFF"/>
            <w:vAlign w:val="center"/>
          </w:tcPr>
          <w:p w:rsidR="00EC23F4" w:rsidRPr="00457871" w:rsidRDefault="00576B27" w:rsidP="00F56576">
            <w:r>
              <w:t>Günay SARAÇ</w:t>
            </w:r>
          </w:p>
        </w:tc>
        <w:tc>
          <w:tcPr>
            <w:tcW w:w="4831" w:type="dxa"/>
            <w:shd w:val="pct5" w:color="000000" w:fill="FFFFFF"/>
            <w:vAlign w:val="center"/>
          </w:tcPr>
          <w:p w:rsidR="00EC23F4" w:rsidRPr="007A4DB8" w:rsidRDefault="00EC23F4" w:rsidP="00F56576">
            <w:pPr>
              <w:jc w:val="both"/>
              <w:rPr>
                <w:bCs/>
                <w:caps/>
                <w:sz w:val="22"/>
                <w:szCs w:val="22"/>
              </w:rPr>
            </w:pPr>
            <w:r>
              <w:rPr>
                <w:bCs/>
                <w:sz w:val="22"/>
                <w:szCs w:val="22"/>
              </w:rPr>
              <w:t>Öğretmen</w:t>
            </w:r>
          </w:p>
        </w:tc>
      </w:tr>
      <w:tr w:rsidR="00EC23F4" w:rsidRPr="00473BCC" w:rsidTr="006A2BAF">
        <w:trPr>
          <w:trHeight w:val="198"/>
        </w:trPr>
        <w:tc>
          <w:tcPr>
            <w:tcW w:w="1253" w:type="dxa"/>
            <w:shd w:val="pct20" w:color="000000" w:fill="FFFFFF"/>
          </w:tcPr>
          <w:p w:rsidR="00EC23F4" w:rsidRPr="00473BCC" w:rsidRDefault="00EC23F4" w:rsidP="006057E1">
            <w:pPr>
              <w:autoSpaceDE w:val="0"/>
              <w:autoSpaceDN w:val="0"/>
              <w:adjustRightInd w:val="0"/>
              <w:jc w:val="center"/>
              <w:rPr>
                <w:sz w:val="22"/>
                <w:szCs w:val="22"/>
              </w:rPr>
            </w:pPr>
            <w:r w:rsidRPr="00473BCC">
              <w:rPr>
                <w:sz w:val="22"/>
                <w:szCs w:val="22"/>
              </w:rPr>
              <w:t>4</w:t>
            </w:r>
          </w:p>
        </w:tc>
        <w:tc>
          <w:tcPr>
            <w:tcW w:w="3578" w:type="dxa"/>
            <w:shd w:val="pct20" w:color="000000" w:fill="FFFFFF"/>
            <w:vAlign w:val="center"/>
          </w:tcPr>
          <w:p w:rsidR="00EC23F4" w:rsidRPr="00EF2815" w:rsidRDefault="00576B27" w:rsidP="00F56576">
            <w:r>
              <w:t>Emine ER</w:t>
            </w:r>
          </w:p>
        </w:tc>
        <w:tc>
          <w:tcPr>
            <w:tcW w:w="4831" w:type="dxa"/>
            <w:shd w:val="pct20" w:color="000000" w:fill="FFFFFF"/>
            <w:vAlign w:val="center"/>
          </w:tcPr>
          <w:p w:rsidR="00EC23F4" w:rsidRPr="007A4DB8" w:rsidRDefault="00EC23F4" w:rsidP="00F56576">
            <w:pPr>
              <w:jc w:val="both"/>
              <w:rPr>
                <w:bCs/>
                <w:caps/>
                <w:sz w:val="22"/>
                <w:szCs w:val="22"/>
              </w:rPr>
            </w:pPr>
            <w:r w:rsidRPr="007A4DB8">
              <w:rPr>
                <w:bCs/>
                <w:sz w:val="22"/>
                <w:szCs w:val="22"/>
              </w:rPr>
              <w:t>Okul Aile Birliği Başkanı</w:t>
            </w:r>
          </w:p>
        </w:tc>
      </w:tr>
      <w:tr w:rsidR="00EC23F4" w:rsidRPr="00473BCC" w:rsidTr="006A2BAF">
        <w:trPr>
          <w:trHeight w:val="336"/>
        </w:trPr>
        <w:tc>
          <w:tcPr>
            <w:tcW w:w="1253" w:type="dxa"/>
            <w:shd w:val="pct5" w:color="000000" w:fill="FFFFFF"/>
          </w:tcPr>
          <w:p w:rsidR="00EC23F4" w:rsidRPr="00EF2815" w:rsidRDefault="00EC23F4" w:rsidP="006057E1">
            <w:pPr>
              <w:autoSpaceDE w:val="0"/>
              <w:autoSpaceDN w:val="0"/>
              <w:adjustRightInd w:val="0"/>
              <w:jc w:val="center"/>
              <w:rPr>
                <w:sz w:val="22"/>
                <w:szCs w:val="22"/>
              </w:rPr>
            </w:pPr>
            <w:r>
              <w:rPr>
                <w:sz w:val="22"/>
                <w:szCs w:val="22"/>
              </w:rPr>
              <w:t>5</w:t>
            </w:r>
          </w:p>
        </w:tc>
        <w:tc>
          <w:tcPr>
            <w:tcW w:w="3578" w:type="dxa"/>
            <w:shd w:val="pct5" w:color="000000" w:fill="FFFFFF"/>
            <w:vAlign w:val="center"/>
          </w:tcPr>
          <w:p w:rsidR="00EC23F4" w:rsidRPr="00E739FD" w:rsidRDefault="00576B27" w:rsidP="00F56576">
            <w:pPr>
              <w:rPr>
                <w:rFonts w:ascii="FranklinGothicMedium,Italic" w:hAnsi="FranklinGothicMedium,Italic" w:cs="FranklinGothicMedium,Italic"/>
                <w:iCs/>
              </w:rPr>
            </w:pPr>
            <w:r>
              <w:rPr>
                <w:rFonts w:ascii="FranklinGothicMedium,Italic" w:hAnsi="FranklinGothicMedium,Italic" w:cs="FranklinGothicMedium,Italic"/>
                <w:iCs/>
              </w:rPr>
              <w:t>Çiğdem DURMUŞ</w:t>
            </w:r>
          </w:p>
        </w:tc>
        <w:tc>
          <w:tcPr>
            <w:tcW w:w="4831" w:type="dxa"/>
            <w:shd w:val="pct5" w:color="000000" w:fill="FFFFFF"/>
            <w:vAlign w:val="center"/>
          </w:tcPr>
          <w:p w:rsidR="00EC23F4" w:rsidRPr="00290812" w:rsidRDefault="00EC23F4" w:rsidP="00F56576">
            <w:pPr>
              <w:autoSpaceDE w:val="0"/>
              <w:autoSpaceDN w:val="0"/>
              <w:adjustRightInd w:val="0"/>
            </w:pPr>
            <w:r w:rsidRPr="007A4DB8">
              <w:rPr>
                <w:bCs/>
                <w:sz w:val="22"/>
                <w:szCs w:val="22"/>
              </w:rPr>
              <w:t>Okul Aile Birliği</w:t>
            </w:r>
            <w:r>
              <w:rPr>
                <w:bCs/>
                <w:sz w:val="22"/>
                <w:szCs w:val="22"/>
              </w:rPr>
              <w:t xml:space="preserve"> Yönetim Kurulu Üyesi</w:t>
            </w:r>
          </w:p>
        </w:tc>
      </w:tr>
      <w:tr w:rsidR="006057E1" w:rsidRPr="00473BCC" w:rsidTr="006A2BAF">
        <w:trPr>
          <w:trHeight w:val="336"/>
        </w:trPr>
        <w:tc>
          <w:tcPr>
            <w:tcW w:w="1253" w:type="dxa"/>
            <w:shd w:val="pct20" w:color="000000" w:fill="FFFFFF"/>
          </w:tcPr>
          <w:p w:rsidR="006057E1" w:rsidRPr="00EF2815" w:rsidRDefault="006057E1" w:rsidP="006057E1">
            <w:pPr>
              <w:autoSpaceDE w:val="0"/>
              <w:autoSpaceDN w:val="0"/>
              <w:adjustRightInd w:val="0"/>
              <w:jc w:val="center"/>
              <w:rPr>
                <w:sz w:val="22"/>
                <w:szCs w:val="22"/>
              </w:rPr>
            </w:pPr>
          </w:p>
        </w:tc>
        <w:tc>
          <w:tcPr>
            <w:tcW w:w="3578" w:type="dxa"/>
            <w:shd w:val="pct20" w:color="000000" w:fill="FFFFFF"/>
            <w:vAlign w:val="center"/>
          </w:tcPr>
          <w:p w:rsidR="006057E1" w:rsidRPr="00E739FD" w:rsidRDefault="006057E1" w:rsidP="006057E1">
            <w:pPr>
              <w:rPr>
                <w:rFonts w:ascii="FranklinGothicMedium,Italic" w:hAnsi="FranklinGothicMedium,Italic" w:cs="FranklinGothicMedium,Italic"/>
                <w:iCs/>
              </w:rPr>
            </w:pPr>
          </w:p>
        </w:tc>
        <w:tc>
          <w:tcPr>
            <w:tcW w:w="4831" w:type="dxa"/>
            <w:shd w:val="pct20" w:color="000000" w:fill="FFFFFF"/>
            <w:vAlign w:val="center"/>
          </w:tcPr>
          <w:p w:rsidR="006057E1" w:rsidRPr="00290812" w:rsidRDefault="006057E1" w:rsidP="006057E1">
            <w:pPr>
              <w:autoSpaceDE w:val="0"/>
              <w:autoSpaceDN w:val="0"/>
              <w:adjustRightInd w:val="0"/>
            </w:pPr>
          </w:p>
        </w:tc>
      </w:tr>
    </w:tbl>
    <w:p w:rsidR="005706E5" w:rsidRDefault="005706E5" w:rsidP="00E878B7">
      <w:pPr>
        <w:tabs>
          <w:tab w:val="left" w:pos="2220"/>
        </w:tabs>
      </w:pPr>
    </w:p>
    <w:p w:rsidR="005706E5" w:rsidRDefault="005706E5" w:rsidP="00E878B7">
      <w:pPr>
        <w:tabs>
          <w:tab w:val="left" w:pos="2220"/>
        </w:tabs>
      </w:pPr>
    </w:p>
    <w:p w:rsidR="005706E5" w:rsidRDefault="005706E5" w:rsidP="00E878B7">
      <w:pPr>
        <w:tabs>
          <w:tab w:val="left" w:pos="2220"/>
        </w:tabs>
      </w:pPr>
    </w:p>
    <w:p w:rsidR="005706E5" w:rsidRDefault="005706E5" w:rsidP="00E878B7">
      <w:pPr>
        <w:tabs>
          <w:tab w:val="left" w:pos="2220"/>
        </w:tabs>
      </w:pPr>
    </w:p>
    <w:p w:rsidR="005706E5" w:rsidRDefault="005706E5" w:rsidP="00E878B7">
      <w:pPr>
        <w:tabs>
          <w:tab w:val="left" w:pos="2220"/>
        </w:tabs>
      </w:pPr>
    </w:p>
    <w:tbl>
      <w:tblPr>
        <w:tblW w:w="9662"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1253"/>
        <w:gridCol w:w="3578"/>
        <w:gridCol w:w="4831"/>
      </w:tblGrid>
      <w:tr w:rsidR="00E878B7" w:rsidRPr="00473BCC" w:rsidTr="00CD3ECB">
        <w:trPr>
          <w:trHeight w:val="738"/>
        </w:trPr>
        <w:tc>
          <w:tcPr>
            <w:tcW w:w="9662" w:type="dxa"/>
            <w:gridSpan w:val="3"/>
            <w:tcBorders>
              <w:top w:val="single" w:sz="18" w:space="0" w:color="99CCFF"/>
              <w:bottom w:val="single" w:sz="18" w:space="0" w:color="FFFFFF"/>
            </w:tcBorders>
            <w:shd w:val="pct5" w:color="000000" w:fill="99CCFF"/>
            <w:vAlign w:val="center"/>
          </w:tcPr>
          <w:p w:rsidR="00E878B7" w:rsidRPr="00473BCC" w:rsidRDefault="005706E5" w:rsidP="005706E5">
            <w:pPr>
              <w:autoSpaceDE w:val="0"/>
              <w:autoSpaceDN w:val="0"/>
              <w:adjustRightInd w:val="0"/>
              <w:jc w:val="center"/>
              <w:rPr>
                <w:rFonts w:ascii="ArialMT" w:hAnsi="ArialMT" w:cs="ArialMT"/>
                <w:color w:val="003366"/>
              </w:rPr>
            </w:pPr>
            <w:r>
              <w:rPr>
                <w:rFonts w:ascii="Arial-BoldMT" w:hAnsi="Arial-BoldMT" w:cs="Arial-BoldMT"/>
                <w:b/>
                <w:bCs/>
                <w:color w:val="003366"/>
                <w:sz w:val="27"/>
                <w:szCs w:val="27"/>
              </w:rPr>
              <w:t xml:space="preserve">STRATEJİK PLANLAMA </w:t>
            </w:r>
            <w:r w:rsidR="00E878B7">
              <w:rPr>
                <w:rFonts w:ascii="Arial-BoldMT" w:hAnsi="Arial-BoldMT" w:cs="Arial-BoldMT"/>
                <w:b/>
                <w:bCs/>
                <w:color w:val="003366"/>
                <w:sz w:val="27"/>
                <w:szCs w:val="27"/>
              </w:rPr>
              <w:t>EKİBİ</w:t>
            </w:r>
          </w:p>
        </w:tc>
      </w:tr>
      <w:tr w:rsidR="00E878B7" w:rsidRPr="00473BCC" w:rsidTr="00CD3ECB">
        <w:trPr>
          <w:trHeight w:val="378"/>
        </w:trPr>
        <w:tc>
          <w:tcPr>
            <w:tcW w:w="1253" w:type="dxa"/>
            <w:tcBorders>
              <w:top w:val="single" w:sz="18" w:space="0" w:color="FFFFFF"/>
            </w:tcBorders>
            <w:shd w:val="pct20" w:color="000000" w:fill="FFFFFF"/>
          </w:tcPr>
          <w:p w:rsidR="00E878B7" w:rsidRPr="00473BCC" w:rsidRDefault="00E878B7" w:rsidP="00CD3ECB">
            <w:pPr>
              <w:autoSpaceDE w:val="0"/>
              <w:autoSpaceDN w:val="0"/>
              <w:adjustRightInd w:val="0"/>
              <w:rPr>
                <w:b/>
                <w:color w:val="003366"/>
              </w:rPr>
            </w:pPr>
            <w:r w:rsidRPr="00473BCC">
              <w:rPr>
                <w:b/>
                <w:bCs/>
                <w:color w:val="003366"/>
                <w:sz w:val="23"/>
                <w:szCs w:val="23"/>
              </w:rPr>
              <w:t>SIRA NO</w:t>
            </w:r>
          </w:p>
        </w:tc>
        <w:tc>
          <w:tcPr>
            <w:tcW w:w="3578" w:type="dxa"/>
            <w:tcBorders>
              <w:top w:val="single" w:sz="18" w:space="0" w:color="FFFFFF"/>
            </w:tcBorders>
            <w:shd w:val="pct20" w:color="000000" w:fill="FFFFFF"/>
          </w:tcPr>
          <w:p w:rsidR="00E878B7" w:rsidRPr="00473BCC" w:rsidRDefault="00E878B7" w:rsidP="00CD3ECB">
            <w:pPr>
              <w:autoSpaceDE w:val="0"/>
              <w:autoSpaceDN w:val="0"/>
              <w:adjustRightInd w:val="0"/>
              <w:ind w:left="1060"/>
              <w:rPr>
                <w:b/>
                <w:color w:val="003366"/>
              </w:rPr>
            </w:pPr>
            <w:r w:rsidRPr="00473BCC">
              <w:rPr>
                <w:b/>
                <w:color w:val="003366"/>
              </w:rPr>
              <w:t xml:space="preserve">ADI SOYADI </w:t>
            </w:r>
          </w:p>
        </w:tc>
        <w:tc>
          <w:tcPr>
            <w:tcW w:w="4831" w:type="dxa"/>
            <w:tcBorders>
              <w:top w:val="single" w:sz="18" w:space="0" w:color="FFFFFF"/>
            </w:tcBorders>
            <w:shd w:val="pct20" w:color="000000" w:fill="FFFFFF"/>
          </w:tcPr>
          <w:p w:rsidR="00E878B7" w:rsidRPr="00473BCC" w:rsidRDefault="00E878B7" w:rsidP="00CD3ECB">
            <w:pPr>
              <w:autoSpaceDE w:val="0"/>
              <w:autoSpaceDN w:val="0"/>
              <w:adjustRightInd w:val="0"/>
              <w:ind w:left="1060"/>
              <w:rPr>
                <w:b/>
                <w:color w:val="003366"/>
              </w:rPr>
            </w:pPr>
            <w:r w:rsidRPr="00473BCC">
              <w:rPr>
                <w:b/>
                <w:color w:val="003366"/>
              </w:rPr>
              <w:t>GÖREVİ</w:t>
            </w:r>
          </w:p>
        </w:tc>
      </w:tr>
      <w:tr w:rsidR="00D74303" w:rsidRPr="00473BCC" w:rsidTr="00CD3ECB">
        <w:trPr>
          <w:trHeight w:val="329"/>
        </w:trPr>
        <w:tc>
          <w:tcPr>
            <w:tcW w:w="1253" w:type="dxa"/>
            <w:shd w:val="pct5" w:color="000000" w:fill="FFFFFF"/>
          </w:tcPr>
          <w:p w:rsidR="00D74303" w:rsidRPr="00473BCC" w:rsidRDefault="00D74303" w:rsidP="00CD3ECB">
            <w:pPr>
              <w:autoSpaceDE w:val="0"/>
              <w:autoSpaceDN w:val="0"/>
              <w:adjustRightInd w:val="0"/>
              <w:jc w:val="center"/>
              <w:rPr>
                <w:bCs/>
                <w:sz w:val="22"/>
                <w:szCs w:val="22"/>
              </w:rPr>
            </w:pPr>
            <w:r w:rsidRPr="00473BCC">
              <w:rPr>
                <w:sz w:val="22"/>
                <w:szCs w:val="22"/>
              </w:rPr>
              <w:t>1</w:t>
            </w:r>
          </w:p>
        </w:tc>
        <w:tc>
          <w:tcPr>
            <w:tcW w:w="3578" w:type="dxa"/>
            <w:shd w:val="pct5" w:color="000000" w:fill="FFFFFF"/>
            <w:vAlign w:val="center"/>
          </w:tcPr>
          <w:p w:rsidR="00D74303" w:rsidRPr="00457871" w:rsidRDefault="00576B27" w:rsidP="00576B27">
            <w:pPr>
              <w:jc w:val="both"/>
            </w:pPr>
            <w:proofErr w:type="spellStart"/>
            <w:r>
              <w:t>Ümmühani</w:t>
            </w:r>
            <w:proofErr w:type="spellEnd"/>
            <w:r>
              <w:t xml:space="preserve"> Ahu EROL YÜKSEL</w:t>
            </w:r>
          </w:p>
        </w:tc>
        <w:tc>
          <w:tcPr>
            <w:tcW w:w="4831" w:type="dxa"/>
            <w:shd w:val="pct5" w:color="000000" w:fill="FFFFFF"/>
            <w:vAlign w:val="center"/>
          </w:tcPr>
          <w:p w:rsidR="00D74303" w:rsidRPr="007A4DB8" w:rsidRDefault="00D74303" w:rsidP="006A2BAF">
            <w:pPr>
              <w:jc w:val="both"/>
              <w:rPr>
                <w:bCs/>
                <w:caps/>
                <w:sz w:val="22"/>
                <w:szCs w:val="22"/>
              </w:rPr>
            </w:pPr>
            <w:r>
              <w:rPr>
                <w:bCs/>
                <w:caps/>
                <w:sz w:val="22"/>
                <w:szCs w:val="22"/>
              </w:rPr>
              <w:t>MÜDÜR YARDIMCISI</w:t>
            </w:r>
          </w:p>
        </w:tc>
      </w:tr>
      <w:tr w:rsidR="00D74303" w:rsidRPr="00473BCC" w:rsidTr="00CD3ECB">
        <w:trPr>
          <w:trHeight w:val="356"/>
        </w:trPr>
        <w:tc>
          <w:tcPr>
            <w:tcW w:w="1253" w:type="dxa"/>
            <w:shd w:val="pct20" w:color="000000" w:fill="FFFFFF"/>
          </w:tcPr>
          <w:p w:rsidR="00D74303" w:rsidRPr="00473BCC" w:rsidRDefault="00D74303" w:rsidP="00CD3ECB">
            <w:pPr>
              <w:autoSpaceDE w:val="0"/>
              <w:autoSpaceDN w:val="0"/>
              <w:adjustRightInd w:val="0"/>
              <w:jc w:val="center"/>
              <w:rPr>
                <w:bCs/>
                <w:sz w:val="22"/>
                <w:szCs w:val="22"/>
              </w:rPr>
            </w:pPr>
            <w:r w:rsidRPr="00473BCC">
              <w:rPr>
                <w:sz w:val="22"/>
                <w:szCs w:val="22"/>
              </w:rPr>
              <w:t>2</w:t>
            </w:r>
          </w:p>
        </w:tc>
        <w:tc>
          <w:tcPr>
            <w:tcW w:w="3578" w:type="dxa"/>
            <w:shd w:val="pct20" w:color="000000" w:fill="FFFFFF"/>
            <w:vAlign w:val="center"/>
          </w:tcPr>
          <w:p w:rsidR="00D74303" w:rsidRPr="00457871" w:rsidRDefault="00576B27" w:rsidP="006A2BAF">
            <w:r>
              <w:t>Aytun KESKİN MERT</w:t>
            </w:r>
          </w:p>
        </w:tc>
        <w:tc>
          <w:tcPr>
            <w:tcW w:w="4831" w:type="dxa"/>
            <w:shd w:val="pct20" w:color="000000" w:fill="FFFFFF"/>
            <w:vAlign w:val="center"/>
          </w:tcPr>
          <w:p w:rsidR="00D74303" w:rsidRPr="007A4DB8" w:rsidRDefault="00D74303" w:rsidP="006A2BAF">
            <w:pPr>
              <w:jc w:val="both"/>
              <w:rPr>
                <w:bCs/>
                <w:caps/>
                <w:sz w:val="22"/>
                <w:szCs w:val="22"/>
              </w:rPr>
            </w:pPr>
            <w:r>
              <w:rPr>
                <w:bCs/>
                <w:caps/>
                <w:sz w:val="22"/>
                <w:szCs w:val="22"/>
              </w:rPr>
              <w:t>ÖĞRETMEN</w:t>
            </w:r>
          </w:p>
        </w:tc>
      </w:tr>
      <w:tr w:rsidR="00D74303" w:rsidRPr="00473BCC" w:rsidTr="00CD3ECB">
        <w:trPr>
          <w:trHeight w:val="139"/>
        </w:trPr>
        <w:tc>
          <w:tcPr>
            <w:tcW w:w="1253" w:type="dxa"/>
            <w:shd w:val="pct5" w:color="000000" w:fill="FFFFFF"/>
          </w:tcPr>
          <w:p w:rsidR="00D74303" w:rsidRPr="00473BCC" w:rsidRDefault="00D74303" w:rsidP="00CD3ECB">
            <w:pPr>
              <w:autoSpaceDE w:val="0"/>
              <w:autoSpaceDN w:val="0"/>
              <w:adjustRightInd w:val="0"/>
              <w:jc w:val="center"/>
              <w:rPr>
                <w:sz w:val="22"/>
                <w:szCs w:val="22"/>
              </w:rPr>
            </w:pPr>
            <w:r w:rsidRPr="00473BCC">
              <w:rPr>
                <w:sz w:val="22"/>
                <w:szCs w:val="22"/>
              </w:rPr>
              <w:t>3</w:t>
            </w:r>
          </w:p>
        </w:tc>
        <w:tc>
          <w:tcPr>
            <w:tcW w:w="3578" w:type="dxa"/>
            <w:shd w:val="pct5" w:color="000000" w:fill="FFFFFF"/>
            <w:vAlign w:val="center"/>
          </w:tcPr>
          <w:p w:rsidR="00D74303" w:rsidRPr="00457871" w:rsidRDefault="00D74303" w:rsidP="006A2BAF">
            <w:r>
              <w:t>Olcay KAYA</w:t>
            </w:r>
          </w:p>
        </w:tc>
        <w:tc>
          <w:tcPr>
            <w:tcW w:w="4831" w:type="dxa"/>
            <w:shd w:val="pct5" w:color="000000" w:fill="FFFFFF"/>
            <w:vAlign w:val="center"/>
          </w:tcPr>
          <w:p w:rsidR="00D74303" w:rsidRPr="007A4DB8" w:rsidRDefault="00D74303" w:rsidP="006A2BAF">
            <w:pPr>
              <w:jc w:val="both"/>
              <w:rPr>
                <w:bCs/>
                <w:caps/>
                <w:sz w:val="22"/>
                <w:szCs w:val="22"/>
              </w:rPr>
            </w:pPr>
            <w:r>
              <w:rPr>
                <w:bCs/>
                <w:caps/>
                <w:sz w:val="22"/>
                <w:szCs w:val="22"/>
              </w:rPr>
              <w:t>ÖĞRETMEN</w:t>
            </w:r>
          </w:p>
        </w:tc>
      </w:tr>
      <w:tr w:rsidR="00D74303" w:rsidRPr="00473BCC" w:rsidTr="00CD3ECB">
        <w:trPr>
          <w:trHeight w:val="198"/>
        </w:trPr>
        <w:tc>
          <w:tcPr>
            <w:tcW w:w="1253" w:type="dxa"/>
            <w:shd w:val="pct20" w:color="000000" w:fill="FFFFFF"/>
          </w:tcPr>
          <w:p w:rsidR="00D74303" w:rsidRPr="00473BCC" w:rsidRDefault="00D74303" w:rsidP="00CD3ECB">
            <w:pPr>
              <w:autoSpaceDE w:val="0"/>
              <w:autoSpaceDN w:val="0"/>
              <w:adjustRightInd w:val="0"/>
              <w:jc w:val="center"/>
              <w:rPr>
                <w:sz w:val="22"/>
                <w:szCs w:val="22"/>
              </w:rPr>
            </w:pPr>
            <w:r w:rsidRPr="00473BCC">
              <w:rPr>
                <w:sz w:val="22"/>
                <w:szCs w:val="22"/>
              </w:rPr>
              <w:t>4</w:t>
            </w:r>
          </w:p>
        </w:tc>
        <w:tc>
          <w:tcPr>
            <w:tcW w:w="3578" w:type="dxa"/>
            <w:shd w:val="pct20" w:color="000000" w:fill="FFFFFF"/>
            <w:vAlign w:val="center"/>
          </w:tcPr>
          <w:p w:rsidR="00D74303" w:rsidRPr="00457871" w:rsidRDefault="00576B27" w:rsidP="006A2BAF">
            <w:r>
              <w:t>Yavuz Selim YILDIRIM</w:t>
            </w:r>
          </w:p>
        </w:tc>
        <w:tc>
          <w:tcPr>
            <w:tcW w:w="4831" w:type="dxa"/>
            <w:shd w:val="pct20" w:color="000000" w:fill="FFFFFF"/>
            <w:vAlign w:val="center"/>
          </w:tcPr>
          <w:p w:rsidR="00D74303" w:rsidRPr="007A4DB8" w:rsidRDefault="00D74303" w:rsidP="006A2BAF">
            <w:pPr>
              <w:jc w:val="both"/>
              <w:rPr>
                <w:bCs/>
                <w:caps/>
                <w:sz w:val="22"/>
                <w:szCs w:val="22"/>
              </w:rPr>
            </w:pPr>
            <w:r>
              <w:rPr>
                <w:bCs/>
                <w:caps/>
                <w:sz w:val="22"/>
                <w:szCs w:val="22"/>
              </w:rPr>
              <w:t>ÖĞRETMEN</w:t>
            </w:r>
          </w:p>
        </w:tc>
      </w:tr>
      <w:tr w:rsidR="00D74303" w:rsidRPr="00473BCC" w:rsidTr="00CD3ECB">
        <w:trPr>
          <w:trHeight w:val="323"/>
        </w:trPr>
        <w:tc>
          <w:tcPr>
            <w:tcW w:w="1253" w:type="dxa"/>
            <w:shd w:val="pct5" w:color="000000" w:fill="FFFFFF"/>
          </w:tcPr>
          <w:p w:rsidR="00D74303" w:rsidRPr="00473BCC" w:rsidRDefault="00D74303" w:rsidP="00CD3ECB">
            <w:pPr>
              <w:autoSpaceDE w:val="0"/>
              <w:autoSpaceDN w:val="0"/>
              <w:adjustRightInd w:val="0"/>
              <w:jc w:val="center"/>
              <w:rPr>
                <w:sz w:val="22"/>
                <w:szCs w:val="22"/>
              </w:rPr>
            </w:pPr>
            <w:r w:rsidRPr="00473BCC">
              <w:rPr>
                <w:sz w:val="22"/>
                <w:szCs w:val="22"/>
              </w:rPr>
              <w:t>5</w:t>
            </w:r>
          </w:p>
        </w:tc>
        <w:tc>
          <w:tcPr>
            <w:tcW w:w="3578" w:type="dxa"/>
            <w:shd w:val="pct5" w:color="000000" w:fill="FFFFFF"/>
            <w:vAlign w:val="center"/>
          </w:tcPr>
          <w:p w:rsidR="00D74303" w:rsidRPr="00457871" w:rsidRDefault="00576B27" w:rsidP="006A2BAF">
            <w:r>
              <w:t>Tülay ÖZTÜRK</w:t>
            </w:r>
          </w:p>
        </w:tc>
        <w:tc>
          <w:tcPr>
            <w:tcW w:w="4831" w:type="dxa"/>
            <w:shd w:val="pct5" w:color="000000" w:fill="FFFFFF"/>
            <w:vAlign w:val="center"/>
          </w:tcPr>
          <w:p w:rsidR="00D74303" w:rsidRPr="007A4DB8" w:rsidRDefault="00D74303" w:rsidP="006A2BAF">
            <w:pPr>
              <w:jc w:val="both"/>
              <w:rPr>
                <w:bCs/>
                <w:caps/>
                <w:sz w:val="22"/>
                <w:szCs w:val="22"/>
              </w:rPr>
            </w:pPr>
            <w:r>
              <w:rPr>
                <w:bCs/>
                <w:caps/>
                <w:sz w:val="22"/>
                <w:szCs w:val="22"/>
              </w:rPr>
              <w:t>ÖĞRETMEN</w:t>
            </w:r>
          </w:p>
        </w:tc>
      </w:tr>
      <w:tr w:rsidR="00E878B7" w:rsidRPr="00473BCC" w:rsidTr="00CD3ECB">
        <w:trPr>
          <w:trHeight w:val="436"/>
        </w:trPr>
        <w:tc>
          <w:tcPr>
            <w:tcW w:w="1253" w:type="dxa"/>
            <w:shd w:val="pct20" w:color="000000" w:fill="FFFFFF"/>
          </w:tcPr>
          <w:p w:rsidR="00E878B7" w:rsidRPr="00473BCC" w:rsidRDefault="00E878B7" w:rsidP="00CD3ECB">
            <w:pPr>
              <w:autoSpaceDE w:val="0"/>
              <w:autoSpaceDN w:val="0"/>
              <w:adjustRightInd w:val="0"/>
              <w:jc w:val="center"/>
              <w:rPr>
                <w:sz w:val="22"/>
                <w:szCs w:val="22"/>
              </w:rPr>
            </w:pPr>
            <w:r w:rsidRPr="00473BCC">
              <w:rPr>
                <w:sz w:val="22"/>
                <w:szCs w:val="22"/>
              </w:rPr>
              <w:t>6</w:t>
            </w:r>
          </w:p>
        </w:tc>
        <w:tc>
          <w:tcPr>
            <w:tcW w:w="3578" w:type="dxa"/>
            <w:shd w:val="pct20" w:color="000000" w:fill="FFFFFF"/>
            <w:vAlign w:val="center"/>
          </w:tcPr>
          <w:p w:rsidR="00E878B7" w:rsidRPr="00457871" w:rsidRDefault="00576B27" w:rsidP="00CD3ECB">
            <w:r>
              <w:t>Gamze BEYAZ</w:t>
            </w:r>
          </w:p>
        </w:tc>
        <w:tc>
          <w:tcPr>
            <w:tcW w:w="4831" w:type="dxa"/>
            <w:shd w:val="pct20" w:color="000000" w:fill="FFFFFF"/>
            <w:vAlign w:val="center"/>
          </w:tcPr>
          <w:p w:rsidR="00E878B7" w:rsidRPr="007A4DB8" w:rsidRDefault="00D74303" w:rsidP="00CD3ECB">
            <w:pPr>
              <w:jc w:val="both"/>
              <w:rPr>
                <w:bCs/>
                <w:caps/>
                <w:sz w:val="22"/>
                <w:szCs w:val="22"/>
              </w:rPr>
            </w:pPr>
            <w:r>
              <w:rPr>
                <w:bCs/>
                <w:caps/>
                <w:sz w:val="22"/>
                <w:szCs w:val="22"/>
              </w:rPr>
              <w:t>Ücretli Usta Öğretici</w:t>
            </w:r>
          </w:p>
        </w:tc>
      </w:tr>
      <w:tr w:rsidR="00E878B7" w:rsidRPr="00473BCC" w:rsidTr="00CD3ECB">
        <w:trPr>
          <w:trHeight w:val="179"/>
        </w:trPr>
        <w:tc>
          <w:tcPr>
            <w:tcW w:w="1253" w:type="dxa"/>
            <w:shd w:val="pct5" w:color="000000" w:fill="FFFFFF"/>
          </w:tcPr>
          <w:p w:rsidR="00E878B7" w:rsidRPr="00473BCC" w:rsidRDefault="00E878B7" w:rsidP="00CD3ECB">
            <w:pPr>
              <w:autoSpaceDE w:val="0"/>
              <w:autoSpaceDN w:val="0"/>
              <w:adjustRightInd w:val="0"/>
              <w:jc w:val="center"/>
              <w:rPr>
                <w:sz w:val="22"/>
                <w:szCs w:val="22"/>
              </w:rPr>
            </w:pPr>
            <w:r>
              <w:rPr>
                <w:sz w:val="22"/>
                <w:szCs w:val="22"/>
              </w:rPr>
              <w:t>7</w:t>
            </w:r>
          </w:p>
        </w:tc>
        <w:tc>
          <w:tcPr>
            <w:tcW w:w="3578" w:type="dxa"/>
            <w:shd w:val="pct5" w:color="000000" w:fill="FFFFFF"/>
            <w:vAlign w:val="center"/>
          </w:tcPr>
          <w:p w:rsidR="00E878B7" w:rsidRPr="00457871" w:rsidRDefault="00D74303" w:rsidP="00CD3ECB">
            <w:r>
              <w:t>Suzan KOÇ</w:t>
            </w:r>
          </w:p>
        </w:tc>
        <w:tc>
          <w:tcPr>
            <w:tcW w:w="4831" w:type="dxa"/>
            <w:shd w:val="pct5" w:color="000000" w:fill="FFFFFF"/>
            <w:vAlign w:val="center"/>
          </w:tcPr>
          <w:p w:rsidR="00E878B7" w:rsidRPr="007A4DB8" w:rsidRDefault="00D74303" w:rsidP="00CD3ECB">
            <w:pPr>
              <w:jc w:val="both"/>
              <w:rPr>
                <w:bCs/>
                <w:caps/>
                <w:sz w:val="22"/>
                <w:szCs w:val="22"/>
              </w:rPr>
            </w:pPr>
            <w:r>
              <w:rPr>
                <w:bCs/>
                <w:caps/>
                <w:sz w:val="22"/>
                <w:szCs w:val="22"/>
              </w:rPr>
              <w:t>Ücretli Usta Öğretici</w:t>
            </w:r>
          </w:p>
        </w:tc>
      </w:tr>
      <w:tr w:rsidR="00E878B7" w:rsidRPr="00473BCC" w:rsidTr="00CD3ECB">
        <w:trPr>
          <w:trHeight w:val="239"/>
        </w:trPr>
        <w:tc>
          <w:tcPr>
            <w:tcW w:w="1253" w:type="dxa"/>
            <w:shd w:val="pct20" w:color="000000" w:fill="FFFFFF"/>
          </w:tcPr>
          <w:p w:rsidR="00E878B7" w:rsidRPr="00473BCC" w:rsidRDefault="00E878B7" w:rsidP="00CD3ECB">
            <w:pPr>
              <w:autoSpaceDE w:val="0"/>
              <w:autoSpaceDN w:val="0"/>
              <w:adjustRightInd w:val="0"/>
              <w:jc w:val="center"/>
              <w:rPr>
                <w:sz w:val="22"/>
                <w:szCs w:val="22"/>
              </w:rPr>
            </w:pPr>
            <w:r w:rsidRPr="00473BCC">
              <w:rPr>
                <w:sz w:val="22"/>
                <w:szCs w:val="22"/>
              </w:rPr>
              <w:t>8</w:t>
            </w:r>
          </w:p>
        </w:tc>
        <w:tc>
          <w:tcPr>
            <w:tcW w:w="3578" w:type="dxa"/>
            <w:shd w:val="pct20" w:color="000000" w:fill="FFFFFF"/>
            <w:vAlign w:val="center"/>
          </w:tcPr>
          <w:p w:rsidR="00E878B7" w:rsidRPr="00457871" w:rsidRDefault="00D74303" w:rsidP="00CD3ECB">
            <w:proofErr w:type="spellStart"/>
            <w:r>
              <w:t>Aymen</w:t>
            </w:r>
            <w:proofErr w:type="spellEnd"/>
            <w:r>
              <w:t xml:space="preserve"> BİLGİN</w:t>
            </w:r>
          </w:p>
        </w:tc>
        <w:tc>
          <w:tcPr>
            <w:tcW w:w="4831" w:type="dxa"/>
            <w:shd w:val="pct20" w:color="000000" w:fill="FFFFFF"/>
            <w:vAlign w:val="center"/>
          </w:tcPr>
          <w:p w:rsidR="00E878B7" w:rsidRPr="007A4DB8" w:rsidRDefault="00D74303" w:rsidP="00CD3ECB">
            <w:pPr>
              <w:jc w:val="both"/>
              <w:rPr>
                <w:bCs/>
                <w:caps/>
                <w:sz w:val="22"/>
                <w:szCs w:val="22"/>
              </w:rPr>
            </w:pPr>
            <w:r>
              <w:rPr>
                <w:bCs/>
                <w:caps/>
                <w:sz w:val="22"/>
                <w:szCs w:val="22"/>
              </w:rPr>
              <w:t>Ücretli Usta Öğretici</w:t>
            </w:r>
          </w:p>
        </w:tc>
      </w:tr>
      <w:tr w:rsidR="00E878B7" w:rsidRPr="00473BCC" w:rsidTr="00CD3ECB">
        <w:trPr>
          <w:trHeight w:val="297"/>
        </w:trPr>
        <w:tc>
          <w:tcPr>
            <w:tcW w:w="1253" w:type="dxa"/>
            <w:shd w:val="pct5" w:color="000000" w:fill="FFFFFF"/>
          </w:tcPr>
          <w:p w:rsidR="00E878B7" w:rsidRPr="00473BCC" w:rsidRDefault="00E878B7" w:rsidP="00CD3ECB">
            <w:pPr>
              <w:autoSpaceDE w:val="0"/>
              <w:autoSpaceDN w:val="0"/>
              <w:adjustRightInd w:val="0"/>
              <w:jc w:val="center"/>
              <w:rPr>
                <w:sz w:val="22"/>
                <w:szCs w:val="22"/>
              </w:rPr>
            </w:pPr>
            <w:r w:rsidRPr="00473BCC">
              <w:rPr>
                <w:sz w:val="22"/>
                <w:szCs w:val="22"/>
              </w:rPr>
              <w:t>9</w:t>
            </w:r>
          </w:p>
        </w:tc>
        <w:tc>
          <w:tcPr>
            <w:tcW w:w="3578" w:type="dxa"/>
            <w:shd w:val="pct5" w:color="000000" w:fill="FFFFFF"/>
            <w:vAlign w:val="center"/>
          </w:tcPr>
          <w:p w:rsidR="00E878B7" w:rsidRPr="00457871" w:rsidRDefault="00D74303" w:rsidP="00CD3ECB">
            <w:r>
              <w:t xml:space="preserve">Tanju </w:t>
            </w:r>
            <w:r w:rsidR="00576B27">
              <w:t>ÖZER</w:t>
            </w:r>
          </w:p>
        </w:tc>
        <w:tc>
          <w:tcPr>
            <w:tcW w:w="4831" w:type="dxa"/>
            <w:shd w:val="pct5" w:color="000000" w:fill="FFFFFF"/>
            <w:vAlign w:val="center"/>
          </w:tcPr>
          <w:p w:rsidR="00E878B7" w:rsidRPr="007A4DB8" w:rsidRDefault="00D74303" w:rsidP="00CD3ECB">
            <w:pPr>
              <w:jc w:val="both"/>
              <w:rPr>
                <w:bCs/>
                <w:caps/>
                <w:sz w:val="22"/>
                <w:szCs w:val="22"/>
              </w:rPr>
            </w:pPr>
            <w:r>
              <w:rPr>
                <w:bCs/>
                <w:caps/>
                <w:sz w:val="22"/>
                <w:szCs w:val="22"/>
              </w:rPr>
              <w:t>Ücretli Usta Öğretici</w:t>
            </w:r>
          </w:p>
        </w:tc>
      </w:tr>
      <w:tr w:rsidR="00E878B7" w:rsidRPr="00473BCC" w:rsidTr="00CD3ECB">
        <w:trPr>
          <w:trHeight w:val="336"/>
        </w:trPr>
        <w:tc>
          <w:tcPr>
            <w:tcW w:w="1253" w:type="dxa"/>
            <w:shd w:val="pct20" w:color="000000" w:fill="FFFFFF"/>
          </w:tcPr>
          <w:p w:rsidR="00E878B7" w:rsidRPr="00473BCC" w:rsidRDefault="00E878B7" w:rsidP="00CD3ECB">
            <w:pPr>
              <w:autoSpaceDE w:val="0"/>
              <w:autoSpaceDN w:val="0"/>
              <w:adjustRightInd w:val="0"/>
              <w:jc w:val="center"/>
              <w:rPr>
                <w:sz w:val="22"/>
                <w:szCs w:val="22"/>
              </w:rPr>
            </w:pPr>
            <w:r w:rsidRPr="00473BCC">
              <w:rPr>
                <w:sz w:val="22"/>
                <w:szCs w:val="22"/>
              </w:rPr>
              <w:t>10</w:t>
            </w:r>
          </w:p>
        </w:tc>
        <w:tc>
          <w:tcPr>
            <w:tcW w:w="3578" w:type="dxa"/>
            <w:shd w:val="pct20" w:color="000000" w:fill="FFFFFF"/>
            <w:vAlign w:val="center"/>
          </w:tcPr>
          <w:p w:rsidR="00E878B7" w:rsidRPr="00457871" w:rsidRDefault="00576B27" w:rsidP="00CD3ECB">
            <w:r>
              <w:t>Özlem BAYAR</w:t>
            </w:r>
          </w:p>
        </w:tc>
        <w:tc>
          <w:tcPr>
            <w:tcW w:w="4831" w:type="dxa"/>
            <w:shd w:val="pct20" w:color="000000" w:fill="FFFFFF"/>
            <w:vAlign w:val="center"/>
          </w:tcPr>
          <w:p w:rsidR="00E878B7" w:rsidRPr="007A4DB8" w:rsidRDefault="00D74303" w:rsidP="00CD3ECB">
            <w:pPr>
              <w:jc w:val="both"/>
              <w:rPr>
                <w:bCs/>
                <w:caps/>
                <w:sz w:val="22"/>
                <w:szCs w:val="22"/>
              </w:rPr>
            </w:pPr>
            <w:r>
              <w:rPr>
                <w:bCs/>
                <w:caps/>
                <w:sz w:val="22"/>
                <w:szCs w:val="22"/>
              </w:rPr>
              <w:t>Ücretli Usta Öğretici</w:t>
            </w:r>
          </w:p>
        </w:tc>
      </w:tr>
      <w:tr w:rsidR="00E878B7" w:rsidRPr="00473BCC" w:rsidTr="00CD3ECB">
        <w:trPr>
          <w:trHeight w:val="305"/>
        </w:trPr>
        <w:tc>
          <w:tcPr>
            <w:tcW w:w="1253" w:type="dxa"/>
            <w:shd w:val="pct5" w:color="000000" w:fill="FFFFFF"/>
          </w:tcPr>
          <w:p w:rsidR="00E878B7" w:rsidRPr="00EF2815" w:rsidRDefault="00E878B7" w:rsidP="00CD3ECB">
            <w:pPr>
              <w:autoSpaceDE w:val="0"/>
              <w:autoSpaceDN w:val="0"/>
              <w:adjustRightInd w:val="0"/>
              <w:jc w:val="center"/>
              <w:rPr>
                <w:sz w:val="22"/>
                <w:szCs w:val="22"/>
              </w:rPr>
            </w:pPr>
          </w:p>
        </w:tc>
        <w:tc>
          <w:tcPr>
            <w:tcW w:w="3578" w:type="dxa"/>
            <w:shd w:val="pct5" w:color="000000" w:fill="FFFFFF"/>
            <w:vAlign w:val="center"/>
          </w:tcPr>
          <w:p w:rsidR="00E878B7" w:rsidRPr="00EF2815" w:rsidRDefault="00E878B7" w:rsidP="00CD3ECB"/>
        </w:tc>
        <w:tc>
          <w:tcPr>
            <w:tcW w:w="4831" w:type="dxa"/>
            <w:shd w:val="pct5" w:color="000000" w:fill="FFFFFF"/>
            <w:vAlign w:val="center"/>
          </w:tcPr>
          <w:p w:rsidR="00E878B7" w:rsidRPr="007A4DB8" w:rsidRDefault="00E878B7" w:rsidP="00CD3ECB">
            <w:pPr>
              <w:jc w:val="both"/>
              <w:rPr>
                <w:bCs/>
                <w:caps/>
                <w:sz w:val="22"/>
                <w:szCs w:val="22"/>
              </w:rPr>
            </w:pPr>
          </w:p>
        </w:tc>
      </w:tr>
    </w:tbl>
    <w:p w:rsidR="00E878B7" w:rsidRDefault="00E878B7" w:rsidP="0039321C">
      <w:pPr>
        <w:autoSpaceDE w:val="0"/>
        <w:autoSpaceDN w:val="0"/>
        <w:adjustRightInd w:val="0"/>
        <w:spacing w:line="360" w:lineRule="auto"/>
        <w:jc w:val="both"/>
        <w:rPr>
          <w:rFonts w:cs="Arial"/>
        </w:rPr>
      </w:pPr>
    </w:p>
    <w:p w:rsidR="00EA5E05" w:rsidRDefault="00EA5E05" w:rsidP="0039321C">
      <w:pPr>
        <w:autoSpaceDE w:val="0"/>
        <w:autoSpaceDN w:val="0"/>
        <w:adjustRightInd w:val="0"/>
        <w:spacing w:line="360" w:lineRule="auto"/>
        <w:jc w:val="both"/>
        <w:rPr>
          <w:rFonts w:cs="Arial"/>
        </w:rPr>
      </w:pPr>
    </w:p>
    <w:p w:rsidR="00EA5E05" w:rsidRDefault="00EA5E05" w:rsidP="0039321C">
      <w:pPr>
        <w:autoSpaceDE w:val="0"/>
        <w:autoSpaceDN w:val="0"/>
        <w:adjustRightInd w:val="0"/>
        <w:spacing w:line="360" w:lineRule="auto"/>
        <w:jc w:val="both"/>
        <w:rPr>
          <w:rFonts w:cs="Arial"/>
        </w:rPr>
      </w:pPr>
    </w:p>
    <w:p w:rsidR="00EC23F4" w:rsidRDefault="00EC23F4" w:rsidP="0039321C">
      <w:pPr>
        <w:autoSpaceDE w:val="0"/>
        <w:autoSpaceDN w:val="0"/>
        <w:adjustRightInd w:val="0"/>
        <w:spacing w:line="360" w:lineRule="auto"/>
        <w:jc w:val="both"/>
        <w:rPr>
          <w:rFonts w:cs="Arial"/>
        </w:rPr>
      </w:pPr>
    </w:p>
    <w:p w:rsidR="004E1586" w:rsidRDefault="004E1586" w:rsidP="0039321C">
      <w:pPr>
        <w:autoSpaceDE w:val="0"/>
        <w:autoSpaceDN w:val="0"/>
        <w:adjustRightInd w:val="0"/>
        <w:spacing w:line="360" w:lineRule="auto"/>
        <w:jc w:val="both"/>
        <w:rPr>
          <w:rFonts w:cs="Arial"/>
        </w:rPr>
      </w:pPr>
    </w:p>
    <w:p w:rsidR="00E878B7" w:rsidRPr="00F77F6B" w:rsidRDefault="00E878B7" w:rsidP="00E878B7">
      <w:pPr>
        <w:rPr>
          <w:rFonts w:ascii="Arial-BoldMT" w:hAnsi="Arial-BoldMT" w:cs="Arial-BoldMT"/>
          <w:b/>
          <w:color w:val="000000"/>
          <w:sz w:val="28"/>
          <w:szCs w:val="28"/>
        </w:rPr>
      </w:pPr>
      <w:r w:rsidRPr="00F77F6B">
        <w:rPr>
          <w:rFonts w:ascii="Arial-BoldMT" w:hAnsi="Arial-BoldMT" w:cs="Arial-BoldMT"/>
          <w:b/>
          <w:color w:val="000000"/>
          <w:sz w:val="28"/>
          <w:szCs w:val="28"/>
        </w:rPr>
        <w:t>1.</w:t>
      </w:r>
      <w:r w:rsidR="00F77F6B" w:rsidRPr="00F77F6B">
        <w:rPr>
          <w:rFonts w:ascii="Arial-BoldMT" w:hAnsi="Arial-BoldMT" w:cs="Arial-BoldMT"/>
          <w:b/>
          <w:color w:val="000000"/>
          <w:sz w:val="28"/>
          <w:szCs w:val="28"/>
        </w:rPr>
        <w:t>5</w:t>
      </w:r>
      <w:r w:rsidRPr="00F77F6B">
        <w:rPr>
          <w:rFonts w:ascii="Arial-BoldMT" w:hAnsi="Arial-BoldMT" w:cs="Arial-BoldMT"/>
          <w:b/>
          <w:color w:val="000000"/>
          <w:sz w:val="28"/>
          <w:szCs w:val="28"/>
        </w:rPr>
        <w:t>. Stratejik Planlama Süreci</w:t>
      </w:r>
    </w:p>
    <w:p w:rsidR="00E878B7" w:rsidRDefault="00E878B7" w:rsidP="00E878B7">
      <w:pPr>
        <w:ind w:firstLine="851"/>
        <w:rPr>
          <w:b/>
          <w:bCs/>
        </w:rPr>
      </w:pPr>
    </w:p>
    <w:p w:rsidR="00F77F6B" w:rsidRPr="00F77F6B" w:rsidRDefault="00F77F6B" w:rsidP="00F77F6B">
      <w:pPr>
        <w:rPr>
          <w:b/>
          <w:bCs/>
          <w:lang w:bidi="tr-TR"/>
        </w:rPr>
      </w:pPr>
      <w:r w:rsidRPr="00F77F6B">
        <w:rPr>
          <w:b/>
          <w:bCs/>
          <w:lang w:bidi="tr-TR"/>
        </w:rPr>
        <w:lastRenderedPageBreak/>
        <w:t>STRATEJİK PLANLAMA TAKVİMİ</w:t>
      </w:r>
    </w:p>
    <w:p w:rsidR="00F77F6B" w:rsidRDefault="00F77F6B" w:rsidP="00F77F6B">
      <w:pPr>
        <w:rPr>
          <w:sz w:val="18"/>
          <w:szCs w:val="18"/>
          <w:lang w:bidi="tr-TR"/>
        </w:rPr>
      </w:pPr>
      <w:r w:rsidRPr="00031435">
        <w:rPr>
          <w:sz w:val="18"/>
          <w:szCs w:val="18"/>
          <w:lang w:bidi="tr-TR"/>
        </w:rPr>
        <w:t>Aşağıdaki yapılacak çalışmalar</w:t>
      </w:r>
      <w:r w:rsidR="00904008">
        <w:rPr>
          <w:sz w:val="18"/>
          <w:szCs w:val="18"/>
          <w:lang w:bidi="tr-TR"/>
        </w:rPr>
        <w:t xml:space="preserve"> aşağıda</w:t>
      </w:r>
      <w:r w:rsidRPr="00031435">
        <w:rPr>
          <w:sz w:val="18"/>
          <w:szCs w:val="18"/>
          <w:lang w:bidi="tr-TR"/>
        </w:rPr>
        <w:t xml:space="preserve"> belirtilen takvim doğrultusunda yapılacaktır.</w:t>
      </w:r>
    </w:p>
    <w:p w:rsidR="00904008" w:rsidRDefault="00904008" w:rsidP="00F77F6B">
      <w:pPr>
        <w:rPr>
          <w:sz w:val="18"/>
          <w:szCs w:val="18"/>
          <w:lang w:bidi="tr-TR"/>
        </w:rPr>
      </w:pPr>
    </w:p>
    <w:p w:rsidR="00904008" w:rsidRDefault="00904008" w:rsidP="00F77F6B">
      <w:pPr>
        <w:rPr>
          <w:sz w:val="18"/>
          <w:szCs w:val="18"/>
          <w:lang w:bidi="tr-TR"/>
        </w:rPr>
      </w:pPr>
      <w:r>
        <w:rPr>
          <w:noProof/>
          <w:sz w:val="18"/>
          <w:szCs w:val="18"/>
          <w:lang w:bidi="tr-TR"/>
        </w:rPr>
        <w:drawing>
          <wp:inline distT="0" distB="0" distL="0" distR="0">
            <wp:extent cx="3502325" cy="7939219"/>
            <wp:effectExtent l="0" t="0" r="3175" b="508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130" cy="7959178"/>
                    </a:xfrm>
                    <a:prstGeom prst="rect">
                      <a:avLst/>
                    </a:prstGeom>
                    <a:noFill/>
                    <a:ln>
                      <a:noFill/>
                    </a:ln>
                  </pic:spPr>
                </pic:pic>
              </a:graphicData>
            </a:graphic>
          </wp:inline>
        </w:drawing>
      </w:r>
    </w:p>
    <w:p w:rsidR="00904008" w:rsidRDefault="00904008" w:rsidP="00F77F6B">
      <w:pPr>
        <w:rPr>
          <w:sz w:val="18"/>
          <w:szCs w:val="18"/>
          <w:lang w:bidi="tr-TR"/>
        </w:rPr>
      </w:pPr>
    </w:p>
    <w:p w:rsidR="00904008" w:rsidRDefault="00904008" w:rsidP="00F77F6B">
      <w:pPr>
        <w:rPr>
          <w:sz w:val="18"/>
          <w:szCs w:val="18"/>
          <w:lang w:bidi="tr-TR"/>
        </w:rPr>
      </w:pPr>
    </w:p>
    <w:p w:rsidR="00904008" w:rsidRDefault="00904008" w:rsidP="00F77F6B">
      <w:pPr>
        <w:rPr>
          <w:sz w:val="18"/>
          <w:szCs w:val="18"/>
          <w:lang w:bidi="tr-TR"/>
        </w:rPr>
      </w:pPr>
    </w:p>
    <w:p w:rsidR="00904008" w:rsidRPr="00031435" w:rsidRDefault="00904008" w:rsidP="00F77F6B">
      <w:pPr>
        <w:rPr>
          <w:sz w:val="18"/>
          <w:szCs w:val="18"/>
          <w:lang w:bidi="tr-TR"/>
        </w:rPr>
      </w:pPr>
    </w:p>
    <w:p w:rsidR="00651515" w:rsidRDefault="00E02CE2" w:rsidP="008D390A">
      <w:pPr>
        <w:tabs>
          <w:tab w:val="left" w:pos="2220"/>
        </w:tabs>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215265</wp:posOffset>
                </wp:positionH>
                <wp:positionV relativeFrom="paragraph">
                  <wp:posOffset>5715</wp:posOffset>
                </wp:positionV>
                <wp:extent cx="5943600" cy="7720330"/>
                <wp:effectExtent l="20320" t="20320" r="46355" b="41275"/>
                <wp:wrapNone/>
                <wp:docPr id="61"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20330"/>
                        </a:xfrm>
                        <a:prstGeom prst="rect">
                          <a:avLst/>
                        </a:prstGeom>
                        <a:solidFill>
                          <a:srgbClr val="99CCFF"/>
                        </a:solidFill>
                        <a:ln w="28575">
                          <a:solidFill>
                            <a:srgbClr val="0000FF"/>
                          </a:solidFill>
                          <a:miter lim="800000"/>
                          <a:headEnd/>
                          <a:tailEnd/>
                        </a:ln>
                        <a:effectLst>
                          <a:outerShdw dist="35921" dir="2700000" algn="ctr" rotWithShape="0">
                            <a:srgbClr val="333399"/>
                          </a:outerShdw>
                        </a:effectLst>
                      </wps:spPr>
                      <wps:txbx>
                        <w:txbxContent>
                          <w:p w:rsidR="004F4219" w:rsidRPr="00A379EE" w:rsidRDefault="004F4219" w:rsidP="00651515"/>
                          <w:p w:rsidR="004F4219" w:rsidRPr="00A379EE" w:rsidRDefault="004F4219" w:rsidP="00651515"/>
                          <w:p w:rsidR="004F4219" w:rsidRDefault="004F4219" w:rsidP="00651515">
                            <w:pPr>
                              <w:jc w:val="center"/>
                            </w:pPr>
                          </w:p>
                          <w:p w:rsidR="004F4219" w:rsidRDefault="004F4219" w:rsidP="00651515"/>
                          <w:p w:rsidR="004F4219" w:rsidRDefault="004F4219" w:rsidP="00651515">
                            <w:pPr>
                              <w:jc w:val="center"/>
                            </w:pPr>
                          </w:p>
                          <w:p w:rsidR="004F4219" w:rsidRDefault="004F4219" w:rsidP="00651515"/>
                          <w:p w:rsidR="004F4219" w:rsidRDefault="004F4219" w:rsidP="00651515"/>
                          <w:p w:rsidR="004F4219" w:rsidRDefault="004F4219" w:rsidP="00651515"/>
                          <w:p w:rsidR="004F4219" w:rsidRPr="00A379EE" w:rsidRDefault="004F4219" w:rsidP="00651515"/>
                          <w:p w:rsidR="004F4219" w:rsidRPr="00A379EE" w:rsidRDefault="004F4219" w:rsidP="00651515"/>
                          <w:p w:rsidR="004F4219" w:rsidRPr="00651515" w:rsidRDefault="004F4219" w:rsidP="00651515">
                            <w:pPr>
                              <w:rPr>
                                <w:b/>
                                <w:sz w:val="56"/>
                                <w:szCs w:val="56"/>
                              </w:rPr>
                            </w:pPr>
                          </w:p>
                          <w:p w:rsidR="004F4219" w:rsidRPr="00A379EE" w:rsidRDefault="004F4219" w:rsidP="00651515">
                            <w:pPr>
                              <w:rPr>
                                <w:b/>
                                <w:sz w:val="52"/>
                                <w:szCs w:val="52"/>
                              </w:rPr>
                            </w:pPr>
                          </w:p>
                          <w:p w:rsidR="004F4219" w:rsidRDefault="004F4219" w:rsidP="00651515">
                            <w:pPr>
                              <w:rPr>
                                <w:b/>
                                <w:sz w:val="52"/>
                                <w:szCs w:val="52"/>
                              </w:rPr>
                            </w:pPr>
                          </w:p>
                          <w:p w:rsidR="004F4219" w:rsidRDefault="004F4219" w:rsidP="00651515">
                            <w:pPr>
                              <w:jc w:val="center"/>
                              <w:rPr>
                                <w:b/>
                                <w:sz w:val="52"/>
                                <w:szCs w:val="52"/>
                              </w:rPr>
                            </w:pPr>
                            <w:r>
                              <w:rPr>
                                <w:b/>
                                <w:sz w:val="56"/>
                                <w:szCs w:val="56"/>
                              </w:rPr>
                              <w:t>BÖLÜM 2</w:t>
                            </w:r>
                          </w:p>
                          <w:p w:rsidR="004F4219" w:rsidRDefault="004F4219" w:rsidP="00651515">
                            <w:pPr>
                              <w:rPr>
                                <w:b/>
                                <w:sz w:val="52"/>
                                <w:szCs w:val="52"/>
                              </w:rPr>
                            </w:pPr>
                          </w:p>
                          <w:p w:rsidR="004F4219" w:rsidRDefault="004F4219" w:rsidP="00651515">
                            <w:pPr>
                              <w:rPr>
                                <w:b/>
                                <w:sz w:val="52"/>
                                <w:szCs w:val="52"/>
                              </w:rPr>
                            </w:pPr>
                          </w:p>
                          <w:p w:rsidR="004F4219" w:rsidRPr="00651515" w:rsidRDefault="004F4219" w:rsidP="00651515">
                            <w:pPr>
                              <w:jc w:val="center"/>
                              <w:rPr>
                                <w:b/>
                                <w:sz w:val="56"/>
                                <w:szCs w:val="56"/>
                              </w:rPr>
                            </w:pPr>
                            <w:r>
                              <w:rPr>
                                <w:b/>
                                <w:sz w:val="56"/>
                                <w:szCs w:val="56"/>
                              </w:rPr>
                              <w:t>DURUM</w:t>
                            </w:r>
                            <w:r w:rsidRPr="00651515">
                              <w:rPr>
                                <w:b/>
                                <w:sz w:val="56"/>
                                <w:szCs w:val="56"/>
                              </w:rPr>
                              <w:t xml:space="preserve"> ANALİZ</w:t>
                            </w:r>
                            <w:r>
                              <w:rPr>
                                <w:b/>
                                <w:sz w:val="56"/>
                                <w:szCs w:val="56"/>
                              </w:rPr>
                              <w:t>İ</w:t>
                            </w: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Pr="00A379EE" w:rsidRDefault="004F4219" w:rsidP="00651515">
                            <w:pPr>
                              <w:rPr>
                                <w:b/>
                                <w:sz w:val="52"/>
                                <w:szCs w:val="52"/>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Pr="00C606E4" w:rsidRDefault="004F4219" w:rsidP="00651515">
                            <w:pPr>
                              <w:jc w:val="center"/>
                              <w:rPr>
                                <w:b/>
                                <w:sz w:val="60"/>
                                <w:szCs w:val="60"/>
                              </w:rPr>
                            </w:pPr>
                            <w:r w:rsidRPr="00C606E4">
                              <w:rPr>
                                <w:b/>
                                <w:sz w:val="60"/>
                                <w:szCs w:val="60"/>
                              </w:rPr>
                              <w:t>MEVCUT DURUM ANALİZİ</w:t>
                            </w:r>
                          </w:p>
                          <w:p w:rsidR="004F4219" w:rsidRPr="00C606E4" w:rsidRDefault="004F4219" w:rsidP="00651515">
                            <w:pPr>
                              <w:jc w:val="center"/>
                              <w:rPr>
                                <w:b/>
                                <w:sz w:val="40"/>
                                <w:szCs w:val="40"/>
                              </w:rPr>
                            </w:pPr>
                            <w:r w:rsidRPr="00C606E4">
                              <w:rPr>
                                <w:b/>
                                <w:sz w:val="40"/>
                                <w:szCs w:val="40"/>
                              </w:rPr>
                              <w:t>2008-2009 ÖĞRETİM YILI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31" style="position:absolute;margin-left:16.95pt;margin-top:.45pt;width:468pt;height:6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" fillcolor="#9cf" strokecolor="blue" strokeweight="2.25pt">
                <v:shadow on="t" color="#339"/>
                <v:textbox>
                  <w:txbxContent>
                    <w:p w:rsidR="004F4219" w:rsidRPr="00A379EE" w:rsidRDefault="004F4219" w:rsidP="00651515"/>
                    <w:p w:rsidR="004F4219" w:rsidRPr="00A379EE" w:rsidRDefault="004F4219" w:rsidP="00651515"/>
                    <w:p w:rsidR="004F4219" w:rsidRDefault="004F4219" w:rsidP="00651515">
                      <w:pPr>
                        <w:jc w:val="center"/>
                      </w:pPr>
                    </w:p>
                    <w:p w:rsidR="004F4219" w:rsidRDefault="004F4219" w:rsidP="00651515"/>
                    <w:p w:rsidR="004F4219" w:rsidRDefault="004F4219" w:rsidP="00651515">
                      <w:pPr>
                        <w:jc w:val="center"/>
                      </w:pPr>
                    </w:p>
                    <w:p w:rsidR="004F4219" w:rsidRDefault="004F4219" w:rsidP="00651515"/>
                    <w:p w:rsidR="004F4219" w:rsidRDefault="004F4219" w:rsidP="00651515"/>
                    <w:p w:rsidR="004F4219" w:rsidRDefault="004F4219" w:rsidP="00651515"/>
                    <w:p w:rsidR="004F4219" w:rsidRPr="00A379EE" w:rsidRDefault="004F4219" w:rsidP="00651515"/>
                    <w:p w:rsidR="004F4219" w:rsidRPr="00A379EE" w:rsidRDefault="004F4219" w:rsidP="00651515"/>
                    <w:p w:rsidR="004F4219" w:rsidRPr="00651515" w:rsidRDefault="004F4219" w:rsidP="00651515">
                      <w:pPr>
                        <w:rPr>
                          <w:b/>
                          <w:sz w:val="56"/>
                          <w:szCs w:val="56"/>
                        </w:rPr>
                      </w:pPr>
                    </w:p>
                    <w:p w:rsidR="004F4219" w:rsidRPr="00A379EE" w:rsidRDefault="004F4219" w:rsidP="00651515">
                      <w:pPr>
                        <w:rPr>
                          <w:b/>
                          <w:sz w:val="52"/>
                          <w:szCs w:val="52"/>
                        </w:rPr>
                      </w:pPr>
                    </w:p>
                    <w:p w:rsidR="004F4219" w:rsidRDefault="004F4219" w:rsidP="00651515">
                      <w:pPr>
                        <w:rPr>
                          <w:b/>
                          <w:sz w:val="52"/>
                          <w:szCs w:val="52"/>
                        </w:rPr>
                      </w:pPr>
                    </w:p>
                    <w:p w:rsidR="004F4219" w:rsidRDefault="004F4219" w:rsidP="00651515">
                      <w:pPr>
                        <w:jc w:val="center"/>
                        <w:rPr>
                          <w:b/>
                          <w:sz w:val="52"/>
                          <w:szCs w:val="52"/>
                        </w:rPr>
                      </w:pPr>
                      <w:r>
                        <w:rPr>
                          <w:b/>
                          <w:sz w:val="56"/>
                          <w:szCs w:val="56"/>
                        </w:rPr>
                        <w:t>BÖLÜM 2</w:t>
                      </w:r>
                    </w:p>
                    <w:p w:rsidR="004F4219" w:rsidRDefault="004F4219" w:rsidP="00651515">
                      <w:pPr>
                        <w:rPr>
                          <w:b/>
                          <w:sz w:val="52"/>
                          <w:szCs w:val="52"/>
                        </w:rPr>
                      </w:pPr>
                    </w:p>
                    <w:p w:rsidR="004F4219" w:rsidRDefault="004F4219" w:rsidP="00651515">
                      <w:pPr>
                        <w:rPr>
                          <w:b/>
                          <w:sz w:val="52"/>
                          <w:szCs w:val="52"/>
                        </w:rPr>
                      </w:pPr>
                    </w:p>
                    <w:p w:rsidR="004F4219" w:rsidRPr="00651515" w:rsidRDefault="004F4219" w:rsidP="00651515">
                      <w:pPr>
                        <w:jc w:val="center"/>
                        <w:rPr>
                          <w:b/>
                          <w:sz w:val="56"/>
                          <w:szCs w:val="56"/>
                        </w:rPr>
                      </w:pPr>
                      <w:r>
                        <w:rPr>
                          <w:b/>
                          <w:sz w:val="56"/>
                          <w:szCs w:val="56"/>
                        </w:rPr>
                        <w:t>DURUM</w:t>
                      </w:r>
                      <w:r w:rsidRPr="00651515">
                        <w:rPr>
                          <w:b/>
                          <w:sz w:val="56"/>
                          <w:szCs w:val="56"/>
                        </w:rPr>
                        <w:t xml:space="preserve"> ANALİZ</w:t>
                      </w:r>
                      <w:r>
                        <w:rPr>
                          <w:b/>
                          <w:sz w:val="56"/>
                          <w:szCs w:val="56"/>
                        </w:rPr>
                        <w:t>İ</w:t>
                      </w: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Default="004F4219" w:rsidP="00651515">
                      <w:pPr>
                        <w:rPr>
                          <w:b/>
                          <w:sz w:val="52"/>
                          <w:szCs w:val="52"/>
                        </w:rPr>
                      </w:pPr>
                    </w:p>
                    <w:p w:rsidR="004F4219" w:rsidRPr="00A379EE" w:rsidRDefault="004F4219" w:rsidP="00651515">
                      <w:pPr>
                        <w:rPr>
                          <w:b/>
                          <w:sz w:val="52"/>
                          <w:szCs w:val="52"/>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Default="004F4219" w:rsidP="00651515">
                      <w:pPr>
                        <w:jc w:val="center"/>
                        <w:rPr>
                          <w:b/>
                          <w:sz w:val="60"/>
                          <w:szCs w:val="60"/>
                        </w:rPr>
                      </w:pPr>
                    </w:p>
                    <w:p w:rsidR="004F4219" w:rsidRPr="00C606E4" w:rsidRDefault="004F4219" w:rsidP="00651515">
                      <w:pPr>
                        <w:jc w:val="center"/>
                        <w:rPr>
                          <w:b/>
                          <w:sz w:val="60"/>
                          <w:szCs w:val="60"/>
                        </w:rPr>
                      </w:pPr>
                      <w:r w:rsidRPr="00C606E4">
                        <w:rPr>
                          <w:b/>
                          <w:sz w:val="60"/>
                          <w:szCs w:val="60"/>
                        </w:rPr>
                        <w:t>MEVCUT DURUM ANALİZİ</w:t>
                      </w:r>
                    </w:p>
                    <w:p w:rsidR="004F4219" w:rsidRPr="00C606E4" w:rsidRDefault="004F4219" w:rsidP="00651515">
                      <w:pPr>
                        <w:jc w:val="center"/>
                        <w:rPr>
                          <w:b/>
                          <w:sz w:val="40"/>
                          <w:szCs w:val="40"/>
                        </w:rPr>
                      </w:pPr>
                      <w:r w:rsidRPr="00C606E4">
                        <w:rPr>
                          <w:b/>
                          <w:sz w:val="40"/>
                          <w:szCs w:val="40"/>
                        </w:rPr>
                        <w:t>2008-2009 ÖĞRETİM YILI</w:t>
                      </w:r>
                    </w:p>
                  </w:txbxContent>
                </v:textbox>
              </v:rect>
            </w:pict>
          </mc:Fallback>
        </mc:AlternateContent>
      </w: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651515" w:rsidRDefault="00651515" w:rsidP="008D390A">
      <w:pPr>
        <w:tabs>
          <w:tab w:val="left" w:pos="2220"/>
        </w:tabs>
      </w:pPr>
    </w:p>
    <w:p w:rsidR="008D390A" w:rsidRPr="00134EA1" w:rsidRDefault="008D390A" w:rsidP="008D390A">
      <w:pPr>
        <w:tabs>
          <w:tab w:val="left" w:pos="2220"/>
        </w:tabs>
      </w:pPr>
    </w:p>
    <w:p w:rsidR="00042930" w:rsidRDefault="00042930" w:rsidP="00467552">
      <w:pPr>
        <w:rPr>
          <w:b/>
        </w:rPr>
      </w:pPr>
    </w:p>
    <w:p w:rsidR="0016436F" w:rsidRDefault="0016436F" w:rsidP="00467552">
      <w:pPr>
        <w:rPr>
          <w:b/>
          <w:color w:val="000080"/>
          <w:sz w:val="28"/>
          <w:szCs w:val="28"/>
        </w:rPr>
      </w:pPr>
    </w:p>
    <w:p w:rsidR="0016436F" w:rsidRDefault="0016436F" w:rsidP="00467552">
      <w:pPr>
        <w:rPr>
          <w:b/>
          <w:color w:val="000080"/>
          <w:sz w:val="28"/>
          <w:szCs w:val="28"/>
        </w:rPr>
      </w:pPr>
    </w:p>
    <w:p w:rsidR="00AC67BC" w:rsidRDefault="00AC67BC" w:rsidP="00467552">
      <w:pPr>
        <w:rPr>
          <w:b/>
          <w:color w:val="000080"/>
          <w:sz w:val="28"/>
          <w:szCs w:val="28"/>
        </w:rPr>
      </w:pPr>
    </w:p>
    <w:p w:rsidR="00F77F6B" w:rsidRDefault="00F77F6B" w:rsidP="00467552">
      <w:pPr>
        <w:rPr>
          <w:b/>
          <w:color w:val="000080"/>
          <w:sz w:val="28"/>
          <w:szCs w:val="28"/>
        </w:rPr>
      </w:pPr>
    </w:p>
    <w:p w:rsidR="00F77F6B" w:rsidRDefault="00F77F6B" w:rsidP="00467552">
      <w:pPr>
        <w:rPr>
          <w:b/>
          <w:color w:val="000080"/>
          <w:sz w:val="28"/>
          <w:szCs w:val="28"/>
        </w:rPr>
      </w:pPr>
    </w:p>
    <w:p w:rsidR="00654406" w:rsidRDefault="00385EC2" w:rsidP="00467552">
      <w:pPr>
        <w:rPr>
          <w:b/>
          <w:color w:val="000080"/>
          <w:sz w:val="28"/>
          <w:szCs w:val="28"/>
        </w:rPr>
      </w:pPr>
      <w:r w:rsidRPr="00385EC2">
        <w:rPr>
          <w:b/>
          <w:color w:val="000080"/>
          <w:sz w:val="28"/>
          <w:szCs w:val="28"/>
        </w:rPr>
        <w:lastRenderedPageBreak/>
        <w:t>2.1</w:t>
      </w:r>
      <w:r w:rsidR="00E35E32">
        <w:rPr>
          <w:b/>
          <w:color w:val="000080"/>
          <w:sz w:val="28"/>
          <w:szCs w:val="28"/>
        </w:rPr>
        <w:t xml:space="preserve">. </w:t>
      </w:r>
      <w:r w:rsidR="00F77F6B">
        <w:rPr>
          <w:b/>
          <w:color w:val="000080"/>
          <w:sz w:val="28"/>
          <w:szCs w:val="28"/>
        </w:rPr>
        <w:t>Tarihsel Gelişim</w:t>
      </w:r>
    </w:p>
    <w:p w:rsidR="00502748" w:rsidRPr="00502748" w:rsidRDefault="00502748" w:rsidP="002D7AA7">
      <w:pPr>
        <w:jc w:val="both"/>
        <w:rPr>
          <w:bCs/>
        </w:rPr>
      </w:pPr>
      <w:r w:rsidRPr="00502748">
        <w:rPr>
          <w:bCs/>
        </w:rPr>
        <w:t>Müdürlüğümüz 1976 yılında hizmete açılmış olup, eski Özel İdare binasında Halk Eğitim Merkezi Müdürlüğü olarak hizmet vermiştir. Halen hizmet yaptığımız bina 1976 yılında yapılmış olup, Müdürlüğümüze tahsis edilmiştir. 1988 yılında Döner Sermaye açılmış olup, Halk Eğitimi Merkezi ve “ASO” Müdürlüğü olarak hizmete devam etmektedir.</w:t>
      </w:r>
    </w:p>
    <w:p w:rsidR="00502748" w:rsidRPr="00502748" w:rsidRDefault="00502748" w:rsidP="002D7AA7">
      <w:pPr>
        <w:jc w:val="both"/>
        <w:rPr>
          <w:bCs/>
        </w:rPr>
      </w:pPr>
      <w:r w:rsidRPr="00502748">
        <w:rPr>
          <w:bCs/>
        </w:rPr>
        <w:t>Binamız Halkevi Caddesi üzerinde kurulmuş 4 katlı, 1 Çok Amaçlı Salon, 3 İdari odası, memur odası, teknisyen odası, kütüphane, öğretmenler odası 6 sınıf, dinlenme salonu, kostüm odası ve 2 depodan oluşmaktadır. Binamız sıvı yakıtlı fueloil kalorifer sistemiyle ısınmaktadır. Döner sermaye çalışmakta olan Ağaç İşleri atölyemiz binamızın zemin katında hizmet vermektedir. Bilgisayar atölyesi oluşturulmuş olup, 18 Bilgisayar bulunmaktadır.</w:t>
      </w:r>
    </w:p>
    <w:p w:rsidR="00502748" w:rsidRPr="00502748" w:rsidRDefault="00502748" w:rsidP="002D7AA7">
      <w:pPr>
        <w:jc w:val="both"/>
        <w:rPr>
          <w:b/>
        </w:rPr>
      </w:pPr>
      <w:r w:rsidRPr="00502748">
        <w:rPr>
          <w:bCs/>
        </w:rPr>
        <w:t xml:space="preserve">Artvin Halk Eğitim Merkezi, Müdür, 2 müdür yardımcısı, </w:t>
      </w:r>
      <w:r w:rsidR="00904008">
        <w:rPr>
          <w:bCs/>
        </w:rPr>
        <w:t>6</w:t>
      </w:r>
      <w:r w:rsidRPr="00502748">
        <w:rPr>
          <w:bCs/>
        </w:rPr>
        <w:t xml:space="preserve"> öğretmen, </w:t>
      </w:r>
      <w:r w:rsidR="00904008">
        <w:rPr>
          <w:bCs/>
        </w:rPr>
        <w:t>3</w:t>
      </w:r>
      <w:r w:rsidRPr="00502748">
        <w:rPr>
          <w:bCs/>
        </w:rPr>
        <w:t xml:space="preserve"> memur, </w:t>
      </w:r>
      <w:r w:rsidR="00904008">
        <w:rPr>
          <w:bCs/>
        </w:rPr>
        <w:t>5</w:t>
      </w:r>
      <w:r w:rsidRPr="00502748">
        <w:rPr>
          <w:bCs/>
        </w:rPr>
        <w:t xml:space="preserve"> hizmetli</w:t>
      </w:r>
      <w:r w:rsidR="00904008">
        <w:rPr>
          <w:bCs/>
        </w:rPr>
        <w:t xml:space="preserve"> </w:t>
      </w:r>
      <w:r w:rsidRPr="00502748">
        <w:rPr>
          <w:bCs/>
        </w:rPr>
        <w:t xml:space="preserve">ile hizmetini yürütmektedir. </w:t>
      </w:r>
    </w:p>
    <w:p w:rsidR="00502748" w:rsidRDefault="00502748" w:rsidP="002D7AA7">
      <w:pPr>
        <w:jc w:val="both"/>
      </w:pPr>
      <w:r w:rsidRPr="00502748">
        <w:t xml:space="preserve">         Artvin Halk Eğitimi Merkezi hizmet binasının yanı sıra mahallelerde ve köylerde belirlenen kurs merkezlerinde, örgün ve yaygın eğitim kurumlarına ait binalarda, köy odalarında, şahıs binalarında spor salonlarında, çok amaçlı sosyal etkinlik salonlarında, ceza ve infaz </w:t>
      </w:r>
      <w:proofErr w:type="gramStart"/>
      <w:r w:rsidRPr="00502748">
        <w:t>tutukevlerinde,  askeri</w:t>
      </w:r>
      <w:proofErr w:type="gramEnd"/>
      <w:r w:rsidRPr="00502748">
        <w:t xml:space="preserve"> birliklerde çalışmalarını sürdürmektedir.</w:t>
      </w:r>
    </w:p>
    <w:p w:rsidR="003F787B" w:rsidRDefault="003F787B" w:rsidP="00502748">
      <w:pPr>
        <w:jc w:val="both"/>
      </w:pPr>
    </w:p>
    <w:p w:rsidR="003F787B" w:rsidRDefault="003F787B" w:rsidP="00502748">
      <w:pPr>
        <w:jc w:val="both"/>
      </w:pPr>
    </w:p>
    <w:tbl>
      <w:tblPr>
        <w:tblW w:w="8760" w:type="dxa"/>
        <w:tblBorders>
          <w:top w:val="single" w:sz="18" w:space="0" w:color="99CCFF"/>
          <w:left w:val="single" w:sz="18" w:space="0" w:color="99CCFF"/>
          <w:bottom w:val="single" w:sz="18" w:space="0" w:color="99CCFF"/>
          <w:right w:val="single" w:sz="18" w:space="0" w:color="99CCFF"/>
          <w:insideH w:val="single" w:sz="18" w:space="0" w:color="FFFFFF"/>
          <w:insideV w:val="single" w:sz="18" w:space="0" w:color="FFFFFF"/>
        </w:tblBorders>
        <w:tblLook w:val="0000" w:firstRow="0" w:lastRow="0" w:firstColumn="0" w:lastColumn="0" w:noHBand="0" w:noVBand="0"/>
      </w:tblPr>
      <w:tblGrid>
        <w:gridCol w:w="2686"/>
        <w:gridCol w:w="6074"/>
      </w:tblGrid>
      <w:tr w:rsidR="003F787B" w:rsidRPr="00473BCC" w:rsidTr="00CD3ECB">
        <w:trPr>
          <w:trHeight w:val="372"/>
        </w:trPr>
        <w:tc>
          <w:tcPr>
            <w:tcW w:w="8760" w:type="dxa"/>
            <w:gridSpan w:val="2"/>
            <w:tcBorders>
              <w:top w:val="single" w:sz="18" w:space="0" w:color="99CCFF"/>
              <w:bottom w:val="single" w:sz="18" w:space="0" w:color="FFFFFF"/>
            </w:tcBorders>
            <w:shd w:val="pct5" w:color="000000" w:fill="99CCFF"/>
            <w:vAlign w:val="center"/>
          </w:tcPr>
          <w:p w:rsidR="003F787B" w:rsidRPr="00473BCC" w:rsidRDefault="003F787B" w:rsidP="00CD3ECB">
            <w:pPr>
              <w:autoSpaceDE w:val="0"/>
              <w:autoSpaceDN w:val="0"/>
              <w:adjustRightInd w:val="0"/>
              <w:ind w:left="1060"/>
              <w:jc w:val="center"/>
              <w:rPr>
                <w:b/>
                <w:color w:val="003366"/>
                <w:sz w:val="28"/>
                <w:szCs w:val="28"/>
              </w:rPr>
            </w:pPr>
            <w:proofErr w:type="gramStart"/>
            <w:r>
              <w:rPr>
                <w:b/>
                <w:color w:val="003366"/>
                <w:sz w:val="28"/>
                <w:szCs w:val="28"/>
              </w:rPr>
              <w:t xml:space="preserve">KURUM </w:t>
            </w:r>
            <w:r w:rsidRPr="00473BCC">
              <w:rPr>
                <w:b/>
                <w:color w:val="003366"/>
                <w:sz w:val="28"/>
                <w:szCs w:val="28"/>
              </w:rPr>
              <w:t xml:space="preserve"> İLETİŞİM</w:t>
            </w:r>
            <w:proofErr w:type="gramEnd"/>
            <w:r>
              <w:rPr>
                <w:b/>
                <w:color w:val="003366"/>
                <w:sz w:val="28"/>
                <w:szCs w:val="28"/>
              </w:rPr>
              <w:t xml:space="preserve"> </w:t>
            </w:r>
            <w:r w:rsidRPr="00473BCC">
              <w:rPr>
                <w:b/>
                <w:color w:val="003366"/>
                <w:sz w:val="28"/>
                <w:szCs w:val="28"/>
              </w:rPr>
              <w:t>BİLGİLERİ</w:t>
            </w:r>
          </w:p>
        </w:tc>
      </w:tr>
      <w:tr w:rsidR="003F787B" w:rsidRPr="00473BCC" w:rsidTr="00CD3ECB">
        <w:trPr>
          <w:trHeight w:val="495"/>
        </w:trPr>
        <w:tc>
          <w:tcPr>
            <w:tcW w:w="2686" w:type="dxa"/>
            <w:tcBorders>
              <w:top w:val="single" w:sz="18" w:space="0" w:color="FFFFFF"/>
            </w:tcBorders>
            <w:shd w:val="pct20" w:color="000000" w:fill="FFFFFF"/>
            <w:vAlign w:val="center"/>
          </w:tcPr>
          <w:p w:rsidR="003F787B" w:rsidRPr="00473BCC" w:rsidRDefault="003F787B" w:rsidP="00CD3ECB">
            <w:pPr>
              <w:autoSpaceDE w:val="0"/>
              <w:autoSpaceDN w:val="0"/>
              <w:adjustRightInd w:val="0"/>
              <w:jc w:val="center"/>
              <w:rPr>
                <w:b/>
                <w:bCs/>
                <w:sz w:val="20"/>
                <w:szCs w:val="20"/>
              </w:rPr>
            </w:pPr>
            <w:r w:rsidRPr="00473BCC">
              <w:rPr>
                <w:b/>
                <w:sz w:val="20"/>
                <w:szCs w:val="20"/>
              </w:rPr>
              <w:t>ADRESİ</w:t>
            </w:r>
          </w:p>
        </w:tc>
        <w:tc>
          <w:tcPr>
            <w:tcW w:w="6074" w:type="dxa"/>
            <w:tcBorders>
              <w:top w:val="single" w:sz="18" w:space="0" w:color="FFFFFF"/>
            </w:tcBorders>
            <w:shd w:val="pct20" w:color="000000" w:fill="FFFFFF"/>
            <w:vAlign w:val="center"/>
          </w:tcPr>
          <w:p w:rsidR="003F787B" w:rsidRPr="00473BCC" w:rsidRDefault="003F787B" w:rsidP="00CD3ECB">
            <w:pPr>
              <w:autoSpaceDE w:val="0"/>
              <w:autoSpaceDN w:val="0"/>
              <w:adjustRightInd w:val="0"/>
              <w:rPr>
                <w:b/>
                <w:bCs/>
              </w:rPr>
            </w:pPr>
            <w:r w:rsidRPr="00160EE0">
              <w:rPr>
                <w:b/>
                <w:bCs/>
              </w:rPr>
              <w:t>Halkevi Cad. Adliye Sok. No 17 Merkez/ ARTVİN</w:t>
            </w:r>
          </w:p>
        </w:tc>
      </w:tr>
      <w:tr w:rsidR="003F787B" w:rsidRPr="00473BCC" w:rsidTr="00CD3ECB">
        <w:trPr>
          <w:trHeight w:val="500"/>
        </w:trPr>
        <w:tc>
          <w:tcPr>
            <w:tcW w:w="2686" w:type="dxa"/>
            <w:shd w:val="pct5" w:color="000000" w:fill="FFFFFF"/>
            <w:vAlign w:val="center"/>
          </w:tcPr>
          <w:p w:rsidR="003F787B" w:rsidRPr="00473BCC" w:rsidRDefault="003F787B" w:rsidP="00CD3ECB">
            <w:pPr>
              <w:autoSpaceDE w:val="0"/>
              <w:autoSpaceDN w:val="0"/>
              <w:adjustRightInd w:val="0"/>
              <w:jc w:val="center"/>
              <w:rPr>
                <w:b/>
                <w:bCs/>
                <w:sz w:val="20"/>
                <w:szCs w:val="20"/>
              </w:rPr>
            </w:pPr>
            <w:r w:rsidRPr="00473BCC">
              <w:rPr>
                <w:b/>
                <w:sz w:val="20"/>
                <w:szCs w:val="20"/>
              </w:rPr>
              <w:t xml:space="preserve">Tel. ve </w:t>
            </w:r>
            <w:proofErr w:type="spellStart"/>
            <w:r w:rsidRPr="00473BCC">
              <w:rPr>
                <w:b/>
                <w:sz w:val="20"/>
                <w:szCs w:val="20"/>
              </w:rPr>
              <w:t>Fax</w:t>
            </w:r>
            <w:proofErr w:type="spellEnd"/>
            <w:r w:rsidRPr="00473BCC">
              <w:rPr>
                <w:b/>
                <w:sz w:val="20"/>
                <w:szCs w:val="20"/>
              </w:rPr>
              <w:t xml:space="preserve"> No</w:t>
            </w:r>
          </w:p>
        </w:tc>
        <w:tc>
          <w:tcPr>
            <w:tcW w:w="6074" w:type="dxa"/>
            <w:shd w:val="pct5" w:color="000000" w:fill="FFFFFF"/>
            <w:vAlign w:val="center"/>
          </w:tcPr>
          <w:p w:rsidR="003F787B" w:rsidRPr="00473BCC" w:rsidRDefault="003F787B" w:rsidP="00CD3ECB">
            <w:pPr>
              <w:autoSpaceDE w:val="0"/>
              <w:autoSpaceDN w:val="0"/>
              <w:adjustRightInd w:val="0"/>
              <w:rPr>
                <w:b/>
                <w:bCs/>
              </w:rPr>
            </w:pPr>
            <w:r>
              <w:rPr>
                <w:b/>
                <w:bCs/>
              </w:rPr>
              <w:t xml:space="preserve">0(466) 212 1085   </w:t>
            </w:r>
            <w:proofErr w:type="spellStart"/>
            <w:r>
              <w:rPr>
                <w:b/>
                <w:bCs/>
              </w:rPr>
              <w:t>Fax</w:t>
            </w:r>
            <w:proofErr w:type="spellEnd"/>
            <w:r>
              <w:rPr>
                <w:b/>
                <w:bCs/>
              </w:rPr>
              <w:t>: 0 (466) 212 11 27</w:t>
            </w:r>
          </w:p>
        </w:tc>
      </w:tr>
      <w:tr w:rsidR="003F787B" w:rsidRPr="00473BCC" w:rsidTr="00CD3ECB">
        <w:trPr>
          <w:trHeight w:val="421"/>
        </w:trPr>
        <w:tc>
          <w:tcPr>
            <w:tcW w:w="2686" w:type="dxa"/>
            <w:shd w:val="pct20" w:color="000000" w:fill="FFFFFF"/>
            <w:vAlign w:val="center"/>
          </w:tcPr>
          <w:p w:rsidR="003F787B" w:rsidRPr="00473BCC" w:rsidRDefault="003F787B" w:rsidP="00CD3ECB">
            <w:pPr>
              <w:autoSpaceDE w:val="0"/>
              <w:autoSpaceDN w:val="0"/>
              <w:adjustRightInd w:val="0"/>
              <w:jc w:val="center"/>
              <w:rPr>
                <w:b/>
                <w:sz w:val="20"/>
                <w:szCs w:val="20"/>
              </w:rPr>
            </w:pPr>
            <w:r w:rsidRPr="00473BCC">
              <w:rPr>
                <w:b/>
                <w:sz w:val="20"/>
                <w:szCs w:val="20"/>
              </w:rPr>
              <w:t>Elektronik Posta Adresi</w:t>
            </w:r>
          </w:p>
        </w:tc>
        <w:tc>
          <w:tcPr>
            <w:tcW w:w="6074" w:type="dxa"/>
            <w:shd w:val="pct20" w:color="000000" w:fill="FFFFFF"/>
            <w:vAlign w:val="center"/>
          </w:tcPr>
          <w:p w:rsidR="003F787B" w:rsidRPr="00F378A7" w:rsidRDefault="003F787B" w:rsidP="00CD3ECB">
            <w:pPr>
              <w:autoSpaceDE w:val="0"/>
              <w:autoSpaceDN w:val="0"/>
              <w:adjustRightInd w:val="0"/>
              <w:rPr>
                <w:b/>
              </w:rPr>
            </w:pPr>
            <w:r>
              <w:rPr>
                <w:b/>
              </w:rPr>
              <w:t>125334@meb.k12.tr</w:t>
            </w:r>
          </w:p>
        </w:tc>
      </w:tr>
      <w:tr w:rsidR="003F787B" w:rsidRPr="00473BCC" w:rsidTr="00CD3ECB">
        <w:trPr>
          <w:trHeight w:val="452"/>
        </w:trPr>
        <w:tc>
          <w:tcPr>
            <w:tcW w:w="2686" w:type="dxa"/>
            <w:shd w:val="pct5" w:color="000000" w:fill="FFFFFF"/>
            <w:vAlign w:val="center"/>
          </w:tcPr>
          <w:p w:rsidR="003F787B" w:rsidRPr="00473BCC" w:rsidRDefault="003F787B" w:rsidP="00CD3ECB">
            <w:pPr>
              <w:autoSpaceDE w:val="0"/>
              <w:autoSpaceDN w:val="0"/>
              <w:adjustRightInd w:val="0"/>
              <w:jc w:val="center"/>
              <w:rPr>
                <w:b/>
                <w:sz w:val="20"/>
                <w:szCs w:val="20"/>
              </w:rPr>
            </w:pPr>
            <w:r w:rsidRPr="00473BCC">
              <w:rPr>
                <w:b/>
                <w:sz w:val="20"/>
                <w:szCs w:val="20"/>
              </w:rPr>
              <w:t>Web Adresi</w:t>
            </w:r>
          </w:p>
        </w:tc>
        <w:tc>
          <w:tcPr>
            <w:tcW w:w="6074" w:type="dxa"/>
            <w:shd w:val="pct5" w:color="000000" w:fill="FFFFFF"/>
            <w:vAlign w:val="center"/>
          </w:tcPr>
          <w:p w:rsidR="003F787B" w:rsidRPr="00A84143" w:rsidRDefault="003F787B" w:rsidP="00CD3ECB">
            <w:pPr>
              <w:autoSpaceDE w:val="0"/>
              <w:autoSpaceDN w:val="0"/>
              <w:adjustRightInd w:val="0"/>
              <w:rPr>
                <w:rFonts w:ascii="ArialMT" w:hAnsi="ArialMT" w:cs="ArialMT"/>
                <w:b/>
              </w:rPr>
            </w:pPr>
            <w:r w:rsidRPr="00A84143">
              <w:rPr>
                <w:rFonts w:ascii="ArialMT" w:hAnsi="ArialMT" w:cs="ArialMT"/>
                <w:b/>
              </w:rPr>
              <w:t>http://www</w:t>
            </w:r>
            <w:r>
              <w:rPr>
                <w:rFonts w:ascii="ArialMT" w:hAnsi="ArialMT" w:cs="ArialMT"/>
                <w:b/>
              </w:rPr>
              <w:t>.artvin</w:t>
            </w:r>
            <w:r w:rsidR="00904008">
              <w:rPr>
                <w:rFonts w:ascii="ArialMT" w:hAnsi="ArialMT" w:cs="ArialMT"/>
                <w:b/>
              </w:rPr>
              <w:t>hem.meb.k12.tr</w:t>
            </w:r>
          </w:p>
        </w:tc>
      </w:tr>
    </w:tbl>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3F787B" w:rsidRDefault="003F787B" w:rsidP="00502748">
      <w:pPr>
        <w:jc w:val="both"/>
      </w:pPr>
    </w:p>
    <w:p w:rsidR="002866C3" w:rsidRDefault="002866C3" w:rsidP="00502748">
      <w:pPr>
        <w:jc w:val="both"/>
      </w:pPr>
    </w:p>
    <w:p w:rsidR="002866C3" w:rsidRDefault="002866C3" w:rsidP="00502748">
      <w:pPr>
        <w:jc w:val="both"/>
      </w:pPr>
      <w:bookmarkStart w:id="0" w:name="_GoBack"/>
      <w:bookmarkEnd w:id="0"/>
    </w:p>
    <w:p w:rsidR="003F787B" w:rsidRDefault="003F787B" w:rsidP="00502748">
      <w:pPr>
        <w:jc w:val="both"/>
      </w:pPr>
    </w:p>
    <w:p w:rsidR="003F787B" w:rsidRDefault="003F787B" w:rsidP="00502748">
      <w:pPr>
        <w:jc w:val="both"/>
      </w:pPr>
    </w:p>
    <w:p w:rsidR="003F787B" w:rsidRPr="003F787B" w:rsidRDefault="003F787B" w:rsidP="003F787B">
      <w:pPr>
        <w:shd w:val="clear" w:color="auto" w:fill="FFFFFF"/>
        <w:spacing w:after="300" w:line="300" w:lineRule="exact"/>
        <w:rPr>
          <w:color w:val="365F91"/>
          <w:sz w:val="28"/>
          <w:szCs w:val="28"/>
        </w:rPr>
      </w:pPr>
      <w:r w:rsidRPr="003F787B">
        <w:rPr>
          <w:rStyle w:val="Gvdemetni90"/>
          <w:bCs w:val="0"/>
          <w:color w:val="365F91"/>
          <w:sz w:val="28"/>
          <w:szCs w:val="28"/>
        </w:rPr>
        <w:lastRenderedPageBreak/>
        <w:t>2.2 Mevzuat Analizi</w:t>
      </w:r>
    </w:p>
    <w:tbl>
      <w:tblPr>
        <w:tblOverlap w:val="never"/>
        <w:tblW w:w="9019" w:type="dxa"/>
        <w:jc w:val="center"/>
        <w:tblLayout w:type="fixed"/>
        <w:tblCellMar>
          <w:left w:w="10" w:type="dxa"/>
          <w:right w:w="10" w:type="dxa"/>
        </w:tblCellMar>
        <w:tblLook w:val="04A0" w:firstRow="1" w:lastRow="0" w:firstColumn="1" w:lastColumn="0" w:noHBand="0" w:noVBand="1"/>
      </w:tblPr>
      <w:tblGrid>
        <w:gridCol w:w="2694"/>
        <w:gridCol w:w="6325"/>
      </w:tblGrid>
      <w:tr w:rsidR="003F787B" w:rsidRPr="00426808" w:rsidTr="00904008">
        <w:trPr>
          <w:trHeight w:hRule="exact" w:val="403"/>
          <w:jc w:val="center"/>
        </w:trPr>
        <w:tc>
          <w:tcPr>
            <w:tcW w:w="2694" w:type="dxa"/>
            <w:tcBorders>
              <w:top w:val="single" w:sz="4" w:space="0" w:color="auto"/>
              <w:lef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color w:val="17365D"/>
                <w:sz w:val="22"/>
                <w:szCs w:val="22"/>
              </w:rPr>
            </w:pPr>
            <w:r w:rsidRPr="00426808">
              <w:rPr>
                <w:rStyle w:val="Gvdemetni2TrebuchetMS11ptKaln"/>
                <w:rFonts w:ascii="Times New Roman" w:hAnsi="Times New Roman" w:cs="Times New Roman"/>
                <w:color w:val="17365D"/>
              </w:rPr>
              <w:t>Görevler</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220" w:lineRule="exact"/>
              <w:ind w:firstLine="0"/>
              <w:jc w:val="left"/>
              <w:rPr>
                <w:color w:val="17365D"/>
                <w:sz w:val="22"/>
                <w:szCs w:val="22"/>
              </w:rPr>
            </w:pPr>
            <w:r w:rsidRPr="00426808">
              <w:rPr>
                <w:rStyle w:val="Gvdemetni2TrebuchetMS11ptKaln"/>
                <w:rFonts w:ascii="Times New Roman" w:hAnsi="Times New Roman" w:cs="Times New Roman"/>
                <w:color w:val="17365D"/>
              </w:rPr>
              <w:t>Yasal Dayanak</w:t>
            </w:r>
          </w:p>
        </w:tc>
      </w:tr>
      <w:tr w:rsidR="003F787B" w:rsidRPr="00426808" w:rsidTr="00904008">
        <w:trPr>
          <w:trHeight w:hRule="exact" w:val="322"/>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color w:val="17365D"/>
                <w:sz w:val="22"/>
                <w:szCs w:val="22"/>
              </w:rPr>
            </w:pPr>
            <w:r w:rsidRPr="00426808">
              <w:rPr>
                <w:rStyle w:val="Gvdemetni2TrebuchetMS11ptKaln"/>
                <w:rFonts w:ascii="Times New Roman" w:hAnsi="Times New Roman" w:cs="Times New Roman"/>
                <w:color w:val="17365D"/>
              </w:rPr>
              <w:t>Atama</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proofErr w:type="spellStart"/>
            <w:r w:rsidRPr="00426808">
              <w:rPr>
                <w:rStyle w:val="Gvdemetni28pt"/>
                <w:color w:val="17365D"/>
                <w:sz w:val="22"/>
                <w:szCs w:val="22"/>
              </w:rPr>
              <w:t>Meb</w:t>
            </w:r>
            <w:proofErr w:type="spellEnd"/>
            <w:r w:rsidRPr="00426808">
              <w:rPr>
                <w:rStyle w:val="Gvdemetni28pt"/>
                <w:color w:val="17365D"/>
                <w:sz w:val="22"/>
                <w:szCs w:val="22"/>
              </w:rPr>
              <w:t xml:space="preserve"> Eğitim Kurumları Yönetici Atama Yönetmeliği</w:t>
            </w:r>
          </w:p>
        </w:tc>
      </w:tr>
      <w:tr w:rsidR="003F787B" w:rsidRPr="00426808" w:rsidTr="00904008">
        <w:trPr>
          <w:trHeight w:hRule="exact" w:val="32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proofErr w:type="spellStart"/>
            <w:r w:rsidRPr="00426808">
              <w:rPr>
                <w:rStyle w:val="Gvdemetni28pt"/>
                <w:color w:val="17365D"/>
                <w:sz w:val="22"/>
                <w:szCs w:val="22"/>
              </w:rPr>
              <w:t>Meb</w:t>
            </w:r>
            <w:proofErr w:type="spellEnd"/>
            <w:r w:rsidRPr="00426808">
              <w:rPr>
                <w:rStyle w:val="Gvdemetni28pt"/>
                <w:color w:val="17365D"/>
                <w:sz w:val="22"/>
                <w:szCs w:val="22"/>
              </w:rPr>
              <w:t xml:space="preserve"> Atama Ve Yer Değiştirme Yönetmeliği</w:t>
            </w:r>
          </w:p>
        </w:tc>
      </w:tr>
      <w:tr w:rsidR="003F787B" w:rsidRPr="00426808" w:rsidTr="00904008">
        <w:trPr>
          <w:trHeight w:hRule="exact" w:val="384"/>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proofErr w:type="spellStart"/>
            <w:r w:rsidRPr="00426808">
              <w:rPr>
                <w:rStyle w:val="Gvdemetni28pt"/>
                <w:color w:val="17365D"/>
                <w:sz w:val="22"/>
                <w:szCs w:val="22"/>
              </w:rPr>
              <w:t>Meb</w:t>
            </w:r>
            <w:proofErr w:type="spellEnd"/>
            <w:r w:rsidRPr="00426808">
              <w:rPr>
                <w:rStyle w:val="Gvdemetni28pt"/>
                <w:color w:val="17365D"/>
                <w:sz w:val="22"/>
                <w:szCs w:val="22"/>
              </w:rPr>
              <w:t xml:space="preserve"> Norm Kadro Yönetmeliği</w:t>
            </w:r>
          </w:p>
        </w:tc>
      </w:tr>
      <w:tr w:rsidR="003F787B" w:rsidRPr="00426808" w:rsidTr="00904008">
        <w:trPr>
          <w:trHeight w:hRule="exact" w:val="65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16" w:history="1">
              <w:r w:rsidR="003F787B" w:rsidRPr="00426808">
                <w:rPr>
                  <w:rStyle w:val="Kpr"/>
                  <w:color w:val="17365D"/>
                  <w:sz w:val="22"/>
                  <w:szCs w:val="22"/>
                  <w:u w:val="none"/>
                </w:rPr>
                <w:t>Millî Eğitim Bakanlığı Öğretmenlerinin Atama Ve Yer</w:t>
              </w:r>
            </w:hyperlink>
            <w:r w:rsidR="003F787B" w:rsidRPr="00426808">
              <w:rPr>
                <w:rStyle w:val="Gvdemetni28pt"/>
                <w:color w:val="17365D"/>
                <w:sz w:val="22"/>
                <w:szCs w:val="22"/>
              </w:rPr>
              <w:t xml:space="preserve"> </w:t>
            </w:r>
            <w:hyperlink r:id="rId17" w:history="1">
              <w:r w:rsidR="003F787B" w:rsidRPr="00426808">
                <w:rPr>
                  <w:rStyle w:val="Kpr"/>
                  <w:color w:val="17365D"/>
                  <w:sz w:val="22"/>
                  <w:szCs w:val="22"/>
                  <w:u w:val="none"/>
                </w:rPr>
                <w:t>Değiştirme Yönetmeliği</w:t>
              </w:r>
            </w:hyperlink>
          </w:p>
        </w:tc>
      </w:tr>
      <w:tr w:rsidR="003F787B" w:rsidRPr="00426808" w:rsidTr="00904008">
        <w:trPr>
          <w:trHeight w:hRule="exact" w:val="384"/>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904008">
        <w:trPr>
          <w:trHeight w:hRule="exact" w:val="322"/>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74" w:lineRule="exact"/>
              <w:ind w:firstLine="0"/>
              <w:jc w:val="center"/>
              <w:rPr>
                <w:color w:val="17365D"/>
                <w:sz w:val="22"/>
                <w:szCs w:val="22"/>
              </w:rPr>
            </w:pPr>
            <w:r w:rsidRPr="00426808">
              <w:rPr>
                <w:rStyle w:val="Gvdemetni2TrebuchetMS11ptKaln"/>
                <w:rFonts w:ascii="Times New Roman" w:hAnsi="Times New Roman" w:cs="Times New Roman"/>
                <w:color w:val="17365D"/>
              </w:rPr>
              <w:t>Ödül, Sicil Ve Disiplin</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18" w:history="1"/>
          </w:p>
        </w:tc>
      </w:tr>
      <w:tr w:rsidR="003F787B" w:rsidRPr="00426808" w:rsidTr="00904008">
        <w:trPr>
          <w:trHeight w:hRule="exact" w:val="20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19" w:history="1">
              <w:r w:rsidR="003F787B" w:rsidRPr="00426808">
                <w:rPr>
                  <w:rStyle w:val="Kpr"/>
                  <w:color w:val="17365D"/>
                  <w:sz w:val="22"/>
                  <w:szCs w:val="22"/>
                  <w:u w:val="none"/>
                </w:rPr>
                <w:t>Millî Eğitim Bakanlığı Disiplin Amirleri Yönetmeliği</w:t>
              </w:r>
            </w:hyperlink>
          </w:p>
        </w:tc>
      </w:tr>
      <w:tr w:rsidR="00904008" w:rsidRPr="00426808" w:rsidTr="00904008">
        <w:trPr>
          <w:gridAfter w:val="1"/>
          <w:wAfter w:w="6325" w:type="dxa"/>
          <w:trHeight w:hRule="exact" w:val="322"/>
          <w:jc w:val="center"/>
        </w:trPr>
        <w:tc>
          <w:tcPr>
            <w:tcW w:w="2694" w:type="dxa"/>
            <w:vMerge/>
            <w:tcBorders>
              <w:left w:val="single" w:sz="4" w:space="0" w:color="auto"/>
            </w:tcBorders>
            <w:shd w:val="clear" w:color="auto" w:fill="FFFFFF"/>
            <w:vAlign w:val="center"/>
          </w:tcPr>
          <w:p w:rsidR="00904008" w:rsidRPr="00426808" w:rsidRDefault="00904008" w:rsidP="00CD3ECB">
            <w:pPr>
              <w:framePr w:w="9019" w:wrap="notBeside" w:vAnchor="text" w:hAnchor="text" w:xAlign="center" w:y="1"/>
              <w:rPr>
                <w:color w:val="17365D"/>
                <w:sz w:val="22"/>
                <w:szCs w:val="22"/>
              </w:rPr>
            </w:pPr>
          </w:p>
        </w:tc>
      </w:tr>
      <w:tr w:rsidR="003F787B" w:rsidRPr="00426808" w:rsidTr="00904008">
        <w:trPr>
          <w:trHeight w:hRule="exact" w:val="317"/>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904008">
        <w:trPr>
          <w:trHeight w:hRule="exact" w:val="206"/>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color w:val="17365D"/>
                <w:sz w:val="22"/>
                <w:szCs w:val="22"/>
              </w:rPr>
            </w:pPr>
            <w:r w:rsidRPr="00426808">
              <w:rPr>
                <w:rStyle w:val="Gvdemetni2TrebuchetMS11ptKaln"/>
                <w:rFonts w:ascii="Times New Roman" w:hAnsi="Times New Roman" w:cs="Times New Roman"/>
                <w:color w:val="17365D"/>
              </w:rPr>
              <w:t>Kurum Yönetimi</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 xml:space="preserve">5018 Sayılı Kamu Malı </w:t>
            </w:r>
            <w:proofErr w:type="spellStart"/>
            <w:r w:rsidRPr="00426808">
              <w:rPr>
                <w:rStyle w:val="Gvdemetni28pt"/>
                <w:color w:val="17365D"/>
                <w:sz w:val="22"/>
                <w:szCs w:val="22"/>
              </w:rPr>
              <w:t>Yönetımı</w:t>
            </w:r>
            <w:proofErr w:type="spellEnd"/>
            <w:r w:rsidRPr="00426808">
              <w:rPr>
                <w:rStyle w:val="Gvdemetni28pt"/>
                <w:color w:val="17365D"/>
                <w:sz w:val="22"/>
                <w:szCs w:val="22"/>
              </w:rPr>
              <w:t xml:space="preserve"> Ve Kontrol Kanunu</w:t>
            </w:r>
          </w:p>
        </w:tc>
      </w:tr>
      <w:tr w:rsidR="003F787B" w:rsidRPr="00426808" w:rsidTr="00904008">
        <w:trPr>
          <w:trHeight w:hRule="exact" w:val="389"/>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82" w:lineRule="exact"/>
              <w:ind w:firstLine="0"/>
              <w:jc w:val="left"/>
              <w:rPr>
                <w:color w:val="17365D"/>
                <w:sz w:val="22"/>
                <w:szCs w:val="22"/>
              </w:rPr>
            </w:pPr>
            <w:r w:rsidRPr="00426808">
              <w:rPr>
                <w:rStyle w:val="Gvdemetni28pt"/>
                <w:color w:val="17365D"/>
                <w:sz w:val="22"/>
                <w:szCs w:val="22"/>
              </w:rPr>
              <w:t xml:space="preserve">3797 Sayılı </w:t>
            </w:r>
            <w:proofErr w:type="gramStart"/>
            <w:r w:rsidRPr="00426808">
              <w:rPr>
                <w:rStyle w:val="Gvdemetni28pt"/>
                <w:color w:val="17365D"/>
                <w:sz w:val="22"/>
                <w:szCs w:val="22"/>
              </w:rPr>
              <w:t>Milli</w:t>
            </w:r>
            <w:proofErr w:type="gramEnd"/>
            <w:r w:rsidRPr="00426808">
              <w:rPr>
                <w:rStyle w:val="Gvdemetni28pt"/>
                <w:color w:val="17365D"/>
                <w:sz w:val="22"/>
                <w:szCs w:val="22"/>
              </w:rPr>
              <w:t xml:space="preserve"> Eğitim Bakanlığının Teşkilat Ve Görevleri Hakkındaki Kanun</w:t>
            </w:r>
          </w:p>
        </w:tc>
      </w:tr>
      <w:tr w:rsidR="003F787B" w:rsidRPr="00426808" w:rsidTr="00904008">
        <w:trPr>
          <w:trHeight w:hRule="exact" w:val="20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4734 Kamu İhale Kanunu</w:t>
            </w:r>
          </w:p>
        </w:tc>
      </w:tr>
      <w:tr w:rsidR="003F787B" w:rsidRPr="00426808" w:rsidTr="00904008">
        <w:trPr>
          <w:trHeight w:hRule="exact" w:val="20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vAlign w:val="bottom"/>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4735 Kamu İhale Sözleşmeleri Kanunu</w:t>
            </w:r>
          </w:p>
        </w:tc>
      </w:tr>
      <w:tr w:rsidR="003F787B" w:rsidRPr="00426808" w:rsidTr="00904008">
        <w:trPr>
          <w:trHeight w:hRule="exact" w:val="389"/>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87" w:lineRule="exact"/>
              <w:ind w:firstLine="0"/>
              <w:jc w:val="left"/>
              <w:rPr>
                <w:color w:val="17365D"/>
                <w:sz w:val="22"/>
                <w:szCs w:val="22"/>
              </w:rPr>
            </w:pPr>
            <w:r w:rsidRPr="00426808">
              <w:rPr>
                <w:rStyle w:val="Gvdemetni28pt"/>
                <w:color w:val="17365D"/>
                <w:sz w:val="22"/>
                <w:szCs w:val="22"/>
              </w:rPr>
              <w:t>2429 Sayılı Ulusal Bayram Ve Genel Tatiller Hakkında Kanun</w:t>
            </w:r>
          </w:p>
        </w:tc>
      </w:tr>
      <w:tr w:rsidR="003F787B" w:rsidRPr="00426808" w:rsidTr="00904008">
        <w:trPr>
          <w:trHeight w:hRule="exact" w:val="754"/>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82" w:lineRule="exact"/>
              <w:ind w:firstLine="0"/>
              <w:jc w:val="left"/>
              <w:rPr>
                <w:color w:val="17365D"/>
                <w:sz w:val="22"/>
                <w:szCs w:val="22"/>
              </w:rPr>
            </w:pPr>
            <w:r w:rsidRPr="00426808">
              <w:rPr>
                <w:rStyle w:val="Gvdemetni28pt"/>
                <w:color w:val="17365D"/>
                <w:sz w:val="22"/>
                <w:szCs w:val="22"/>
              </w:rPr>
              <w:t>2841 Zorunlu İlköğrenim Çağı Dışında Kalmış Okuma-Yazma Bilmeyen Vatandaşların, Okur-Yazar Duruma Getirilmesi Veya Bunlara İlkokul Düzeyinde Eğitim Öğretim Yaptırılması Hakkında Kanun</w:t>
            </w:r>
          </w:p>
        </w:tc>
      </w:tr>
      <w:tr w:rsidR="003F787B" w:rsidRPr="00426808" w:rsidTr="00904008">
        <w:trPr>
          <w:trHeight w:hRule="exact" w:val="389"/>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20" w:history="1">
              <w:r w:rsidR="003F787B" w:rsidRPr="00426808">
                <w:rPr>
                  <w:rStyle w:val="Kpr"/>
                  <w:color w:val="17365D"/>
                  <w:sz w:val="22"/>
                  <w:szCs w:val="22"/>
                  <w:u w:val="none"/>
                </w:rPr>
                <w:t>Millî Eğitim Bakanlığı Toplam Kalite Yönetimi Uygulama</w:t>
              </w:r>
            </w:hyperlink>
            <w:r w:rsidR="003F787B" w:rsidRPr="00426808">
              <w:rPr>
                <w:rStyle w:val="Gvdemetni28pt"/>
                <w:color w:val="17365D"/>
                <w:sz w:val="22"/>
                <w:szCs w:val="22"/>
              </w:rPr>
              <w:t xml:space="preserve"> </w:t>
            </w:r>
            <w:hyperlink r:id="rId21" w:history="1">
              <w:r w:rsidR="003F787B" w:rsidRPr="00426808">
                <w:rPr>
                  <w:rStyle w:val="Kpr"/>
                  <w:color w:val="17365D"/>
                  <w:sz w:val="22"/>
                  <w:szCs w:val="22"/>
                  <w:u w:val="none"/>
                </w:rPr>
                <w:t>Yönergesi</w:t>
              </w:r>
            </w:hyperlink>
          </w:p>
        </w:tc>
      </w:tr>
      <w:tr w:rsidR="003F787B" w:rsidRPr="00426808" w:rsidTr="00904008">
        <w:trPr>
          <w:trHeight w:hRule="exact" w:val="389"/>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vAlign w:val="bottom"/>
          </w:tcPr>
          <w:p w:rsidR="003F787B" w:rsidRPr="00426808" w:rsidRDefault="003F787B" w:rsidP="00CD3ECB">
            <w:pPr>
              <w:pStyle w:val="Gvdemetni21"/>
              <w:framePr w:w="9019" w:wrap="notBeside" w:vAnchor="text" w:hAnchor="text" w:xAlign="center" w:y="1"/>
              <w:shd w:val="clear" w:color="auto" w:fill="auto"/>
              <w:spacing w:line="182" w:lineRule="exact"/>
              <w:ind w:firstLine="0"/>
              <w:jc w:val="left"/>
              <w:rPr>
                <w:color w:val="17365D"/>
                <w:sz w:val="22"/>
                <w:szCs w:val="22"/>
              </w:rPr>
            </w:pPr>
            <w:proofErr w:type="spellStart"/>
            <w:r w:rsidRPr="00426808">
              <w:rPr>
                <w:rStyle w:val="Gvdemetni28pt"/>
                <w:color w:val="17365D"/>
                <w:sz w:val="22"/>
                <w:szCs w:val="22"/>
              </w:rPr>
              <w:t>Meb</w:t>
            </w:r>
            <w:proofErr w:type="spellEnd"/>
            <w:r w:rsidRPr="00426808">
              <w:rPr>
                <w:rStyle w:val="Gvdemetni28pt"/>
                <w:color w:val="17365D"/>
                <w:sz w:val="22"/>
                <w:szCs w:val="22"/>
              </w:rPr>
              <w:t xml:space="preserve"> Yönetici Ve Öğretmenlerin Ders Ve </w:t>
            </w:r>
            <w:proofErr w:type="spellStart"/>
            <w:r w:rsidRPr="00426808">
              <w:rPr>
                <w:rStyle w:val="Gvdemetni28pt"/>
                <w:color w:val="17365D"/>
                <w:sz w:val="22"/>
                <w:szCs w:val="22"/>
              </w:rPr>
              <w:t>Ekders</w:t>
            </w:r>
            <w:proofErr w:type="spellEnd"/>
            <w:r w:rsidRPr="00426808">
              <w:rPr>
                <w:rStyle w:val="Gvdemetni28pt"/>
                <w:color w:val="17365D"/>
                <w:sz w:val="22"/>
                <w:szCs w:val="22"/>
              </w:rPr>
              <w:t xml:space="preserve"> Saatlerine İlişkin Kararı</w:t>
            </w:r>
          </w:p>
        </w:tc>
      </w:tr>
      <w:tr w:rsidR="003F787B" w:rsidRPr="00426808" w:rsidTr="00904008">
        <w:trPr>
          <w:trHeight w:hRule="exact" w:val="20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Taşınır Mal Yönetmeliği</w:t>
            </w:r>
          </w:p>
        </w:tc>
      </w:tr>
      <w:tr w:rsidR="003F787B" w:rsidRPr="00426808" w:rsidTr="00904008">
        <w:trPr>
          <w:trHeight w:hRule="exact" w:val="28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22" w:history="1">
              <w:r w:rsidR="003F787B" w:rsidRPr="00426808">
                <w:rPr>
                  <w:rStyle w:val="Kpr"/>
                  <w:color w:val="17365D"/>
                  <w:sz w:val="22"/>
                  <w:szCs w:val="22"/>
                  <w:u w:val="none"/>
                </w:rPr>
                <w:t>Millî Eğitim Bakanlığı Okul-Aile Birliği Yönetmeliği</w:t>
              </w:r>
            </w:hyperlink>
          </w:p>
        </w:tc>
      </w:tr>
      <w:tr w:rsidR="003F787B" w:rsidRPr="00426808" w:rsidTr="00904008">
        <w:trPr>
          <w:trHeight w:hRule="exact" w:val="389"/>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23" w:history="1">
              <w:r w:rsidR="003F787B" w:rsidRPr="00426808">
                <w:rPr>
                  <w:rStyle w:val="Kpr"/>
                  <w:color w:val="17365D"/>
                  <w:sz w:val="22"/>
                  <w:szCs w:val="22"/>
                  <w:u w:val="none"/>
                </w:rPr>
                <w:t>Mesleki Eğitimi Geliştirme Ve Yaygınlaştırma</w:t>
              </w:r>
            </w:hyperlink>
            <w:r w:rsidR="003F787B" w:rsidRPr="00426808">
              <w:rPr>
                <w:rStyle w:val="Gvdemetni28pt"/>
                <w:color w:val="17365D"/>
                <w:sz w:val="22"/>
                <w:szCs w:val="22"/>
              </w:rPr>
              <w:t xml:space="preserve"> </w:t>
            </w:r>
            <w:hyperlink r:id="rId24" w:history="1">
              <w:r w:rsidR="003F787B" w:rsidRPr="00426808">
                <w:rPr>
                  <w:rStyle w:val="Kpr"/>
                  <w:color w:val="17365D"/>
                  <w:sz w:val="22"/>
                  <w:szCs w:val="22"/>
                  <w:u w:val="none"/>
                </w:rPr>
                <w:t>Faaliyetlerinin Desteklenmesi</w:t>
              </w:r>
            </w:hyperlink>
          </w:p>
        </w:tc>
      </w:tr>
      <w:tr w:rsidR="003F787B" w:rsidRPr="00426808" w:rsidTr="00904008">
        <w:trPr>
          <w:trHeight w:hRule="exact" w:val="408"/>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904008" w:rsidP="00CD3ECB">
            <w:pPr>
              <w:pStyle w:val="Gvdemetni21"/>
              <w:framePr w:w="9019" w:wrap="notBeside" w:vAnchor="text" w:hAnchor="text" w:xAlign="center" w:y="1"/>
              <w:shd w:val="clear" w:color="auto" w:fill="auto"/>
              <w:spacing w:line="192" w:lineRule="exact"/>
              <w:ind w:firstLine="0"/>
              <w:jc w:val="left"/>
              <w:rPr>
                <w:color w:val="17365D"/>
                <w:sz w:val="22"/>
                <w:szCs w:val="22"/>
              </w:rPr>
            </w:pPr>
            <w:r>
              <w:rPr>
                <w:rStyle w:val="Gvdemetni2Tahoma8pt"/>
              </w:rPr>
              <w:t>Hayat Boyu Öğrenme Kurumları Yönetmeliği</w:t>
            </w:r>
          </w:p>
        </w:tc>
      </w:tr>
      <w:tr w:rsidR="003F787B" w:rsidRPr="00426808" w:rsidTr="00904008">
        <w:trPr>
          <w:trHeight w:hRule="exact" w:val="298"/>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904008">
        <w:trPr>
          <w:trHeight w:hRule="exact" w:val="322"/>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color w:val="17365D"/>
                <w:sz w:val="22"/>
                <w:szCs w:val="22"/>
              </w:rPr>
            </w:pPr>
            <w:r w:rsidRPr="00426808">
              <w:rPr>
                <w:rStyle w:val="Gvdemetni2TrebuchetMS11ptKaln"/>
                <w:rFonts w:ascii="Times New Roman" w:hAnsi="Times New Roman" w:cs="Times New Roman"/>
                <w:color w:val="17365D"/>
              </w:rPr>
              <w:t>Eğitim Ve Öğretim</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1739 Sayılı Milli Eğitim Temel Kanunu</w:t>
            </w:r>
          </w:p>
        </w:tc>
      </w:tr>
      <w:tr w:rsidR="003F787B" w:rsidRPr="00426808" w:rsidTr="00904008">
        <w:trPr>
          <w:trHeight w:hRule="exact" w:val="20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3308 Mesleki Eğitimi Kanunu</w:t>
            </w:r>
          </w:p>
        </w:tc>
      </w:tr>
      <w:tr w:rsidR="003F787B" w:rsidRPr="00426808" w:rsidTr="00904008">
        <w:trPr>
          <w:trHeight w:hRule="exact" w:val="32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proofErr w:type="spellStart"/>
            <w:r w:rsidRPr="00426808">
              <w:rPr>
                <w:rStyle w:val="Gvdemetni28pt"/>
                <w:color w:val="17365D"/>
                <w:sz w:val="22"/>
                <w:szCs w:val="22"/>
              </w:rPr>
              <w:t>Meb</w:t>
            </w:r>
            <w:proofErr w:type="spellEnd"/>
            <w:r w:rsidRPr="00426808">
              <w:rPr>
                <w:rStyle w:val="Gvdemetni28pt"/>
                <w:color w:val="17365D"/>
                <w:sz w:val="22"/>
                <w:szCs w:val="22"/>
              </w:rPr>
              <w:t xml:space="preserve"> Yaygın Eğitim Kurumları Yönetmeliği</w:t>
            </w:r>
          </w:p>
        </w:tc>
      </w:tr>
      <w:tr w:rsidR="003F787B" w:rsidRPr="00426808" w:rsidTr="00904008">
        <w:trPr>
          <w:trHeight w:hRule="exact" w:val="32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25" w:history="1">
              <w:r w:rsidR="003F787B" w:rsidRPr="00426808">
                <w:rPr>
                  <w:rStyle w:val="Kpr"/>
                  <w:color w:val="17365D"/>
                  <w:sz w:val="22"/>
                  <w:szCs w:val="22"/>
                  <w:u w:val="none"/>
                </w:rPr>
                <w:t>Mesleki Ve Teknik Eğitim Yönetmeliği</w:t>
              </w:r>
            </w:hyperlink>
          </w:p>
        </w:tc>
      </w:tr>
      <w:tr w:rsidR="003F787B" w:rsidRPr="00426808" w:rsidTr="00904008">
        <w:trPr>
          <w:trHeight w:hRule="exact" w:val="46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26" w:history="1">
              <w:r w:rsidR="003F787B" w:rsidRPr="00426808">
                <w:rPr>
                  <w:rStyle w:val="Kpr"/>
                  <w:color w:val="17365D"/>
                  <w:sz w:val="22"/>
                  <w:szCs w:val="22"/>
                  <w:u w:val="none"/>
                </w:rPr>
                <w:t>Millî Eğitim Bakanlığı Orta Öğretim Kurumları Sınıf</w:t>
              </w:r>
            </w:hyperlink>
            <w:r w:rsidR="003F787B" w:rsidRPr="00426808">
              <w:rPr>
                <w:rStyle w:val="Gvdemetni28pt"/>
                <w:color w:val="17365D"/>
                <w:sz w:val="22"/>
                <w:szCs w:val="22"/>
              </w:rPr>
              <w:t xml:space="preserve"> </w:t>
            </w:r>
            <w:hyperlink r:id="rId27" w:history="1">
              <w:r w:rsidR="003F787B" w:rsidRPr="00426808">
                <w:rPr>
                  <w:rStyle w:val="Kpr"/>
                  <w:color w:val="17365D"/>
                  <w:sz w:val="22"/>
                  <w:szCs w:val="22"/>
                  <w:u w:val="none"/>
                </w:rPr>
                <w:t>Geçme Ve Sınav Yönetmeliği</w:t>
              </w:r>
            </w:hyperlink>
          </w:p>
        </w:tc>
      </w:tr>
      <w:tr w:rsidR="003F787B" w:rsidRPr="00426808" w:rsidTr="00904008">
        <w:trPr>
          <w:trHeight w:hRule="exact" w:val="65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28" w:history="1">
              <w:r w:rsidR="003F787B" w:rsidRPr="00426808">
                <w:rPr>
                  <w:rStyle w:val="Kpr"/>
                  <w:color w:val="17365D"/>
                  <w:sz w:val="22"/>
                  <w:szCs w:val="22"/>
                  <w:u w:val="none"/>
                </w:rPr>
                <w:t>Millî Eğitim Bakanlığı Çıraklık Ve Yaygın Eğitim Genel</w:t>
              </w:r>
            </w:hyperlink>
            <w:r w:rsidR="003F787B" w:rsidRPr="00426808">
              <w:rPr>
                <w:rStyle w:val="Gvdemetni28pt"/>
                <w:color w:val="17365D"/>
                <w:sz w:val="22"/>
                <w:szCs w:val="22"/>
              </w:rPr>
              <w:t xml:space="preserve"> </w:t>
            </w:r>
            <w:hyperlink r:id="rId29" w:history="1">
              <w:r w:rsidR="003F787B" w:rsidRPr="00426808">
                <w:rPr>
                  <w:rStyle w:val="Kpr"/>
                  <w:color w:val="17365D"/>
                  <w:sz w:val="22"/>
                  <w:szCs w:val="22"/>
                  <w:u w:val="none"/>
                </w:rPr>
                <w:t>Müdürlüğü Türk Halk Oyunları Yöre Oyunları Öğreticisi</w:t>
              </w:r>
            </w:hyperlink>
            <w:r w:rsidR="003F787B" w:rsidRPr="00426808">
              <w:rPr>
                <w:rStyle w:val="Gvdemetni28pt"/>
                <w:color w:val="17365D"/>
                <w:sz w:val="22"/>
                <w:szCs w:val="22"/>
              </w:rPr>
              <w:t xml:space="preserve"> </w:t>
            </w:r>
            <w:hyperlink r:id="rId30" w:history="1">
              <w:r w:rsidR="003F787B" w:rsidRPr="00426808">
                <w:rPr>
                  <w:rStyle w:val="Kpr"/>
                  <w:color w:val="17365D"/>
                  <w:sz w:val="22"/>
                  <w:szCs w:val="22"/>
                  <w:u w:val="none"/>
                </w:rPr>
                <w:t>Yetiştirme Kursu Yönergesi</w:t>
              </w:r>
            </w:hyperlink>
          </w:p>
        </w:tc>
      </w:tr>
      <w:tr w:rsidR="003F787B" w:rsidRPr="00426808" w:rsidTr="00904008">
        <w:trPr>
          <w:trHeight w:hRule="exact" w:val="46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31" w:history="1">
              <w:r w:rsidR="003F787B" w:rsidRPr="00426808">
                <w:rPr>
                  <w:rStyle w:val="Kpr"/>
                  <w:color w:val="17365D"/>
                  <w:sz w:val="22"/>
                  <w:szCs w:val="22"/>
                  <w:u w:val="none"/>
                </w:rPr>
                <w:t>Millî Eğitim Bakanlığı Çıraklık Ve Yaygın Eğitim Genel</w:t>
              </w:r>
            </w:hyperlink>
            <w:r w:rsidR="003F787B" w:rsidRPr="00426808">
              <w:rPr>
                <w:rStyle w:val="Gvdemetni28pt"/>
                <w:color w:val="17365D"/>
                <w:sz w:val="22"/>
                <w:szCs w:val="22"/>
              </w:rPr>
              <w:t xml:space="preserve"> </w:t>
            </w:r>
            <w:hyperlink r:id="rId32" w:history="1">
              <w:r w:rsidR="003F787B" w:rsidRPr="00426808">
                <w:rPr>
                  <w:rStyle w:val="Kpr"/>
                  <w:color w:val="17365D"/>
                  <w:sz w:val="22"/>
                  <w:szCs w:val="22"/>
                  <w:u w:val="none"/>
                </w:rPr>
                <w:t>Müdürlüğü Yetkili Kalorifer Ateşçisi Yönergesi</w:t>
              </w:r>
            </w:hyperlink>
          </w:p>
        </w:tc>
      </w:tr>
      <w:tr w:rsidR="003F787B" w:rsidRPr="00426808" w:rsidTr="00904008">
        <w:trPr>
          <w:trHeight w:hRule="exact" w:val="1061"/>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33" w:history="1">
              <w:r w:rsidR="003F787B" w:rsidRPr="00426808">
                <w:rPr>
                  <w:rStyle w:val="Kpr"/>
                  <w:color w:val="17365D"/>
                  <w:sz w:val="22"/>
                  <w:szCs w:val="22"/>
                  <w:u w:val="none"/>
                </w:rPr>
                <w:t>Kamu Kurum Ve Kuruluşları, Belediyeler, Vakıflar,</w:t>
              </w:r>
            </w:hyperlink>
            <w:r w:rsidR="003F787B" w:rsidRPr="00426808">
              <w:rPr>
                <w:rStyle w:val="Gvdemetni28pt"/>
                <w:color w:val="17365D"/>
                <w:sz w:val="22"/>
                <w:szCs w:val="22"/>
              </w:rPr>
              <w:t xml:space="preserve"> </w:t>
            </w:r>
            <w:hyperlink r:id="rId34" w:history="1">
              <w:r w:rsidR="003F787B" w:rsidRPr="00426808">
                <w:rPr>
                  <w:rStyle w:val="Kpr"/>
                  <w:color w:val="17365D"/>
                  <w:sz w:val="22"/>
                  <w:szCs w:val="22"/>
                  <w:u w:val="none"/>
                </w:rPr>
                <w:t>Dernekler Ve Meslek Odaları Tarafından Millî Eğitim</w:t>
              </w:r>
            </w:hyperlink>
            <w:r w:rsidR="003F787B" w:rsidRPr="00426808">
              <w:rPr>
                <w:rStyle w:val="Gvdemetni28pt"/>
                <w:color w:val="17365D"/>
                <w:sz w:val="22"/>
                <w:szCs w:val="22"/>
              </w:rPr>
              <w:t xml:space="preserve"> </w:t>
            </w:r>
            <w:hyperlink r:id="rId35" w:history="1">
              <w:r w:rsidR="003F787B" w:rsidRPr="00426808">
                <w:rPr>
                  <w:rStyle w:val="Kpr"/>
                  <w:color w:val="17365D"/>
                  <w:sz w:val="22"/>
                  <w:szCs w:val="22"/>
                  <w:u w:val="none"/>
                </w:rPr>
                <w:t>Bakanlığının Denetim Ve Gözetiminde Ücretsiz Olarak</w:t>
              </w:r>
            </w:hyperlink>
            <w:r w:rsidR="003F787B" w:rsidRPr="00426808">
              <w:rPr>
                <w:rStyle w:val="Gvdemetni28pt"/>
                <w:color w:val="17365D"/>
                <w:sz w:val="22"/>
                <w:szCs w:val="22"/>
              </w:rPr>
              <w:t xml:space="preserve"> </w:t>
            </w:r>
            <w:hyperlink r:id="rId36" w:history="1">
              <w:r w:rsidR="003F787B" w:rsidRPr="00426808">
                <w:rPr>
                  <w:rStyle w:val="Kpr"/>
                  <w:color w:val="17365D"/>
                  <w:sz w:val="22"/>
                  <w:szCs w:val="22"/>
                  <w:u w:val="none"/>
                </w:rPr>
                <w:t>Açılacak Yaygın Eğitim Amaçlı Kurslar Yönergesi</w:t>
              </w:r>
            </w:hyperlink>
          </w:p>
        </w:tc>
      </w:tr>
      <w:tr w:rsidR="003F787B" w:rsidRPr="00426808" w:rsidTr="00904008">
        <w:trPr>
          <w:trHeight w:hRule="exact" w:val="470"/>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37" w:history="1">
              <w:r w:rsidR="00EA5E05" w:rsidRPr="00426808">
                <w:rPr>
                  <w:rStyle w:val="Kpr"/>
                  <w:color w:val="17365D"/>
                  <w:sz w:val="22"/>
                  <w:szCs w:val="22"/>
                  <w:u w:val="none"/>
                </w:rPr>
                <w:t>Millî Eğitim Bakanlığı Bayrak Törenleri Yönergesi</w:t>
              </w:r>
            </w:hyperlink>
          </w:p>
        </w:tc>
      </w:tr>
      <w:tr w:rsidR="003F787B" w:rsidRPr="00426808" w:rsidTr="00904008">
        <w:trPr>
          <w:trHeight w:hRule="exact" w:val="523"/>
          <w:jc w:val="center"/>
        </w:trPr>
        <w:tc>
          <w:tcPr>
            <w:tcW w:w="2694" w:type="dxa"/>
            <w:vMerge/>
            <w:tcBorders>
              <w:left w:val="single" w:sz="4" w:space="0" w:color="auto"/>
              <w:bottom w:val="single" w:sz="4" w:space="0" w:color="auto"/>
            </w:tcBorders>
            <w:shd w:val="clear" w:color="auto" w:fill="FFFFFF"/>
            <w:vAlign w:val="center"/>
          </w:tcPr>
          <w:p w:rsidR="003F787B" w:rsidRPr="00426808" w:rsidRDefault="003F787B" w:rsidP="00CD3ECB">
            <w:pPr>
              <w:framePr w:w="9019" w:wrap="notBeside" w:vAnchor="text" w:hAnchor="text" w:xAlign="center" w:y="1"/>
              <w:rPr>
                <w:color w:val="17365D"/>
                <w:sz w:val="22"/>
                <w:szCs w:val="22"/>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p>
        </w:tc>
      </w:tr>
    </w:tbl>
    <w:p w:rsidR="003F787B" w:rsidRPr="00426808" w:rsidRDefault="003F787B" w:rsidP="003F787B">
      <w:pPr>
        <w:framePr w:w="9019" w:wrap="notBeside" w:vAnchor="text" w:hAnchor="text" w:xAlign="center" w:y="1"/>
        <w:rPr>
          <w:sz w:val="22"/>
          <w:szCs w:val="22"/>
        </w:rPr>
      </w:pPr>
    </w:p>
    <w:p w:rsidR="003F787B" w:rsidRPr="00426808" w:rsidRDefault="003F787B" w:rsidP="003F787B">
      <w:pPr>
        <w:rPr>
          <w:sz w:val="22"/>
          <w:szCs w:val="22"/>
        </w:rPr>
      </w:pPr>
      <w:r w:rsidRPr="00426808">
        <w:rPr>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4"/>
        <w:gridCol w:w="6325"/>
      </w:tblGrid>
      <w:tr w:rsidR="003F787B" w:rsidRPr="00426808" w:rsidTr="00EC23F4">
        <w:trPr>
          <w:trHeight w:hRule="exact" w:val="730"/>
          <w:jc w:val="center"/>
        </w:trPr>
        <w:tc>
          <w:tcPr>
            <w:tcW w:w="2694" w:type="dxa"/>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sz w:val="22"/>
                <w:szCs w:val="22"/>
              </w:rPr>
            </w:pPr>
            <w:r w:rsidRPr="00426808">
              <w:rPr>
                <w:rStyle w:val="Gvdemetni2TrebuchetMS11ptKaln"/>
                <w:rFonts w:ascii="Times New Roman" w:hAnsi="Times New Roman" w:cs="Times New Roman"/>
              </w:rPr>
              <w:lastRenderedPageBreak/>
              <w:t>Görevler</w:t>
            </w:r>
          </w:p>
        </w:tc>
        <w:tc>
          <w:tcPr>
            <w:tcW w:w="6325" w:type="dxa"/>
            <w:tcBorders>
              <w:top w:val="single" w:sz="4" w:space="0" w:color="auto"/>
              <w:left w:val="single" w:sz="4" w:space="0" w:color="auto"/>
              <w:righ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40" w:lineRule="exact"/>
              <w:ind w:firstLine="0"/>
              <w:jc w:val="left"/>
              <w:rPr>
                <w:sz w:val="22"/>
                <w:szCs w:val="22"/>
              </w:rPr>
            </w:pPr>
            <w:r w:rsidRPr="00426808">
              <w:rPr>
                <w:rStyle w:val="Gvdemetni2Kaln"/>
                <w:sz w:val="22"/>
                <w:szCs w:val="22"/>
              </w:rPr>
              <w:t>Yasal Dayanak</w:t>
            </w:r>
          </w:p>
        </w:tc>
      </w:tr>
      <w:tr w:rsidR="003F787B" w:rsidRPr="00426808" w:rsidTr="00EC23F4">
        <w:trPr>
          <w:trHeight w:hRule="exact" w:val="202"/>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sz w:val="22"/>
                <w:szCs w:val="22"/>
              </w:rPr>
            </w:pPr>
            <w:r w:rsidRPr="00426808">
              <w:rPr>
                <w:rStyle w:val="Gvdemetni2TrebuchetMS11ptKaln"/>
                <w:rFonts w:ascii="Times New Roman" w:hAnsi="Times New Roman" w:cs="Times New Roman"/>
              </w:rPr>
              <w:t>Personel İşleri</w:t>
            </w:r>
          </w:p>
        </w:tc>
        <w:tc>
          <w:tcPr>
            <w:tcW w:w="6325" w:type="dxa"/>
            <w:tcBorders>
              <w:top w:val="single" w:sz="4" w:space="0" w:color="auto"/>
              <w:left w:val="single" w:sz="4" w:space="0" w:color="auto"/>
              <w:right w:val="single" w:sz="4" w:space="0" w:color="auto"/>
            </w:tcBorders>
            <w:shd w:val="clear" w:color="auto" w:fill="FFFFFF"/>
            <w:vAlign w:val="bottom"/>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sz w:val="22"/>
                <w:szCs w:val="22"/>
              </w:rPr>
            </w:pPr>
            <w:r w:rsidRPr="00426808">
              <w:rPr>
                <w:rStyle w:val="Gvdemetni28pt"/>
                <w:sz w:val="22"/>
                <w:szCs w:val="22"/>
              </w:rPr>
              <w:t>657 Sayılı Devlet Memurları Kanunu</w:t>
            </w:r>
          </w:p>
        </w:tc>
      </w:tr>
      <w:tr w:rsidR="003F787B" w:rsidRPr="00426808" w:rsidTr="00EC23F4">
        <w:trPr>
          <w:trHeight w:hRule="exact" w:val="32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sz w:val="22"/>
                <w:szCs w:val="22"/>
              </w:rPr>
            </w:pPr>
            <w:r w:rsidRPr="00426808">
              <w:rPr>
                <w:rStyle w:val="Gvdemetni28pt"/>
                <w:sz w:val="22"/>
                <w:szCs w:val="22"/>
              </w:rPr>
              <w:t>506 Sayılı Sosyal Sigortalar Kanunu</w:t>
            </w:r>
          </w:p>
        </w:tc>
      </w:tr>
      <w:tr w:rsidR="003F787B" w:rsidRPr="00426808" w:rsidTr="00EC23F4">
        <w:trPr>
          <w:trHeight w:hRule="exact" w:val="20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4982 Sayılı Bilgi Edinme Hakkı Kanunu</w:t>
            </w:r>
          </w:p>
        </w:tc>
      </w:tr>
      <w:tr w:rsidR="003F787B" w:rsidRPr="00426808" w:rsidTr="00EC23F4">
        <w:trPr>
          <w:trHeight w:hRule="exact" w:val="46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38" w:history="1">
              <w:r w:rsidR="003F787B" w:rsidRPr="00426808">
                <w:rPr>
                  <w:rStyle w:val="Kpr"/>
                  <w:color w:val="17365D"/>
                  <w:sz w:val="22"/>
                  <w:szCs w:val="22"/>
                  <w:u w:val="none"/>
                </w:rPr>
                <w:t>Kamu Kurum Ve Kuruluşlarında Çalışan Personelin Kılık</w:t>
              </w:r>
            </w:hyperlink>
            <w:r w:rsidR="003F787B" w:rsidRPr="00426808">
              <w:rPr>
                <w:rStyle w:val="Gvdemetni28pt"/>
                <w:color w:val="17365D"/>
                <w:sz w:val="22"/>
                <w:szCs w:val="22"/>
              </w:rPr>
              <w:t xml:space="preserve"> </w:t>
            </w:r>
            <w:hyperlink r:id="rId39" w:history="1">
              <w:r w:rsidR="003F787B" w:rsidRPr="00426808">
                <w:rPr>
                  <w:rStyle w:val="Kpr"/>
                  <w:color w:val="17365D"/>
                  <w:sz w:val="22"/>
                  <w:szCs w:val="22"/>
                  <w:u w:val="none"/>
                </w:rPr>
                <w:t>Ve Kıyafetine Dair Yönetmelik</w:t>
              </w:r>
            </w:hyperlink>
          </w:p>
        </w:tc>
      </w:tr>
      <w:tr w:rsidR="003F787B" w:rsidRPr="00426808" w:rsidTr="00EC23F4">
        <w:trPr>
          <w:trHeight w:hRule="exact" w:val="28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40" w:history="1">
              <w:r w:rsidR="003F787B" w:rsidRPr="00426808">
                <w:rPr>
                  <w:rStyle w:val="Kpr"/>
                  <w:color w:val="17365D"/>
                  <w:sz w:val="22"/>
                  <w:szCs w:val="22"/>
                  <w:u w:val="none"/>
                </w:rPr>
                <w:t>Mal Bildiriminde Bulunulması Hakkında Yönetmelik</w:t>
              </w:r>
            </w:hyperlink>
          </w:p>
        </w:tc>
      </w:tr>
      <w:tr w:rsidR="003F787B" w:rsidRPr="00426808" w:rsidTr="00EC23F4">
        <w:trPr>
          <w:trHeight w:hRule="exact" w:val="835"/>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41" w:history="1">
              <w:r w:rsidR="003F787B" w:rsidRPr="00426808">
                <w:rPr>
                  <w:rStyle w:val="Kpr"/>
                  <w:color w:val="17365D"/>
                  <w:sz w:val="22"/>
                  <w:szCs w:val="22"/>
                  <w:u w:val="none"/>
                </w:rPr>
                <w:t>Çıraklık Ve Yaygın Eğitim Genel Müdürlüğüne Bağlı Halk</w:t>
              </w:r>
            </w:hyperlink>
            <w:r w:rsidR="003F787B" w:rsidRPr="00426808">
              <w:rPr>
                <w:rStyle w:val="Gvdemetni28pt"/>
                <w:color w:val="17365D"/>
                <w:sz w:val="22"/>
                <w:szCs w:val="22"/>
              </w:rPr>
              <w:t xml:space="preserve"> </w:t>
            </w:r>
            <w:hyperlink r:id="rId42" w:history="1">
              <w:r w:rsidR="003F787B" w:rsidRPr="00426808">
                <w:rPr>
                  <w:rStyle w:val="Kpr"/>
                  <w:color w:val="17365D"/>
                  <w:sz w:val="22"/>
                  <w:szCs w:val="22"/>
                  <w:u w:val="none"/>
                </w:rPr>
                <w:t>Eğitimi Merkezlerindeki Yöneticiler Dışında Görevli Diğer</w:t>
              </w:r>
            </w:hyperlink>
            <w:r w:rsidR="003F787B" w:rsidRPr="00426808">
              <w:rPr>
                <w:rStyle w:val="Gvdemetni28pt"/>
                <w:color w:val="17365D"/>
                <w:sz w:val="22"/>
                <w:szCs w:val="22"/>
              </w:rPr>
              <w:t xml:space="preserve"> </w:t>
            </w:r>
            <w:hyperlink r:id="rId43" w:history="1">
              <w:r w:rsidR="003F787B" w:rsidRPr="00426808">
                <w:rPr>
                  <w:rStyle w:val="Kpr"/>
                  <w:color w:val="17365D"/>
                  <w:sz w:val="22"/>
                  <w:szCs w:val="22"/>
                  <w:u w:val="none"/>
                </w:rPr>
                <w:t>Personelin Görev, Yetki Ve Sorumlulukları İle Belge Ve</w:t>
              </w:r>
            </w:hyperlink>
            <w:r w:rsidR="003F787B" w:rsidRPr="00426808">
              <w:rPr>
                <w:rStyle w:val="Gvdemetni28pt"/>
                <w:color w:val="17365D"/>
                <w:sz w:val="22"/>
                <w:szCs w:val="22"/>
              </w:rPr>
              <w:t xml:space="preserve"> </w:t>
            </w:r>
            <w:hyperlink r:id="rId44" w:history="1">
              <w:r w:rsidR="003F787B" w:rsidRPr="00426808">
                <w:rPr>
                  <w:rStyle w:val="Kpr"/>
                  <w:color w:val="17365D"/>
                  <w:sz w:val="22"/>
                  <w:szCs w:val="22"/>
                  <w:u w:val="none"/>
                </w:rPr>
                <w:t>Değerlendirmelere İlişkin Yönerge</w:t>
              </w:r>
            </w:hyperlink>
          </w:p>
        </w:tc>
      </w:tr>
      <w:tr w:rsidR="003F787B" w:rsidRPr="00426808" w:rsidTr="00EC23F4">
        <w:trPr>
          <w:trHeight w:hRule="exact" w:val="288"/>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45" w:history="1">
              <w:r w:rsidR="003F787B" w:rsidRPr="00426808">
                <w:rPr>
                  <w:rStyle w:val="Kpr"/>
                  <w:color w:val="17365D"/>
                  <w:sz w:val="22"/>
                  <w:szCs w:val="22"/>
                  <w:u w:val="none"/>
                </w:rPr>
                <w:t>Millî Eğitim Bakanlığı Personeli İzin Yönergesi</w:t>
              </w:r>
            </w:hyperlink>
          </w:p>
        </w:tc>
      </w:tr>
      <w:tr w:rsidR="003F787B" w:rsidRPr="00426808" w:rsidTr="00EC23F4">
        <w:trPr>
          <w:trHeight w:hRule="exact" w:val="1018"/>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46" w:history="1">
              <w:r w:rsidR="003F787B" w:rsidRPr="00426808">
                <w:rPr>
                  <w:rStyle w:val="Kpr"/>
                  <w:color w:val="17365D"/>
                  <w:sz w:val="22"/>
                  <w:szCs w:val="22"/>
                  <w:u w:val="none"/>
                </w:rPr>
                <w:t>Millî Eğitim Bakanlığına Bağlı Eğitim Kurumlarına</w:t>
              </w:r>
            </w:hyperlink>
            <w:r w:rsidR="003F787B" w:rsidRPr="00426808">
              <w:rPr>
                <w:rStyle w:val="Gvdemetni28pt"/>
                <w:color w:val="17365D"/>
                <w:sz w:val="22"/>
                <w:szCs w:val="22"/>
              </w:rPr>
              <w:t xml:space="preserve"> </w:t>
            </w:r>
            <w:hyperlink r:id="rId47" w:history="1">
              <w:r w:rsidR="003F787B" w:rsidRPr="00426808">
                <w:rPr>
                  <w:rStyle w:val="Kpr"/>
                  <w:color w:val="17365D"/>
                  <w:sz w:val="22"/>
                  <w:szCs w:val="22"/>
                  <w:u w:val="none"/>
                </w:rPr>
                <w:t>Öğretmen Olarak Atanacakların Atamalarına Esas Olan</w:t>
              </w:r>
            </w:hyperlink>
            <w:r w:rsidR="003F787B" w:rsidRPr="00426808">
              <w:rPr>
                <w:rStyle w:val="Gvdemetni28pt"/>
                <w:color w:val="17365D"/>
                <w:sz w:val="22"/>
                <w:szCs w:val="22"/>
              </w:rPr>
              <w:t xml:space="preserve"> </w:t>
            </w:r>
            <w:hyperlink r:id="rId48" w:history="1">
              <w:r w:rsidR="003F787B" w:rsidRPr="00426808">
                <w:rPr>
                  <w:rStyle w:val="Kpr"/>
                  <w:color w:val="17365D"/>
                  <w:sz w:val="22"/>
                  <w:szCs w:val="22"/>
                  <w:u w:val="none"/>
                </w:rPr>
                <w:t>Alanlar İle Mezun Oldukları Yükseköğretim</w:t>
              </w:r>
            </w:hyperlink>
            <w:r w:rsidR="003F787B" w:rsidRPr="00426808">
              <w:rPr>
                <w:rStyle w:val="Gvdemetni28pt"/>
                <w:color w:val="17365D"/>
                <w:sz w:val="22"/>
                <w:szCs w:val="22"/>
              </w:rPr>
              <w:t xml:space="preserve"> </w:t>
            </w:r>
            <w:hyperlink r:id="rId49" w:history="1">
              <w:r w:rsidR="003F787B" w:rsidRPr="00426808">
                <w:rPr>
                  <w:rStyle w:val="Kpr"/>
                  <w:color w:val="17365D"/>
                  <w:sz w:val="22"/>
                  <w:szCs w:val="22"/>
                  <w:u w:val="none"/>
                </w:rPr>
                <w:t>Programları Ve Aylık Karşılığı Okutacakları Derslere</w:t>
              </w:r>
            </w:hyperlink>
            <w:r w:rsidR="003F787B" w:rsidRPr="00426808">
              <w:rPr>
                <w:rStyle w:val="Gvdemetni28pt"/>
                <w:color w:val="17365D"/>
                <w:sz w:val="22"/>
                <w:szCs w:val="22"/>
              </w:rPr>
              <w:t xml:space="preserve"> </w:t>
            </w:r>
            <w:hyperlink r:id="rId50" w:history="1">
              <w:r w:rsidR="003F787B" w:rsidRPr="00426808">
                <w:rPr>
                  <w:rStyle w:val="Kpr"/>
                  <w:color w:val="17365D"/>
                  <w:sz w:val="22"/>
                  <w:szCs w:val="22"/>
                  <w:u w:val="none"/>
                </w:rPr>
                <w:t>İlişkin Esaslar</w:t>
              </w:r>
            </w:hyperlink>
          </w:p>
        </w:tc>
      </w:tr>
      <w:tr w:rsidR="003F787B" w:rsidRPr="00426808" w:rsidTr="00EC23F4">
        <w:trPr>
          <w:trHeight w:hRule="exact" w:val="28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vAlign w:val="bottom"/>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51" w:history="1">
              <w:r w:rsidR="003F787B" w:rsidRPr="00426808">
                <w:rPr>
                  <w:rStyle w:val="Kpr"/>
                  <w:color w:val="17365D"/>
                  <w:sz w:val="22"/>
                  <w:szCs w:val="22"/>
                  <w:u w:val="none"/>
                </w:rPr>
                <w:t xml:space="preserve">Kılık Ve Kıyafet (Genelge 2007-14 </w:t>
              </w:r>
              <w:proofErr w:type="gramStart"/>
              <w:r w:rsidR="003F787B" w:rsidRPr="00426808">
                <w:rPr>
                  <w:rStyle w:val="Kpr"/>
                  <w:color w:val="17365D"/>
                  <w:sz w:val="22"/>
                  <w:szCs w:val="22"/>
                  <w:u w:val="none"/>
                </w:rPr>
                <w:t>26.05.2007 )</w:t>
              </w:r>
              <w:proofErr w:type="gramEnd"/>
            </w:hyperlink>
          </w:p>
        </w:tc>
      </w:tr>
      <w:tr w:rsidR="003F787B" w:rsidRPr="00426808" w:rsidTr="00EC23F4">
        <w:trPr>
          <w:trHeight w:hRule="exact" w:val="298"/>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EC23F4">
        <w:trPr>
          <w:trHeight w:hRule="exact" w:val="322"/>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left="340" w:firstLine="0"/>
              <w:jc w:val="left"/>
              <w:rPr>
                <w:sz w:val="22"/>
                <w:szCs w:val="22"/>
              </w:rPr>
            </w:pPr>
            <w:r w:rsidRPr="00426808">
              <w:rPr>
                <w:rStyle w:val="Gvdemetni2TrebuchetMS11ptKaln"/>
                <w:rFonts w:ascii="Times New Roman" w:hAnsi="Times New Roman" w:cs="Times New Roman"/>
              </w:rPr>
              <w:t>Mühür, Yazışma, Arşiv</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52" w:history="1">
              <w:r w:rsidR="003F787B" w:rsidRPr="00426808">
                <w:rPr>
                  <w:rStyle w:val="Kpr"/>
                  <w:color w:val="17365D"/>
                  <w:sz w:val="22"/>
                  <w:szCs w:val="22"/>
                  <w:u w:val="none"/>
                </w:rPr>
                <w:t>Resmi Mühür Yönetmeliği</w:t>
              </w:r>
            </w:hyperlink>
          </w:p>
        </w:tc>
      </w:tr>
      <w:tr w:rsidR="003F787B" w:rsidRPr="00426808" w:rsidTr="00EC23F4">
        <w:trPr>
          <w:trHeight w:hRule="exact" w:val="20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vAlign w:val="bottom"/>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53" w:history="1">
              <w:r w:rsidR="003F787B" w:rsidRPr="00426808">
                <w:rPr>
                  <w:rStyle w:val="Kpr"/>
                  <w:color w:val="17365D"/>
                  <w:sz w:val="22"/>
                  <w:szCs w:val="22"/>
                  <w:u w:val="none"/>
                </w:rPr>
                <w:t>Millî Eğitim Bakanlığı Arşiv Hizmetleri Yönergesi</w:t>
              </w:r>
            </w:hyperlink>
          </w:p>
        </w:tc>
      </w:tr>
      <w:tr w:rsidR="003F787B" w:rsidRPr="00426808" w:rsidTr="00EC23F4">
        <w:trPr>
          <w:trHeight w:hRule="exact" w:val="322"/>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54" w:history="1">
              <w:r w:rsidR="003F787B" w:rsidRPr="00426808">
                <w:rPr>
                  <w:rStyle w:val="Kpr"/>
                  <w:color w:val="17365D"/>
                  <w:sz w:val="22"/>
                  <w:szCs w:val="22"/>
                  <w:u w:val="none"/>
                </w:rPr>
                <w:t>Resmî Yazışma Kuralları</w:t>
              </w:r>
            </w:hyperlink>
          </w:p>
        </w:tc>
      </w:tr>
      <w:tr w:rsidR="003F787B" w:rsidRPr="00426808" w:rsidTr="00EC23F4">
        <w:trPr>
          <w:trHeight w:hRule="exact" w:val="322"/>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EC23F4">
        <w:trPr>
          <w:trHeight w:hRule="exact" w:val="571"/>
          <w:jc w:val="center"/>
        </w:trPr>
        <w:tc>
          <w:tcPr>
            <w:tcW w:w="2694" w:type="dxa"/>
            <w:tcBorders>
              <w:top w:val="single" w:sz="4" w:space="0" w:color="auto"/>
              <w:lef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278" w:lineRule="exact"/>
              <w:ind w:firstLine="0"/>
              <w:jc w:val="center"/>
              <w:rPr>
                <w:sz w:val="22"/>
                <w:szCs w:val="22"/>
              </w:rPr>
            </w:pPr>
            <w:r w:rsidRPr="00426808">
              <w:rPr>
                <w:rStyle w:val="Gvdemetni2TrebuchetMS11ptKaln"/>
                <w:rFonts w:ascii="Times New Roman" w:hAnsi="Times New Roman" w:cs="Times New Roman"/>
              </w:rPr>
              <w:t>Rehberlik Ve Sosyal Etkinlikler</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color w:val="17365D"/>
                <w:sz w:val="22"/>
                <w:szCs w:val="22"/>
              </w:rPr>
            </w:pPr>
            <w:r w:rsidRPr="00426808">
              <w:rPr>
                <w:rStyle w:val="Gvdemetni28pt"/>
                <w:color w:val="17365D"/>
                <w:sz w:val="22"/>
                <w:szCs w:val="22"/>
              </w:rPr>
              <w:t>Rehberlik Ve Psikolojik Danışma Hizmetleri Yönetmeliği</w:t>
            </w:r>
          </w:p>
        </w:tc>
      </w:tr>
      <w:tr w:rsidR="003F787B" w:rsidRPr="00426808" w:rsidTr="00EC23F4">
        <w:trPr>
          <w:trHeight w:hRule="exact" w:val="293"/>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color w:val="17365D"/>
                <w:sz w:val="22"/>
                <w:szCs w:val="22"/>
              </w:rPr>
            </w:pPr>
          </w:p>
        </w:tc>
      </w:tr>
      <w:tr w:rsidR="003F787B" w:rsidRPr="00426808" w:rsidTr="00EC23F4">
        <w:trPr>
          <w:trHeight w:hRule="exact" w:val="470"/>
          <w:jc w:val="center"/>
        </w:trPr>
        <w:tc>
          <w:tcPr>
            <w:tcW w:w="2694" w:type="dxa"/>
            <w:vMerge w:val="restart"/>
            <w:tcBorders>
              <w:top w:val="single" w:sz="4" w:space="0" w:color="auto"/>
              <w:lef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sz w:val="22"/>
                <w:szCs w:val="22"/>
              </w:rPr>
            </w:pPr>
            <w:r w:rsidRPr="00426808">
              <w:rPr>
                <w:rStyle w:val="Gvdemetni2TrebuchetMS11ptKaln"/>
                <w:rFonts w:ascii="Times New Roman" w:hAnsi="Times New Roman" w:cs="Times New Roman"/>
              </w:rPr>
              <w:t>Öğrenci İşleri</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7" w:lineRule="exact"/>
              <w:ind w:firstLine="0"/>
              <w:jc w:val="left"/>
              <w:rPr>
                <w:color w:val="17365D"/>
                <w:sz w:val="22"/>
                <w:szCs w:val="22"/>
              </w:rPr>
            </w:pPr>
            <w:hyperlink r:id="rId55" w:history="1">
              <w:r w:rsidR="003F787B" w:rsidRPr="00426808">
                <w:rPr>
                  <w:rStyle w:val="Kpr"/>
                  <w:color w:val="17365D"/>
                  <w:sz w:val="22"/>
                  <w:szCs w:val="22"/>
                  <w:u w:val="none"/>
                </w:rPr>
                <w:t xml:space="preserve">Millî Eğitim Bakanlığı </w:t>
              </w:r>
              <w:proofErr w:type="spellStart"/>
              <w:r w:rsidR="003F787B" w:rsidRPr="00426808">
                <w:rPr>
                  <w:rStyle w:val="Kpr"/>
                  <w:color w:val="17365D"/>
                  <w:sz w:val="22"/>
                  <w:szCs w:val="22"/>
                  <w:u w:val="none"/>
                </w:rPr>
                <w:t>Açıköğretim</w:t>
              </w:r>
              <w:proofErr w:type="spellEnd"/>
            </w:hyperlink>
            <w:r w:rsidR="003F787B" w:rsidRPr="00426808">
              <w:rPr>
                <w:rStyle w:val="Gvdemetni28pt"/>
                <w:color w:val="17365D"/>
                <w:sz w:val="22"/>
                <w:szCs w:val="22"/>
              </w:rPr>
              <w:t xml:space="preserve"> </w:t>
            </w:r>
            <w:hyperlink r:id="rId56" w:history="1">
              <w:proofErr w:type="spellStart"/>
              <w:r w:rsidR="003F787B" w:rsidRPr="00426808">
                <w:rPr>
                  <w:rStyle w:val="Kpr"/>
                  <w:color w:val="17365D"/>
                  <w:sz w:val="22"/>
                  <w:szCs w:val="22"/>
                  <w:u w:val="none"/>
                </w:rPr>
                <w:t>Ort</w:t>
              </w:r>
              <w:proofErr w:type="spellEnd"/>
              <w:r w:rsidR="003F787B" w:rsidRPr="00426808">
                <w:rPr>
                  <w:rStyle w:val="Kpr"/>
                  <w:color w:val="17365D"/>
                  <w:sz w:val="22"/>
                  <w:szCs w:val="22"/>
                  <w:u w:val="none"/>
                </w:rPr>
                <w:t xml:space="preserve"> </w:t>
              </w:r>
              <w:proofErr w:type="spellStart"/>
              <w:r w:rsidR="003F787B" w:rsidRPr="00426808">
                <w:rPr>
                  <w:rStyle w:val="Kpr"/>
                  <w:color w:val="17365D"/>
                  <w:sz w:val="22"/>
                  <w:szCs w:val="22"/>
                  <w:u w:val="none"/>
                </w:rPr>
                <w:t>Aokuluy</w:t>
              </w:r>
              <w:proofErr w:type="spellEnd"/>
              <w:r w:rsidR="003F787B" w:rsidRPr="00426808">
                <w:rPr>
                  <w:rStyle w:val="Kpr"/>
                  <w:color w:val="17365D"/>
                  <w:sz w:val="22"/>
                  <w:szCs w:val="22"/>
                  <w:u w:val="none"/>
                </w:rPr>
                <w:t xml:space="preserve"> </w:t>
              </w:r>
              <w:proofErr w:type="spellStart"/>
              <w:r w:rsidR="003F787B" w:rsidRPr="00426808">
                <w:rPr>
                  <w:rStyle w:val="Kpr"/>
                  <w:color w:val="17365D"/>
                  <w:sz w:val="22"/>
                  <w:szCs w:val="22"/>
                  <w:u w:val="none"/>
                </w:rPr>
                <w:t>Önetmeliği</w:t>
              </w:r>
              <w:proofErr w:type="spellEnd"/>
            </w:hyperlink>
          </w:p>
        </w:tc>
      </w:tr>
      <w:tr w:rsidR="003F787B" w:rsidRPr="00426808" w:rsidTr="00EC23F4">
        <w:trPr>
          <w:trHeight w:hRule="exact" w:val="283"/>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60" w:lineRule="exact"/>
              <w:ind w:firstLine="0"/>
              <w:jc w:val="left"/>
              <w:rPr>
                <w:color w:val="17365D"/>
                <w:sz w:val="22"/>
                <w:szCs w:val="22"/>
              </w:rPr>
            </w:pPr>
            <w:hyperlink r:id="rId57" w:history="1">
              <w:r w:rsidR="003F787B" w:rsidRPr="00426808">
                <w:rPr>
                  <w:rStyle w:val="Kpr"/>
                  <w:color w:val="17365D"/>
                  <w:sz w:val="22"/>
                  <w:szCs w:val="22"/>
                  <w:u w:val="none"/>
                </w:rPr>
                <w:t>Millî Eğitim Bakanlığı Açık Öğretim Lisesi Yönetmeliği</w:t>
              </w:r>
            </w:hyperlink>
          </w:p>
        </w:tc>
      </w:tr>
      <w:tr w:rsidR="003F787B" w:rsidRPr="00426808" w:rsidTr="00EC23F4">
        <w:trPr>
          <w:trHeight w:hRule="exact" w:val="466"/>
          <w:jc w:val="center"/>
        </w:trPr>
        <w:tc>
          <w:tcPr>
            <w:tcW w:w="2694" w:type="dxa"/>
            <w:vMerge/>
            <w:tcBorders>
              <w:left w:val="single" w:sz="4" w:space="0" w:color="auto"/>
            </w:tcBorders>
            <w:shd w:val="clear" w:color="auto" w:fill="FFFFFF"/>
            <w:vAlign w:val="center"/>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C22362" w:rsidP="00CD3ECB">
            <w:pPr>
              <w:pStyle w:val="Gvdemetni21"/>
              <w:framePr w:w="9019" w:wrap="notBeside" w:vAnchor="text" w:hAnchor="text" w:xAlign="center" w:y="1"/>
              <w:shd w:val="clear" w:color="auto" w:fill="auto"/>
              <w:spacing w:line="182" w:lineRule="exact"/>
              <w:ind w:firstLine="0"/>
              <w:jc w:val="left"/>
              <w:rPr>
                <w:color w:val="17365D"/>
                <w:sz w:val="22"/>
                <w:szCs w:val="22"/>
              </w:rPr>
            </w:pPr>
            <w:hyperlink r:id="rId58" w:history="1">
              <w:r w:rsidR="003F787B" w:rsidRPr="00426808">
                <w:rPr>
                  <w:rStyle w:val="Kpr"/>
                  <w:color w:val="17365D"/>
                  <w:sz w:val="22"/>
                  <w:szCs w:val="22"/>
                  <w:u w:val="none"/>
                </w:rPr>
                <w:t>Millî Eğitim Bakanlığı Meslekî Açık Öğretim Lisesi</w:t>
              </w:r>
            </w:hyperlink>
            <w:r w:rsidR="003F787B" w:rsidRPr="00426808">
              <w:rPr>
                <w:rStyle w:val="Gvdemetni28pt"/>
                <w:color w:val="17365D"/>
                <w:sz w:val="22"/>
                <w:szCs w:val="22"/>
              </w:rPr>
              <w:t xml:space="preserve"> </w:t>
            </w:r>
            <w:hyperlink r:id="rId59" w:history="1">
              <w:r w:rsidR="003F787B" w:rsidRPr="00426808">
                <w:rPr>
                  <w:rStyle w:val="Kpr"/>
                  <w:color w:val="17365D"/>
                  <w:sz w:val="22"/>
                  <w:szCs w:val="22"/>
                  <w:u w:val="none"/>
                </w:rPr>
                <w:t>Yönetmeliği</w:t>
              </w:r>
            </w:hyperlink>
          </w:p>
        </w:tc>
      </w:tr>
      <w:tr w:rsidR="003F787B" w:rsidRPr="00426808" w:rsidTr="00EC23F4">
        <w:trPr>
          <w:trHeight w:hRule="exact" w:val="317"/>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r>
      <w:tr w:rsidR="003F787B" w:rsidRPr="00426808" w:rsidTr="00EC23F4">
        <w:trPr>
          <w:trHeight w:hRule="exact" w:val="384"/>
          <w:jc w:val="center"/>
        </w:trPr>
        <w:tc>
          <w:tcPr>
            <w:tcW w:w="2694" w:type="dxa"/>
            <w:vMerge w:val="restart"/>
            <w:tcBorders>
              <w:top w:val="single" w:sz="4" w:space="0" w:color="auto"/>
              <w:left w:val="single" w:sz="4" w:space="0" w:color="auto"/>
            </w:tcBorders>
            <w:shd w:val="clear" w:color="auto" w:fill="FFFFFF"/>
            <w:vAlign w:val="bottom"/>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sz w:val="22"/>
                <w:szCs w:val="22"/>
              </w:rPr>
            </w:pPr>
            <w:r w:rsidRPr="00426808">
              <w:rPr>
                <w:rStyle w:val="Gvdemetni2TrebuchetMS11ptKaln"/>
                <w:rFonts w:ascii="Times New Roman" w:hAnsi="Times New Roman" w:cs="Times New Roman"/>
              </w:rPr>
              <w:t>İsim Ve Tanıtım</w:t>
            </w: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87" w:lineRule="exact"/>
              <w:ind w:firstLine="0"/>
              <w:jc w:val="left"/>
              <w:rPr>
                <w:sz w:val="22"/>
                <w:szCs w:val="22"/>
              </w:rPr>
            </w:pPr>
            <w:proofErr w:type="spellStart"/>
            <w:r w:rsidRPr="00426808">
              <w:rPr>
                <w:rStyle w:val="Gvdemetni28pt"/>
                <w:sz w:val="22"/>
                <w:szCs w:val="22"/>
              </w:rPr>
              <w:t>Meb’a</w:t>
            </w:r>
            <w:proofErr w:type="spellEnd"/>
            <w:r w:rsidRPr="00426808">
              <w:rPr>
                <w:rStyle w:val="Gvdemetni28pt"/>
                <w:sz w:val="22"/>
                <w:szCs w:val="22"/>
              </w:rPr>
              <w:t xml:space="preserve"> Bağlı Kurumlara Ait Açma Kapatma Ve Ad Verme Yönetmeliği</w:t>
            </w:r>
          </w:p>
        </w:tc>
      </w:tr>
      <w:tr w:rsidR="003F787B" w:rsidRPr="00426808" w:rsidTr="00EC23F4">
        <w:trPr>
          <w:trHeight w:hRule="exact" w:val="322"/>
          <w:jc w:val="center"/>
        </w:trPr>
        <w:tc>
          <w:tcPr>
            <w:tcW w:w="2694" w:type="dxa"/>
            <w:vMerge/>
            <w:tcBorders>
              <w:left w:val="single" w:sz="4" w:space="0" w:color="auto"/>
            </w:tcBorders>
            <w:shd w:val="clear" w:color="auto" w:fill="FFFFFF"/>
            <w:vAlign w:val="bottom"/>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sz w:val="22"/>
                <w:szCs w:val="22"/>
              </w:rPr>
            </w:pPr>
            <w:r w:rsidRPr="00426808">
              <w:rPr>
                <w:sz w:val="22"/>
                <w:szCs w:val="22"/>
              </w:rPr>
              <w:t>Millî Eğitim Bakanlığı Kurum Tanıtım Yönetmeliği</w:t>
            </w:r>
          </w:p>
        </w:tc>
      </w:tr>
      <w:tr w:rsidR="003F787B" w:rsidRPr="00426808" w:rsidTr="00EC23F4">
        <w:trPr>
          <w:trHeight w:hRule="exact" w:val="298"/>
          <w:jc w:val="center"/>
        </w:trPr>
        <w:tc>
          <w:tcPr>
            <w:tcW w:w="2694" w:type="dxa"/>
            <w:tcBorders>
              <w:top w:val="single" w:sz="4" w:space="0" w:color="auto"/>
              <w:lef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c>
          <w:tcPr>
            <w:tcW w:w="6325" w:type="dxa"/>
            <w:tcBorders>
              <w:top w:val="single" w:sz="4" w:space="0" w:color="auto"/>
              <w:left w:val="single" w:sz="4" w:space="0" w:color="auto"/>
              <w:right w:val="single" w:sz="4" w:space="0" w:color="auto"/>
            </w:tcBorders>
            <w:shd w:val="clear" w:color="auto" w:fill="FFFFFF"/>
          </w:tcPr>
          <w:p w:rsidR="003F787B" w:rsidRPr="00426808" w:rsidRDefault="003F787B" w:rsidP="00CD3ECB">
            <w:pPr>
              <w:framePr w:w="9019" w:wrap="notBeside" w:vAnchor="text" w:hAnchor="text" w:xAlign="center" w:y="1"/>
              <w:rPr>
                <w:sz w:val="22"/>
                <w:szCs w:val="22"/>
              </w:rPr>
            </w:pPr>
          </w:p>
        </w:tc>
      </w:tr>
      <w:tr w:rsidR="003F787B" w:rsidRPr="00426808" w:rsidTr="00EC23F4">
        <w:trPr>
          <w:trHeight w:hRule="exact" w:val="586"/>
          <w:jc w:val="center"/>
        </w:trPr>
        <w:tc>
          <w:tcPr>
            <w:tcW w:w="2694" w:type="dxa"/>
            <w:tcBorders>
              <w:top w:val="single" w:sz="4" w:space="0" w:color="auto"/>
              <w:left w:val="single" w:sz="4" w:space="0" w:color="auto"/>
              <w:bottom w:val="single" w:sz="4" w:space="0" w:color="auto"/>
            </w:tcBorders>
            <w:shd w:val="clear" w:color="auto" w:fill="FFFFFF"/>
            <w:vAlign w:val="bottom"/>
          </w:tcPr>
          <w:p w:rsidR="003F787B" w:rsidRPr="00426808" w:rsidRDefault="003F787B" w:rsidP="00CD3ECB">
            <w:pPr>
              <w:pStyle w:val="Gvdemetni21"/>
              <w:framePr w:w="9019" w:wrap="notBeside" w:vAnchor="text" w:hAnchor="text" w:xAlign="center" w:y="1"/>
              <w:shd w:val="clear" w:color="auto" w:fill="auto"/>
              <w:spacing w:line="220" w:lineRule="exact"/>
              <w:ind w:firstLine="0"/>
              <w:jc w:val="center"/>
              <w:rPr>
                <w:sz w:val="22"/>
                <w:szCs w:val="22"/>
              </w:rPr>
            </w:pPr>
            <w:r w:rsidRPr="00426808">
              <w:rPr>
                <w:rStyle w:val="Gvdemetni2TrebuchetMS11ptKaln"/>
                <w:rFonts w:ascii="Times New Roman" w:hAnsi="Times New Roman" w:cs="Times New Roman"/>
              </w:rPr>
              <w:t>Sivil Savunma</w:t>
            </w: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3F787B" w:rsidRPr="00426808" w:rsidRDefault="003F787B" w:rsidP="00CD3ECB">
            <w:pPr>
              <w:pStyle w:val="Gvdemetni21"/>
              <w:framePr w:w="9019" w:wrap="notBeside" w:vAnchor="text" w:hAnchor="text" w:xAlign="center" w:y="1"/>
              <w:shd w:val="clear" w:color="auto" w:fill="auto"/>
              <w:spacing w:line="160" w:lineRule="exact"/>
              <w:ind w:firstLine="0"/>
              <w:jc w:val="left"/>
              <w:rPr>
                <w:sz w:val="22"/>
                <w:szCs w:val="22"/>
              </w:rPr>
            </w:pPr>
            <w:r w:rsidRPr="00426808">
              <w:rPr>
                <w:rStyle w:val="Gvdemetni28pt"/>
                <w:sz w:val="22"/>
                <w:szCs w:val="22"/>
              </w:rPr>
              <w:t>Binaların Yangından Korunması Hakkında Yönetmelik</w:t>
            </w:r>
          </w:p>
        </w:tc>
      </w:tr>
    </w:tbl>
    <w:p w:rsidR="003F787B" w:rsidRDefault="003F787B" w:rsidP="00502748">
      <w:pPr>
        <w:jc w:val="both"/>
      </w:pPr>
    </w:p>
    <w:p w:rsidR="003F787B" w:rsidRDefault="003F787B" w:rsidP="00502748">
      <w:pPr>
        <w:jc w:val="both"/>
      </w:pPr>
    </w:p>
    <w:p w:rsidR="003F787B" w:rsidRPr="00502748" w:rsidRDefault="003F787B" w:rsidP="00502748">
      <w:pPr>
        <w:jc w:val="both"/>
      </w:pPr>
    </w:p>
    <w:p w:rsidR="003F787B" w:rsidRDefault="003F787B" w:rsidP="003F787B">
      <w:pPr>
        <w:autoSpaceDE w:val="0"/>
        <w:autoSpaceDN w:val="0"/>
        <w:adjustRightInd w:val="0"/>
        <w:rPr>
          <w:b/>
          <w:color w:val="000080"/>
          <w:sz w:val="28"/>
          <w:szCs w:val="28"/>
        </w:rPr>
      </w:pPr>
    </w:p>
    <w:p w:rsidR="003F787B" w:rsidRDefault="003F787B" w:rsidP="003F787B">
      <w:pPr>
        <w:spacing w:line="360" w:lineRule="auto"/>
        <w:jc w:val="both"/>
        <w:rPr>
          <w:rFonts w:ascii="Arial" w:hAnsi="Arial" w:cs="Arial"/>
        </w:rPr>
      </w:pPr>
    </w:p>
    <w:p w:rsidR="003F787B" w:rsidRDefault="003F787B" w:rsidP="003F787B">
      <w:pPr>
        <w:spacing w:line="360" w:lineRule="auto"/>
        <w:jc w:val="both"/>
        <w:rPr>
          <w:rFonts w:ascii="Arial" w:hAnsi="Arial" w:cs="Arial"/>
        </w:rPr>
      </w:pPr>
    </w:p>
    <w:p w:rsidR="003F787B" w:rsidRDefault="003F787B" w:rsidP="003F787B">
      <w:pPr>
        <w:spacing w:line="360" w:lineRule="auto"/>
        <w:jc w:val="both"/>
        <w:rPr>
          <w:rFonts w:ascii="Arial" w:hAnsi="Arial" w:cs="Arial"/>
        </w:rPr>
      </w:pPr>
    </w:p>
    <w:p w:rsidR="003F787B" w:rsidRDefault="003F787B" w:rsidP="003F787B">
      <w:pPr>
        <w:spacing w:line="360" w:lineRule="auto"/>
        <w:jc w:val="both"/>
        <w:rPr>
          <w:rFonts w:ascii="Arial" w:hAnsi="Arial" w:cs="Arial"/>
        </w:rPr>
      </w:pPr>
    </w:p>
    <w:p w:rsidR="003F787B" w:rsidRDefault="003F787B" w:rsidP="003F787B">
      <w:pPr>
        <w:spacing w:line="360" w:lineRule="auto"/>
        <w:jc w:val="both"/>
        <w:rPr>
          <w:rFonts w:ascii="Arial" w:hAnsi="Arial" w:cs="Arial"/>
        </w:rPr>
      </w:pPr>
    </w:p>
    <w:p w:rsidR="002D7AA7" w:rsidRDefault="002D7AA7" w:rsidP="003F787B">
      <w:pPr>
        <w:spacing w:line="360" w:lineRule="auto"/>
        <w:jc w:val="both"/>
        <w:rPr>
          <w:rFonts w:ascii="Arial" w:hAnsi="Arial" w:cs="Arial"/>
        </w:rPr>
      </w:pPr>
    </w:p>
    <w:p w:rsidR="003F787B" w:rsidRDefault="003F787B" w:rsidP="003F787B">
      <w:pPr>
        <w:spacing w:line="360" w:lineRule="auto"/>
        <w:jc w:val="both"/>
        <w:rPr>
          <w:rFonts w:ascii="Arial" w:hAnsi="Arial" w:cs="Arial"/>
        </w:rPr>
      </w:pPr>
      <w:r>
        <w:rPr>
          <w:rFonts w:ascii="Arial" w:hAnsi="Arial" w:cs="Arial"/>
        </w:rPr>
        <w:t xml:space="preserve">     </w:t>
      </w:r>
    </w:p>
    <w:p w:rsidR="003F787B" w:rsidRDefault="003F787B" w:rsidP="003F787B">
      <w:pPr>
        <w:autoSpaceDE w:val="0"/>
        <w:autoSpaceDN w:val="0"/>
        <w:adjustRightInd w:val="0"/>
        <w:rPr>
          <w:b/>
          <w:color w:val="000080"/>
        </w:rPr>
      </w:pPr>
      <w:bookmarkStart w:id="1" w:name="_Toc219713752"/>
      <w:r w:rsidRPr="009A5940">
        <w:rPr>
          <w:rFonts w:ascii="Arial-BoldMT" w:hAnsi="Arial-BoldMT" w:cs="Arial-BoldMT"/>
          <w:b/>
          <w:bCs/>
          <w:color w:val="000080"/>
          <w:sz w:val="28"/>
          <w:szCs w:val="28"/>
        </w:rPr>
        <w:lastRenderedPageBreak/>
        <w:t>2</w:t>
      </w:r>
      <w:r w:rsidRPr="00307B9C">
        <w:rPr>
          <w:b/>
          <w:bCs/>
          <w:color w:val="000080"/>
        </w:rPr>
        <w:t>.3.Faaliyet Alanları</w:t>
      </w:r>
      <w:bookmarkEnd w:id="1"/>
      <w:r w:rsidRPr="00307B9C">
        <w:rPr>
          <w:b/>
          <w:bCs/>
          <w:color w:val="000080"/>
        </w:rPr>
        <w:t>,</w:t>
      </w:r>
      <w:r w:rsidRPr="00307B9C">
        <w:rPr>
          <w:b/>
          <w:color w:val="000080"/>
        </w:rPr>
        <w:t xml:space="preserve"> Ürün ve Hizmetler</w:t>
      </w:r>
    </w:p>
    <w:p w:rsidR="008251C8" w:rsidRDefault="008251C8" w:rsidP="003F787B">
      <w:pPr>
        <w:autoSpaceDE w:val="0"/>
        <w:autoSpaceDN w:val="0"/>
        <w:adjustRightInd w:val="0"/>
        <w:rPr>
          <w:b/>
          <w:color w:val="000080"/>
        </w:rPr>
      </w:pPr>
    </w:p>
    <w:p w:rsidR="008251C8" w:rsidRDefault="008251C8" w:rsidP="003F787B">
      <w:pPr>
        <w:autoSpaceDE w:val="0"/>
        <w:autoSpaceDN w:val="0"/>
        <w:adjustRightInd w:val="0"/>
        <w:rPr>
          <w:b/>
          <w:color w:val="000080"/>
        </w:rPr>
      </w:pPr>
    </w:p>
    <w:p w:rsidR="008251C8" w:rsidRPr="001B6AC8" w:rsidRDefault="008251C8" w:rsidP="008251C8">
      <w:pPr>
        <w:spacing w:line="360" w:lineRule="auto"/>
        <w:jc w:val="both"/>
      </w:pPr>
      <w:r w:rsidRPr="001B6AC8">
        <w:t>Tablo1: Faaliyet Alanı – Ürün/Hizmet Listesi</w:t>
      </w:r>
    </w:p>
    <w:p w:rsidR="008251C8" w:rsidRDefault="008251C8" w:rsidP="003F787B">
      <w:pPr>
        <w:autoSpaceDE w:val="0"/>
        <w:autoSpaceDN w:val="0"/>
        <w:adjustRightInd w:val="0"/>
        <w:rPr>
          <w:b/>
          <w:color w:val="00008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3887"/>
      </w:tblGrid>
      <w:tr w:rsidR="008251C8" w:rsidRPr="00EC42C6" w:rsidTr="008251C8">
        <w:trPr>
          <w:trHeight w:val="290"/>
        </w:trPr>
        <w:tc>
          <w:tcPr>
            <w:tcW w:w="5046" w:type="dxa"/>
            <w:vAlign w:val="center"/>
          </w:tcPr>
          <w:p w:rsidR="008251C8" w:rsidRPr="00FB680A" w:rsidRDefault="008251C8" w:rsidP="008251C8">
            <w:pPr>
              <w:spacing w:after="120"/>
              <w:rPr>
                <w:bCs/>
                <w:color w:val="FF0000"/>
              </w:rPr>
            </w:pPr>
            <w:r w:rsidRPr="00FB680A">
              <w:rPr>
                <w:bCs/>
                <w:color w:val="FF0000"/>
              </w:rPr>
              <w:t>Öğrenci kayıt, kabul ve devam işleri</w:t>
            </w:r>
          </w:p>
        </w:tc>
        <w:tc>
          <w:tcPr>
            <w:tcW w:w="3990" w:type="dxa"/>
            <w:vAlign w:val="center"/>
          </w:tcPr>
          <w:p w:rsidR="008251C8" w:rsidRPr="00FB680A" w:rsidRDefault="008251C8" w:rsidP="008251C8">
            <w:pPr>
              <w:spacing w:after="120"/>
              <w:rPr>
                <w:bCs/>
                <w:color w:val="FF0000"/>
              </w:rPr>
            </w:pPr>
            <w:r w:rsidRPr="00FB680A">
              <w:rPr>
                <w:bCs/>
                <w:color w:val="FF0000"/>
              </w:rPr>
              <w:t>Eğitim hizmetleri</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 xml:space="preserve"> Öğrenci başarısının değerlendirilmesi</w:t>
            </w:r>
          </w:p>
        </w:tc>
        <w:tc>
          <w:tcPr>
            <w:tcW w:w="3990" w:type="dxa"/>
            <w:vAlign w:val="center"/>
          </w:tcPr>
          <w:p w:rsidR="008251C8" w:rsidRPr="00FB680A" w:rsidRDefault="008251C8" w:rsidP="008251C8">
            <w:pPr>
              <w:spacing w:after="120"/>
              <w:rPr>
                <w:bCs/>
                <w:color w:val="FF0000"/>
              </w:rPr>
            </w:pPr>
            <w:r w:rsidRPr="00FB680A">
              <w:rPr>
                <w:bCs/>
                <w:color w:val="FF0000"/>
              </w:rPr>
              <w:t>Öğretim hizmetleri</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Sınav işleri</w:t>
            </w:r>
          </w:p>
        </w:tc>
        <w:tc>
          <w:tcPr>
            <w:tcW w:w="3990" w:type="dxa"/>
            <w:vAlign w:val="center"/>
          </w:tcPr>
          <w:p w:rsidR="008251C8" w:rsidRPr="00FB680A" w:rsidRDefault="008251C8" w:rsidP="008251C8">
            <w:pPr>
              <w:spacing w:after="120"/>
              <w:rPr>
                <w:bCs/>
                <w:color w:val="FF0000"/>
              </w:rPr>
            </w:pPr>
            <w:r w:rsidRPr="00FB680A">
              <w:rPr>
                <w:bCs/>
                <w:color w:val="FF0000"/>
              </w:rPr>
              <w:t>Toplum hizmetleri</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Sınıf geçme işleri</w:t>
            </w:r>
          </w:p>
        </w:tc>
        <w:tc>
          <w:tcPr>
            <w:tcW w:w="3990" w:type="dxa"/>
            <w:vAlign w:val="center"/>
          </w:tcPr>
          <w:p w:rsidR="008251C8" w:rsidRPr="00FB680A" w:rsidRDefault="008251C8" w:rsidP="008251C8">
            <w:pPr>
              <w:spacing w:after="120"/>
              <w:rPr>
                <w:bCs/>
                <w:color w:val="FF0000"/>
              </w:rPr>
            </w:pPr>
            <w:r w:rsidRPr="00FB680A">
              <w:rPr>
                <w:bCs/>
                <w:color w:val="FF0000"/>
              </w:rPr>
              <w:t>Kulüp çalışmaları</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Öğrenim belgesi düzenleme işleri</w:t>
            </w:r>
          </w:p>
        </w:tc>
        <w:tc>
          <w:tcPr>
            <w:tcW w:w="3990" w:type="dxa"/>
            <w:vAlign w:val="center"/>
          </w:tcPr>
          <w:p w:rsidR="008251C8" w:rsidRPr="00FB680A" w:rsidRDefault="008251C8" w:rsidP="008251C8">
            <w:pPr>
              <w:spacing w:after="120"/>
              <w:rPr>
                <w:bCs/>
                <w:color w:val="FF0000"/>
              </w:rPr>
            </w:pPr>
            <w:r w:rsidRPr="00FB680A">
              <w:rPr>
                <w:bCs/>
                <w:color w:val="FF0000"/>
              </w:rPr>
              <w:t>Diploma</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Personel işleri</w:t>
            </w:r>
          </w:p>
        </w:tc>
        <w:tc>
          <w:tcPr>
            <w:tcW w:w="3990" w:type="dxa"/>
            <w:vAlign w:val="center"/>
          </w:tcPr>
          <w:p w:rsidR="008251C8" w:rsidRPr="00FB680A" w:rsidRDefault="008251C8" w:rsidP="008251C8">
            <w:pPr>
              <w:spacing w:after="120"/>
              <w:rPr>
                <w:bCs/>
                <w:color w:val="FF0000"/>
              </w:rPr>
            </w:pPr>
            <w:r w:rsidRPr="00FB680A">
              <w:rPr>
                <w:bCs/>
                <w:color w:val="FF0000"/>
              </w:rPr>
              <w:t>Sosyal, kültürel ve sportif etkinlikler</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Öğrenci davranışlarının değerlendirilmesi</w:t>
            </w:r>
          </w:p>
        </w:tc>
        <w:tc>
          <w:tcPr>
            <w:tcW w:w="3990" w:type="dxa"/>
            <w:vAlign w:val="center"/>
          </w:tcPr>
          <w:p w:rsidR="008251C8" w:rsidRPr="00FB680A" w:rsidRDefault="008251C8" w:rsidP="008251C8">
            <w:pPr>
              <w:spacing w:after="120"/>
              <w:rPr>
                <w:bCs/>
                <w:color w:val="FF0000"/>
              </w:rPr>
            </w:pPr>
            <w:r w:rsidRPr="00FB680A">
              <w:rPr>
                <w:bCs/>
                <w:color w:val="FF0000"/>
              </w:rPr>
              <w:t>Bilimsel araştırmalar</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Öğrenci sağlığı ve güvenliği</w:t>
            </w:r>
          </w:p>
        </w:tc>
        <w:tc>
          <w:tcPr>
            <w:tcW w:w="3990" w:type="dxa"/>
            <w:vAlign w:val="center"/>
          </w:tcPr>
          <w:p w:rsidR="008251C8" w:rsidRPr="00FB680A" w:rsidRDefault="008251C8" w:rsidP="008251C8">
            <w:pPr>
              <w:spacing w:after="120"/>
              <w:rPr>
                <w:bCs/>
                <w:color w:val="FF0000"/>
              </w:rPr>
            </w:pPr>
            <w:r w:rsidRPr="00FB680A">
              <w:rPr>
                <w:bCs/>
                <w:color w:val="FF0000"/>
              </w:rPr>
              <w:t xml:space="preserve">Yaygın eğitim </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Okul çevre ilişkileri</w:t>
            </w:r>
          </w:p>
        </w:tc>
        <w:tc>
          <w:tcPr>
            <w:tcW w:w="3990" w:type="dxa"/>
            <w:vAlign w:val="center"/>
          </w:tcPr>
          <w:p w:rsidR="008251C8" w:rsidRPr="00FB680A" w:rsidRDefault="008251C8" w:rsidP="008251C8">
            <w:pPr>
              <w:spacing w:after="120"/>
              <w:rPr>
                <w:b/>
                <w:bCs/>
                <w:color w:val="FF0000"/>
              </w:rPr>
            </w:pPr>
            <w:r w:rsidRPr="00FB680A">
              <w:rPr>
                <w:bCs/>
                <w:color w:val="FF0000"/>
              </w:rPr>
              <w:t>Mezunlar (öğrenci)</w:t>
            </w:r>
          </w:p>
        </w:tc>
      </w:tr>
      <w:tr w:rsidR="008251C8" w:rsidRPr="00EC42C6" w:rsidTr="008251C8">
        <w:trPr>
          <w:trHeight w:val="20"/>
        </w:trPr>
        <w:tc>
          <w:tcPr>
            <w:tcW w:w="5046" w:type="dxa"/>
            <w:vAlign w:val="center"/>
          </w:tcPr>
          <w:p w:rsidR="008251C8" w:rsidRPr="00FB680A" w:rsidRDefault="008251C8" w:rsidP="008251C8">
            <w:pPr>
              <w:spacing w:after="120"/>
              <w:rPr>
                <w:bCs/>
                <w:color w:val="FF0000"/>
              </w:rPr>
            </w:pPr>
            <w:r w:rsidRPr="00FB680A">
              <w:rPr>
                <w:bCs/>
                <w:color w:val="FF0000"/>
              </w:rPr>
              <w:t>Rehberlik</w:t>
            </w:r>
          </w:p>
        </w:tc>
        <w:tc>
          <w:tcPr>
            <w:tcW w:w="3990" w:type="dxa"/>
            <w:vAlign w:val="center"/>
          </w:tcPr>
          <w:p w:rsidR="008251C8" w:rsidRPr="00FB680A" w:rsidRDefault="008251C8" w:rsidP="008251C8">
            <w:pPr>
              <w:spacing w:after="120"/>
              <w:rPr>
                <w:bCs/>
                <w:color w:val="FF0000"/>
              </w:rPr>
            </w:pPr>
          </w:p>
        </w:tc>
      </w:tr>
      <w:tr w:rsidR="008251C8" w:rsidRPr="00EC42C6" w:rsidTr="008251C8">
        <w:trPr>
          <w:trHeight w:val="20"/>
        </w:trPr>
        <w:tc>
          <w:tcPr>
            <w:tcW w:w="5046" w:type="dxa"/>
            <w:vAlign w:val="center"/>
          </w:tcPr>
          <w:p w:rsidR="008251C8" w:rsidRPr="00FB680A" w:rsidRDefault="008251C8" w:rsidP="008251C8">
            <w:pPr>
              <w:spacing w:after="120"/>
              <w:rPr>
                <w:b/>
                <w:bCs/>
                <w:color w:val="FF0000"/>
              </w:rPr>
            </w:pPr>
            <w:r w:rsidRPr="00FB680A">
              <w:rPr>
                <w:bCs/>
                <w:color w:val="FF0000"/>
              </w:rPr>
              <w:t>Staj çalışmaları</w:t>
            </w:r>
          </w:p>
        </w:tc>
        <w:tc>
          <w:tcPr>
            <w:tcW w:w="3990" w:type="dxa"/>
            <w:vAlign w:val="center"/>
          </w:tcPr>
          <w:p w:rsidR="008251C8" w:rsidRPr="00FB680A" w:rsidRDefault="008251C8" w:rsidP="008251C8">
            <w:pPr>
              <w:spacing w:after="120"/>
              <w:rPr>
                <w:b/>
                <w:bCs/>
                <w:color w:val="FF0000"/>
              </w:rPr>
            </w:pPr>
          </w:p>
        </w:tc>
      </w:tr>
    </w:tbl>
    <w:p w:rsidR="008251C8" w:rsidRDefault="008251C8" w:rsidP="003F787B">
      <w:pPr>
        <w:autoSpaceDE w:val="0"/>
        <w:autoSpaceDN w:val="0"/>
        <w:adjustRightInd w:val="0"/>
        <w:rPr>
          <w:b/>
          <w:bCs/>
          <w:color w:val="000080"/>
        </w:rPr>
      </w:pPr>
    </w:p>
    <w:p w:rsidR="008251C8" w:rsidRDefault="008251C8" w:rsidP="003F787B">
      <w:pPr>
        <w:autoSpaceDE w:val="0"/>
        <w:autoSpaceDN w:val="0"/>
        <w:adjustRightInd w:val="0"/>
        <w:rPr>
          <w:b/>
          <w:bCs/>
          <w:color w:val="000080"/>
        </w:rPr>
      </w:pPr>
    </w:p>
    <w:p w:rsidR="008251C8" w:rsidRPr="00307B9C" w:rsidRDefault="008251C8" w:rsidP="003F787B">
      <w:pPr>
        <w:autoSpaceDE w:val="0"/>
        <w:autoSpaceDN w:val="0"/>
        <w:adjustRightInd w:val="0"/>
        <w:rPr>
          <w:b/>
          <w:bCs/>
          <w:color w:val="000080"/>
        </w:rPr>
      </w:pPr>
    </w:p>
    <w:p w:rsidR="003F787B" w:rsidRPr="001B6AC8" w:rsidRDefault="003F787B" w:rsidP="003F787B">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6830"/>
      </w:tblGrid>
      <w:tr w:rsidR="003F787B" w:rsidRPr="001B6AC8" w:rsidTr="00307B9C">
        <w:tc>
          <w:tcPr>
            <w:tcW w:w="2243" w:type="dxa"/>
            <w:shd w:val="clear" w:color="auto" w:fill="548DD4"/>
          </w:tcPr>
          <w:p w:rsidR="003F787B" w:rsidRPr="001B6AC8" w:rsidRDefault="003F787B" w:rsidP="00CD3ECB">
            <w:pPr>
              <w:spacing w:line="360" w:lineRule="auto"/>
              <w:jc w:val="center"/>
              <w:rPr>
                <w:b/>
              </w:rPr>
            </w:pPr>
            <w:r w:rsidRPr="001B6AC8">
              <w:rPr>
                <w:b/>
              </w:rPr>
              <w:t>Faaliyet Alanı</w:t>
            </w:r>
          </w:p>
        </w:tc>
        <w:tc>
          <w:tcPr>
            <w:tcW w:w="7043" w:type="dxa"/>
            <w:shd w:val="clear" w:color="auto" w:fill="548DD4"/>
          </w:tcPr>
          <w:p w:rsidR="003F787B" w:rsidRPr="001B6AC8" w:rsidRDefault="003F787B" w:rsidP="00CD3ECB">
            <w:pPr>
              <w:spacing w:line="360" w:lineRule="auto"/>
              <w:jc w:val="center"/>
              <w:rPr>
                <w:b/>
              </w:rPr>
            </w:pPr>
            <w:r w:rsidRPr="001B6AC8">
              <w:rPr>
                <w:b/>
              </w:rPr>
              <w:t>Ürün/Hizmet</w:t>
            </w:r>
          </w:p>
        </w:tc>
      </w:tr>
      <w:tr w:rsidR="003F787B" w:rsidRPr="001B6AC8" w:rsidTr="00307B9C">
        <w:tc>
          <w:tcPr>
            <w:tcW w:w="2243" w:type="dxa"/>
            <w:shd w:val="clear" w:color="auto" w:fill="C6D9F1"/>
          </w:tcPr>
          <w:p w:rsidR="001B6AC8" w:rsidRPr="001B6AC8" w:rsidRDefault="001B6AC8" w:rsidP="001B6AC8">
            <w:pPr>
              <w:autoSpaceDE w:val="0"/>
              <w:autoSpaceDN w:val="0"/>
              <w:adjustRightInd w:val="0"/>
              <w:spacing w:line="360" w:lineRule="auto"/>
              <w:jc w:val="both"/>
              <w:rPr>
                <w:b/>
              </w:rPr>
            </w:pPr>
            <w:r w:rsidRPr="001B6AC8">
              <w:rPr>
                <w:b/>
              </w:rPr>
              <w:t>Yönetim Hizmetleri</w:t>
            </w:r>
          </w:p>
          <w:p w:rsidR="003F787B" w:rsidRPr="001B6AC8" w:rsidRDefault="003F787B" w:rsidP="001B6AC8">
            <w:pPr>
              <w:spacing w:line="360" w:lineRule="auto"/>
              <w:ind w:left="720"/>
              <w:rPr>
                <w:b/>
              </w:rPr>
            </w:pPr>
          </w:p>
        </w:tc>
        <w:tc>
          <w:tcPr>
            <w:tcW w:w="7043" w:type="dxa"/>
            <w:shd w:val="clear" w:color="auto" w:fill="C6D9F1"/>
          </w:tcPr>
          <w:p w:rsidR="001B6AC8" w:rsidRPr="001B6AC8" w:rsidRDefault="001B6AC8" w:rsidP="001B6AC8">
            <w:pPr>
              <w:spacing w:line="360" w:lineRule="auto"/>
              <w:jc w:val="both"/>
              <w:rPr>
                <w:lang w:val="en-US"/>
              </w:rPr>
            </w:pPr>
            <w:r w:rsidRPr="001B6AC8">
              <w:rPr>
                <w:b/>
                <w:lang w:val="en-US"/>
              </w:rPr>
              <w:t>1.</w:t>
            </w:r>
            <w:r w:rsidRPr="001B6AC8">
              <w:rPr>
                <w:lang w:val="en-US"/>
              </w:rPr>
              <w:t xml:space="preserve"> Kanun, </w:t>
            </w:r>
            <w:proofErr w:type="spellStart"/>
            <w:r w:rsidRPr="001B6AC8">
              <w:rPr>
                <w:lang w:val="en-US"/>
              </w:rPr>
              <w:t>tüzük</w:t>
            </w:r>
            <w:proofErr w:type="spellEnd"/>
            <w:r w:rsidRPr="001B6AC8">
              <w:rPr>
                <w:lang w:val="en-US"/>
              </w:rPr>
              <w:t xml:space="preserve">, </w:t>
            </w:r>
            <w:proofErr w:type="spellStart"/>
            <w:r w:rsidRPr="001B6AC8">
              <w:rPr>
                <w:lang w:val="en-US"/>
              </w:rPr>
              <w:t>yönetmelik</w:t>
            </w:r>
            <w:proofErr w:type="spellEnd"/>
            <w:r w:rsidRPr="001B6AC8">
              <w:rPr>
                <w:lang w:val="en-US"/>
              </w:rPr>
              <w:t xml:space="preserve">, </w:t>
            </w:r>
            <w:proofErr w:type="spellStart"/>
            <w:r w:rsidRPr="001B6AC8">
              <w:rPr>
                <w:lang w:val="en-US"/>
              </w:rPr>
              <w:t>yönerge</w:t>
            </w:r>
            <w:proofErr w:type="spellEnd"/>
            <w:r w:rsidRPr="001B6AC8">
              <w:rPr>
                <w:lang w:val="en-US"/>
              </w:rPr>
              <w:t xml:space="preserve">, </w:t>
            </w:r>
            <w:proofErr w:type="spellStart"/>
            <w:proofErr w:type="gramStart"/>
            <w:r w:rsidRPr="001B6AC8">
              <w:rPr>
                <w:lang w:val="en-US"/>
              </w:rPr>
              <w:t>genelge</w:t>
            </w:r>
            <w:proofErr w:type="spellEnd"/>
            <w:r w:rsidRPr="001B6AC8">
              <w:rPr>
                <w:lang w:val="en-US"/>
              </w:rPr>
              <w:t xml:space="preserve"> ,</w:t>
            </w:r>
            <w:proofErr w:type="gramEnd"/>
            <w:r w:rsidRPr="001B6AC8">
              <w:rPr>
                <w:lang w:val="en-US"/>
              </w:rPr>
              <w:t xml:space="preserve"> </w:t>
            </w:r>
            <w:proofErr w:type="spellStart"/>
            <w:r w:rsidRPr="001B6AC8">
              <w:rPr>
                <w:lang w:val="en-US"/>
              </w:rPr>
              <w:t>plân</w:t>
            </w:r>
            <w:proofErr w:type="spellEnd"/>
            <w:r w:rsidRPr="001B6AC8">
              <w:rPr>
                <w:lang w:val="en-US"/>
              </w:rPr>
              <w:t xml:space="preserve">, program </w:t>
            </w:r>
            <w:proofErr w:type="spellStart"/>
            <w:r w:rsidRPr="001B6AC8">
              <w:rPr>
                <w:lang w:val="en-US"/>
              </w:rPr>
              <w:t>ve</w:t>
            </w:r>
            <w:proofErr w:type="spellEnd"/>
            <w:r w:rsidRPr="001B6AC8">
              <w:rPr>
                <w:lang w:val="en-US"/>
              </w:rPr>
              <w:t xml:space="preserve"> </w:t>
            </w:r>
            <w:proofErr w:type="spellStart"/>
            <w:r w:rsidRPr="001B6AC8">
              <w:rPr>
                <w:lang w:val="en-US"/>
              </w:rPr>
              <w:t>amirlerce</w:t>
            </w:r>
            <w:proofErr w:type="spellEnd"/>
            <w:r w:rsidRPr="001B6AC8">
              <w:rPr>
                <w:lang w:val="en-US"/>
              </w:rPr>
              <w:t xml:space="preserve"> </w:t>
            </w:r>
            <w:proofErr w:type="spellStart"/>
            <w:r w:rsidRPr="001B6AC8">
              <w:rPr>
                <w:lang w:val="en-US"/>
              </w:rPr>
              <w:t>kendilerine</w:t>
            </w:r>
            <w:proofErr w:type="spellEnd"/>
            <w:r w:rsidRPr="001B6AC8">
              <w:rPr>
                <w:lang w:val="en-US"/>
              </w:rPr>
              <w:t xml:space="preserve"> </w:t>
            </w:r>
            <w:proofErr w:type="spellStart"/>
            <w:r w:rsidRPr="001B6AC8">
              <w:rPr>
                <w:lang w:val="en-US"/>
              </w:rPr>
              <w:t>verilen</w:t>
            </w:r>
            <w:proofErr w:type="spellEnd"/>
            <w:r w:rsidRPr="001B6AC8">
              <w:rPr>
                <w:lang w:val="en-US"/>
              </w:rPr>
              <w:t xml:space="preserve"> </w:t>
            </w:r>
            <w:proofErr w:type="spellStart"/>
            <w:r w:rsidRPr="001B6AC8">
              <w:rPr>
                <w:lang w:val="en-US"/>
              </w:rPr>
              <w:t>görevleri</w:t>
            </w:r>
            <w:proofErr w:type="spellEnd"/>
            <w:r w:rsidRPr="001B6AC8">
              <w:rPr>
                <w:lang w:val="en-US"/>
              </w:rPr>
              <w:t xml:space="preserve"> </w:t>
            </w:r>
            <w:proofErr w:type="spellStart"/>
            <w:r w:rsidRPr="001B6AC8">
              <w:rPr>
                <w:lang w:val="en-US"/>
              </w:rPr>
              <w:t>yapmak</w:t>
            </w:r>
            <w:proofErr w:type="spellEnd"/>
            <w:r w:rsidRPr="001B6AC8">
              <w:rPr>
                <w:lang w:val="en-US"/>
              </w:rPr>
              <w:t>,</w:t>
            </w:r>
          </w:p>
          <w:p w:rsidR="001B6AC8" w:rsidRPr="001B6AC8" w:rsidRDefault="001B6AC8" w:rsidP="001B6AC8">
            <w:pPr>
              <w:spacing w:line="360" w:lineRule="auto"/>
              <w:jc w:val="both"/>
              <w:rPr>
                <w:lang w:val="en-US"/>
              </w:rPr>
            </w:pPr>
            <w:r w:rsidRPr="001B6AC8">
              <w:rPr>
                <w:b/>
                <w:lang w:val="en-US"/>
              </w:rPr>
              <w:t>2.</w:t>
            </w:r>
            <w:r w:rsidRPr="001B6AC8">
              <w:rPr>
                <w:lang w:val="en-US"/>
              </w:rPr>
              <w:t xml:space="preserve"> </w:t>
            </w:r>
            <w:proofErr w:type="spellStart"/>
            <w:r w:rsidRPr="001B6AC8">
              <w:rPr>
                <w:lang w:val="en-US"/>
              </w:rPr>
              <w:t>Bulunduğu</w:t>
            </w:r>
            <w:proofErr w:type="spellEnd"/>
            <w:r w:rsidRPr="001B6AC8">
              <w:rPr>
                <w:lang w:val="en-US"/>
              </w:rPr>
              <w:t xml:space="preserve"> </w:t>
            </w:r>
            <w:proofErr w:type="spellStart"/>
            <w:r w:rsidRPr="001B6AC8">
              <w:rPr>
                <w:lang w:val="en-US"/>
              </w:rPr>
              <w:t>göre</w:t>
            </w:r>
            <w:proofErr w:type="spellEnd"/>
            <w:r w:rsidRPr="001B6AC8">
              <w:rPr>
                <w:lang w:val="en-US"/>
              </w:rPr>
              <w:t xml:space="preserve"> v </w:t>
            </w:r>
            <w:proofErr w:type="spellStart"/>
            <w:r w:rsidRPr="001B6AC8">
              <w:rPr>
                <w:lang w:val="en-US"/>
              </w:rPr>
              <w:t>alanındaki</w:t>
            </w:r>
            <w:proofErr w:type="spellEnd"/>
            <w:r w:rsidRPr="001B6AC8">
              <w:rPr>
                <w:lang w:val="en-US"/>
              </w:rPr>
              <w:t xml:space="preserve"> </w:t>
            </w:r>
            <w:proofErr w:type="spellStart"/>
            <w:r w:rsidRPr="001B6AC8">
              <w:rPr>
                <w:lang w:val="en-US"/>
              </w:rPr>
              <w:t>yaygın</w:t>
            </w:r>
            <w:proofErr w:type="spellEnd"/>
            <w:r w:rsidRPr="001B6AC8">
              <w:rPr>
                <w:lang w:val="en-US"/>
              </w:rPr>
              <w:t xml:space="preserve"> </w:t>
            </w:r>
            <w:proofErr w:type="spellStart"/>
            <w:r w:rsidRPr="001B6AC8">
              <w:rPr>
                <w:lang w:val="en-US"/>
              </w:rPr>
              <w:t>Eğitim</w:t>
            </w:r>
            <w:proofErr w:type="spellEnd"/>
            <w:r w:rsidRPr="001B6AC8">
              <w:rPr>
                <w:lang w:val="en-US"/>
              </w:rPr>
              <w:t xml:space="preserve"> </w:t>
            </w:r>
            <w:proofErr w:type="spellStart"/>
            <w:r w:rsidRPr="001B6AC8">
              <w:rPr>
                <w:lang w:val="en-US"/>
              </w:rPr>
              <w:t>hizmetlerini</w:t>
            </w:r>
            <w:proofErr w:type="spellEnd"/>
            <w:r w:rsidRPr="001B6AC8">
              <w:rPr>
                <w:lang w:val="en-US"/>
              </w:rPr>
              <w:t xml:space="preserve"> </w:t>
            </w:r>
            <w:proofErr w:type="spellStart"/>
            <w:r w:rsidRPr="001B6AC8">
              <w:rPr>
                <w:lang w:val="en-US"/>
              </w:rPr>
              <w:t>incelemek</w:t>
            </w:r>
            <w:proofErr w:type="spellEnd"/>
            <w:r w:rsidRPr="001B6AC8">
              <w:rPr>
                <w:lang w:val="en-US"/>
              </w:rPr>
              <w:t xml:space="preserve">, </w:t>
            </w:r>
            <w:proofErr w:type="spellStart"/>
            <w:r w:rsidRPr="001B6AC8">
              <w:rPr>
                <w:lang w:val="en-US"/>
              </w:rPr>
              <w:t>görev</w:t>
            </w:r>
            <w:proofErr w:type="spellEnd"/>
            <w:r w:rsidRPr="001B6AC8">
              <w:rPr>
                <w:lang w:val="en-US"/>
              </w:rPr>
              <w:t xml:space="preserve"> </w:t>
            </w:r>
            <w:proofErr w:type="spellStart"/>
            <w:r w:rsidRPr="001B6AC8">
              <w:rPr>
                <w:lang w:val="en-US"/>
              </w:rPr>
              <w:t>alanına</w:t>
            </w:r>
            <w:proofErr w:type="spellEnd"/>
            <w:r w:rsidRPr="001B6AC8">
              <w:rPr>
                <w:lang w:val="en-US"/>
              </w:rPr>
              <w:t xml:space="preserve"> </w:t>
            </w:r>
            <w:proofErr w:type="spellStart"/>
            <w:r w:rsidRPr="001B6AC8">
              <w:rPr>
                <w:lang w:val="en-US"/>
              </w:rPr>
              <w:t>giren</w:t>
            </w:r>
            <w:proofErr w:type="spellEnd"/>
            <w:r w:rsidRPr="001B6AC8">
              <w:rPr>
                <w:lang w:val="en-US"/>
              </w:rPr>
              <w:t xml:space="preserve"> </w:t>
            </w:r>
            <w:proofErr w:type="spellStart"/>
            <w:r w:rsidRPr="001B6AC8">
              <w:rPr>
                <w:lang w:val="en-US"/>
              </w:rPr>
              <w:t>ihtiyaçlarını</w:t>
            </w:r>
            <w:proofErr w:type="spellEnd"/>
            <w:r w:rsidRPr="001B6AC8">
              <w:rPr>
                <w:lang w:val="en-US"/>
              </w:rPr>
              <w:t xml:space="preserve"> </w:t>
            </w:r>
            <w:proofErr w:type="spellStart"/>
            <w:r w:rsidRPr="001B6AC8">
              <w:rPr>
                <w:lang w:val="en-US"/>
              </w:rPr>
              <w:t>tespit</w:t>
            </w:r>
            <w:proofErr w:type="spellEnd"/>
            <w:r w:rsidRPr="001B6AC8">
              <w:rPr>
                <w:lang w:val="en-US"/>
              </w:rPr>
              <w:t xml:space="preserve"> </w:t>
            </w:r>
            <w:proofErr w:type="spellStart"/>
            <w:r w:rsidRPr="001B6AC8">
              <w:rPr>
                <w:lang w:val="en-US"/>
              </w:rPr>
              <w:t>ederek</w:t>
            </w:r>
            <w:proofErr w:type="spellEnd"/>
            <w:r w:rsidRPr="001B6AC8">
              <w:rPr>
                <w:lang w:val="en-US"/>
              </w:rPr>
              <w:t xml:space="preserve"> </w:t>
            </w:r>
            <w:proofErr w:type="spellStart"/>
            <w:r w:rsidRPr="001B6AC8">
              <w:rPr>
                <w:lang w:val="en-US"/>
              </w:rPr>
              <w:t>kendi</w:t>
            </w:r>
            <w:proofErr w:type="spellEnd"/>
            <w:r w:rsidRPr="001B6AC8">
              <w:rPr>
                <w:lang w:val="en-US"/>
              </w:rPr>
              <w:t xml:space="preserve"> </w:t>
            </w:r>
            <w:proofErr w:type="spellStart"/>
            <w:r w:rsidRPr="001B6AC8">
              <w:rPr>
                <w:lang w:val="en-US"/>
              </w:rPr>
              <w:t>yetkisi</w:t>
            </w:r>
            <w:proofErr w:type="spellEnd"/>
            <w:r w:rsidRPr="001B6AC8">
              <w:rPr>
                <w:lang w:val="en-US"/>
              </w:rPr>
              <w:t xml:space="preserve"> </w:t>
            </w:r>
            <w:proofErr w:type="spellStart"/>
            <w:r w:rsidRPr="001B6AC8">
              <w:rPr>
                <w:lang w:val="en-US"/>
              </w:rPr>
              <w:t>dahilinde</w:t>
            </w:r>
            <w:proofErr w:type="spellEnd"/>
            <w:r w:rsidRPr="001B6AC8">
              <w:rPr>
                <w:lang w:val="en-US"/>
              </w:rPr>
              <w:t xml:space="preserve"> </w:t>
            </w:r>
            <w:proofErr w:type="spellStart"/>
            <w:r w:rsidRPr="001B6AC8">
              <w:rPr>
                <w:lang w:val="en-US"/>
              </w:rPr>
              <w:t>olanları</w:t>
            </w:r>
            <w:proofErr w:type="spellEnd"/>
            <w:r w:rsidRPr="001B6AC8">
              <w:rPr>
                <w:lang w:val="en-US"/>
              </w:rPr>
              <w:t xml:space="preserve"> </w:t>
            </w:r>
            <w:proofErr w:type="spellStart"/>
            <w:r w:rsidRPr="001B6AC8">
              <w:rPr>
                <w:lang w:val="en-US"/>
              </w:rPr>
              <w:t>yapmak</w:t>
            </w:r>
            <w:proofErr w:type="spellEnd"/>
            <w:r w:rsidRPr="001B6AC8">
              <w:rPr>
                <w:lang w:val="en-US"/>
              </w:rPr>
              <w:t xml:space="preserve">, </w:t>
            </w:r>
            <w:proofErr w:type="spellStart"/>
            <w:r w:rsidRPr="001B6AC8">
              <w:rPr>
                <w:lang w:val="en-US"/>
              </w:rPr>
              <w:t>olmayanları</w:t>
            </w:r>
            <w:proofErr w:type="spellEnd"/>
            <w:r w:rsidRPr="001B6AC8">
              <w:rPr>
                <w:lang w:val="en-US"/>
              </w:rPr>
              <w:t xml:space="preserve"> </w:t>
            </w:r>
            <w:proofErr w:type="spellStart"/>
            <w:r w:rsidRPr="001B6AC8">
              <w:rPr>
                <w:lang w:val="en-US"/>
              </w:rPr>
              <w:t>yetkili</w:t>
            </w:r>
            <w:proofErr w:type="spellEnd"/>
            <w:r w:rsidRPr="001B6AC8">
              <w:rPr>
                <w:lang w:val="en-US"/>
              </w:rPr>
              <w:t xml:space="preserve"> </w:t>
            </w:r>
            <w:proofErr w:type="spellStart"/>
            <w:r w:rsidRPr="001B6AC8">
              <w:rPr>
                <w:lang w:val="en-US"/>
              </w:rPr>
              <w:t>makamlara</w:t>
            </w:r>
            <w:proofErr w:type="spellEnd"/>
            <w:r w:rsidRPr="001B6AC8">
              <w:rPr>
                <w:lang w:val="en-US"/>
              </w:rPr>
              <w:t xml:space="preserve"> </w:t>
            </w:r>
            <w:proofErr w:type="spellStart"/>
            <w:r w:rsidRPr="001B6AC8">
              <w:rPr>
                <w:lang w:val="en-US"/>
              </w:rPr>
              <w:t>bildirmek</w:t>
            </w:r>
            <w:proofErr w:type="spellEnd"/>
            <w:r w:rsidRPr="001B6AC8">
              <w:rPr>
                <w:lang w:val="en-US"/>
              </w:rPr>
              <w:t>,</w:t>
            </w:r>
          </w:p>
          <w:p w:rsidR="001B6AC8" w:rsidRPr="001B6AC8" w:rsidRDefault="001B6AC8" w:rsidP="001B6AC8">
            <w:pPr>
              <w:spacing w:line="360" w:lineRule="auto"/>
              <w:jc w:val="both"/>
              <w:rPr>
                <w:lang w:val="en-US"/>
              </w:rPr>
            </w:pPr>
            <w:r w:rsidRPr="001B6AC8">
              <w:rPr>
                <w:b/>
                <w:lang w:val="en-US"/>
              </w:rPr>
              <w:t>3.</w:t>
            </w:r>
            <w:r w:rsidRPr="001B6AC8">
              <w:rPr>
                <w:lang w:val="en-US"/>
              </w:rPr>
              <w:t xml:space="preserve"> </w:t>
            </w:r>
            <w:proofErr w:type="spellStart"/>
            <w:r w:rsidRPr="001B6AC8">
              <w:rPr>
                <w:lang w:val="en-US"/>
              </w:rPr>
              <w:t>Görev</w:t>
            </w:r>
            <w:proofErr w:type="spellEnd"/>
            <w:r w:rsidRPr="001B6AC8">
              <w:rPr>
                <w:lang w:val="en-US"/>
              </w:rPr>
              <w:t xml:space="preserve"> </w:t>
            </w:r>
            <w:proofErr w:type="spellStart"/>
            <w:r w:rsidRPr="001B6AC8">
              <w:rPr>
                <w:lang w:val="en-US"/>
              </w:rPr>
              <w:t>alanındaki</w:t>
            </w:r>
            <w:proofErr w:type="spellEnd"/>
            <w:r w:rsidRPr="001B6AC8">
              <w:rPr>
                <w:lang w:val="en-US"/>
              </w:rPr>
              <w:t xml:space="preserve"> </w:t>
            </w:r>
            <w:proofErr w:type="spellStart"/>
            <w:r w:rsidRPr="001B6AC8">
              <w:rPr>
                <w:lang w:val="en-US"/>
              </w:rPr>
              <w:t>hizmetlerin</w:t>
            </w:r>
            <w:proofErr w:type="spellEnd"/>
            <w:r w:rsidRPr="001B6AC8">
              <w:rPr>
                <w:lang w:val="en-US"/>
              </w:rPr>
              <w:t xml:space="preserve"> </w:t>
            </w:r>
            <w:proofErr w:type="spellStart"/>
            <w:r w:rsidRPr="001B6AC8">
              <w:rPr>
                <w:lang w:val="en-US"/>
              </w:rPr>
              <w:t>daha</w:t>
            </w:r>
            <w:proofErr w:type="spellEnd"/>
            <w:r w:rsidRPr="001B6AC8">
              <w:rPr>
                <w:lang w:val="en-US"/>
              </w:rPr>
              <w:t xml:space="preserve"> </w:t>
            </w:r>
            <w:proofErr w:type="spellStart"/>
            <w:r w:rsidRPr="001B6AC8">
              <w:rPr>
                <w:lang w:val="en-US"/>
              </w:rPr>
              <w:t>iyi</w:t>
            </w:r>
            <w:proofErr w:type="spellEnd"/>
            <w:r w:rsidRPr="001B6AC8">
              <w:rPr>
                <w:lang w:val="en-US"/>
              </w:rPr>
              <w:t xml:space="preserve"> </w:t>
            </w:r>
            <w:proofErr w:type="spellStart"/>
            <w:r w:rsidRPr="001B6AC8">
              <w:rPr>
                <w:lang w:val="en-US"/>
              </w:rPr>
              <w:t>yürütülmesi</w:t>
            </w:r>
            <w:proofErr w:type="spellEnd"/>
            <w:r w:rsidRPr="001B6AC8">
              <w:rPr>
                <w:lang w:val="en-US"/>
              </w:rPr>
              <w:t xml:space="preserve"> </w:t>
            </w:r>
            <w:proofErr w:type="spellStart"/>
            <w:r w:rsidRPr="001B6AC8">
              <w:rPr>
                <w:lang w:val="en-US"/>
              </w:rPr>
              <w:t>ve</w:t>
            </w:r>
            <w:proofErr w:type="spellEnd"/>
            <w:r w:rsidRPr="001B6AC8">
              <w:rPr>
                <w:lang w:val="en-US"/>
              </w:rPr>
              <w:t xml:space="preserve"> </w:t>
            </w:r>
            <w:proofErr w:type="spellStart"/>
            <w:r w:rsidRPr="001B6AC8">
              <w:rPr>
                <w:lang w:val="en-US"/>
              </w:rPr>
              <w:t>geliştirilmesini</w:t>
            </w:r>
            <w:proofErr w:type="spellEnd"/>
            <w:r w:rsidRPr="001B6AC8">
              <w:rPr>
                <w:lang w:val="en-US"/>
              </w:rPr>
              <w:t xml:space="preserve"> </w:t>
            </w:r>
            <w:proofErr w:type="spellStart"/>
            <w:r w:rsidRPr="001B6AC8">
              <w:rPr>
                <w:lang w:val="en-US"/>
              </w:rPr>
              <w:t>sağlamak</w:t>
            </w:r>
            <w:proofErr w:type="spellEnd"/>
            <w:r w:rsidRPr="001B6AC8">
              <w:rPr>
                <w:lang w:val="en-US"/>
              </w:rPr>
              <w:t xml:space="preserve">, </w:t>
            </w:r>
            <w:proofErr w:type="spellStart"/>
            <w:r w:rsidRPr="001B6AC8">
              <w:rPr>
                <w:lang w:val="en-US"/>
              </w:rPr>
              <w:t>gerektiğinde</w:t>
            </w:r>
            <w:proofErr w:type="spellEnd"/>
            <w:r w:rsidRPr="001B6AC8">
              <w:rPr>
                <w:lang w:val="en-US"/>
              </w:rPr>
              <w:t xml:space="preserve"> </w:t>
            </w:r>
            <w:proofErr w:type="spellStart"/>
            <w:r w:rsidRPr="001B6AC8">
              <w:rPr>
                <w:lang w:val="en-US"/>
              </w:rPr>
              <w:t>ilgili</w:t>
            </w:r>
            <w:proofErr w:type="spellEnd"/>
            <w:r w:rsidRPr="001B6AC8">
              <w:rPr>
                <w:lang w:val="en-US"/>
              </w:rPr>
              <w:t xml:space="preserve"> </w:t>
            </w:r>
            <w:proofErr w:type="spellStart"/>
            <w:r w:rsidRPr="001B6AC8">
              <w:rPr>
                <w:lang w:val="en-US"/>
              </w:rPr>
              <w:t>makamlara</w:t>
            </w:r>
            <w:proofErr w:type="spellEnd"/>
            <w:r w:rsidRPr="001B6AC8">
              <w:rPr>
                <w:lang w:val="en-US"/>
              </w:rPr>
              <w:t xml:space="preserve"> </w:t>
            </w:r>
            <w:proofErr w:type="spellStart"/>
            <w:r w:rsidRPr="001B6AC8">
              <w:rPr>
                <w:lang w:val="en-US"/>
              </w:rPr>
              <w:t>teklifte</w:t>
            </w:r>
            <w:proofErr w:type="spellEnd"/>
            <w:r w:rsidRPr="001B6AC8">
              <w:rPr>
                <w:lang w:val="en-US"/>
              </w:rPr>
              <w:t xml:space="preserve"> </w:t>
            </w:r>
            <w:proofErr w:type="spellStart"/>
            <w:r w:rsidRPr="001B6AC8">
              <w:rPr>
                <w:lang w:val="en-US"/>
              </w:rPr>
              <w:t>bulunmak</w:t>
            </w:r>
            <w:proofErr w:type="spellEnd"/>
            <w:r w:rsidRPr="001B6AC8">
              <w:rPr>
                <w:lang w:val="en-US"/>
              </w:rPr>
              <w:t>,</w:t>
            </w:r>
          </w:p>
          <w:p w:rsidR="001B6AC8" w:rsidRPr="001B6AC8" w:rsidRDefault="001B6AC8" w:rsidP="001B6AC8">
            <w:pPr>
              <w:spacing w:line="360" w:lineRule="auto"/>
              <w:jc w:val="both"/>
              <w:rPr>
                <w:lang w:val="en-US"/>
              </w:rPr>
            </w:pPr>
            <w:r w:rsidRPr="001B6AC8">
              <w:rPr>
                <w:b/>
                <w:lang w:val="en-US"/>
              </w:rPr>
              <w:t>4.</w:t>
            </w:r>
            <w:r w:rsidRPr="001B6AC8">
              <w:rPr>
                <w:lang w:val="en-US"/>
              </w:rPr>
              <w:t xml:space="preserve"> </w:t>
            </w:r>
            <w:proofErr w:type="spellStart"/>
            <w:r w:rsidRPr="001B6AC8">
              <w:rPr>
                <w:lang w:val="en-US"/>
              </w:rPr>
              <w:t>Görev</w:t>
            </w:r>
            <w:proofErr w:type="spellEnd"/>
            <w:r w:rsidRPr="001B6AC8">
              <w:rPr>
                <w:lang w:val="en-US"/>
              </w:rPr>
              <w:t xml:space="preserve"> </w:t>
            </w:r>
            <w:proofErr w:type="spellStart"/>
            <w:r w:rsidRPr="001B6AC8">
              <w:rPr>
                <w:lang w:val="en-US"/>
              </w:rPr>
              <w:t>alanına</w:t>
            </w:r>
            <w:proofErr w:type="spellEnd"/>
            <w:r w:rsidRPr="001B6AC8">
              <w:rPr>
                <w:lang w:val="en-US"/>
              </w:rPr>
              <w:t xml:space="preserve"> </w:t>
            </w:r>
            <w:proofErr w:type="spellStart"/>
            <w:r w:rsidRPr="001B6AC8">
              <w:rPr>
                <w:lang w:val="en-US"/>
              </w:rPr>
              <w:t>giren</w:t>
            </w:r>
            <w:proofErr w:type="spellEnd"/>
            <w:r w:rsidRPr="001B6AC8">
              <w:rPr>
                <w:lang w:val="en-US"/>
              </w:rPr>
              <w:t xml:space="preserve"> </w:t>
            </w:r>
            <w:proofErr w:type="spellStart"/>
            <w:r w:rsidRPr="001B6AC8">
              <w:rPr>
                <w:lang w:val="en-US"/>
              </w:rPr>
              <w:t>konularda</w:t>
            </w:r>
            <w:proofErr w:type="spellEnd"/>
            <w:r w:rsidRPr="001B6AC8">
              <w:rPr>
                <w:lang w:val="en-US"/>
              </w:rPr>
              <w:t xml:space="preserve"> </w:t>
            </w:r>
            <w:proofErr w:type="spellStart"/>
            <w:r w:rsidRPr="001B6AC8">
              <w:rPr>
                <w:lang w:val="en-US"/>
              </w:rPr>
              <w:t>istenen</w:t>
            </w:r>
            <w:proofErr w:type="spellEnd"/>
            <w:r w:rsidRPr="001B6AC8">
              <w:rPr>
                <w:lang w:val="en-US"/>
              </w:rPr>
              <w:t xml:space="preserve"> </w:t>
            </w:r>
            <w:proofErr w:type="spellStart"/>
            <w:r w:rsidRPr="001B6AC8">
              <w:rPr>
                <w:lang w:val="en-US"/>
              </w:rPr>
              <w:t>bilgilerin</w:t>
            </w:r>
            <w:proofErr w:type="spellEnd"/>
            <w:r w:rsidRPr="001B6AC8">
              <w:rPr>
                <w:lang w:val="en-US"/>
              </w:rPr>
              <w:t xml:space="preserve"> </w:t>
            </w:r>
            <w:proofErr w:type="spellStart"/>
            <w:r w:rsidRPr="001B6AC8">
              <w:rPr>
                <w:lang w:val="en-US"/>
              </w:rPr>
              <w:t>ilgili</w:t>
            </w:r>
            <w:proofErr w:type="spellEnd"/>
            <w:r w:rsidRPr="001B6AC8">
              <w:rPr>
                <w:lang w:val="en-US"/>
              </w:rPr>
              <w:t xml:space="preserve"> </w:t>
            </w:r>
            <w:proofErr w:type="spellStart"/>
            <w:r w:rsidRPr="001B6AC8">
              <w:rPr>
                <w:lang w:val="en-US"/>
              </w:rPr>
              <w:t>makamlara</w:t>
            </w:r>
            <w:proofErr w:type="spellEnd"/>
            <w:r w:rsidRPr="001B6AC8">
              <w:rPr>
                <w:lang w:val="en-US"/>
              </w:rPr>
              <w:t xml:space="preserve"> </w:t>
            </w:r>
            <w:proofErr w:type="spellStart"/>
            <w:r w:rsidRPr="001B6AC8">
              <w:rPr>
                <w:lang w:val="en-US"/>
              </w:rPr>
              <w:t>zamanında</w:t>
            </w:r>
            <w:proofErr w:type="spellEnd"/>
            <w:r w:rsidRPr="001B6AC8">
              <w:rPr>
                <w:lang w:val="en-US"/>
              </w:rPr>
              <w:t xml:space="preserve"> </w:t>
            </w:r>
            <w:proofErr w:type="spellStart"/>
            <w:r w:rsidRPr="001B6AC8">
              <w:rPr>
                <w:lang w:val="en-US"/>
              </w:rPr>
              <w:t>ulaştırılmasını</w:t>
            </w:r>
            <w:proofErr w:type="spellEnd"/>
            <w:r w:rsidRPr="001B6AC8">
              <w:rPr>
                <w:lang w:val="en-US"/>
              </w:rPr>
              <w:t xml:space="preserve"> </w:t>
            </w:r>
            <w:proofErr w:type="spellStart"/>
            <w:r w:rsidRPr="001B6AC8">
              <w:rPr>
                <w:lang w:val="en-US"/>
              </w:rPr>
              <w:t>sağlama</w:t>
            </w:r>
            <w:proofErr w:type="spellEnd"/>
            <w:r w:rsidRPr="001B6AC8">
              <w:rPr>
                <w:lang w:val="en-US"/>
              </w:rPr>
              <w:t>,</w:t>
            </w:r>
          </w:p>
          <w:p w:rsidR="001B6AC8" w:rsidRPr="001B6AC8" w:rsidRDefault="001B6AC8" w:rsidP="001B6AC8">
            <w:pPr>
              <w:spacing w:line="360" w:lineRule="auto"/>
              <w:jc w:val="both"/>
              <w:rPr>
                <w:lang w:val="en-US"/>
              </w:rPr>
            </w:pPr>
            <w:r w:rsidRPr="001B6AC8">
              <w:rPr>
                <w:b/>
                <w:lang w:val="en-US"/>
              </w:rPr>
              <w:t>5.</w:t>
            </w:r>
            <w:r w:rsidRPr="001B6AC8">
              <w:rPr>
                <w:lang w:val="en-US"/>
              </w:rPr>
              <w:t xml:space="preserve"> </w:t>
            </w:r>
            <w:proofErr w:type="spellStart"/>
            <w:r w:rsidRPr="001B6AC8">
              <w:rPr>
                <w:lang w:val="en-US"/>
              </w:rPr>
              <w:t>Müdürlüğün</w:t>
            </w:r>
            <w:proofErr w:type="spellEnd"/>
            <w:r w:rsidRPr="001B6AC8">
              <w:rPr>
                <w:lang w:val="en-US"/>
              </w:rPr>
              <w:t xml:space="preserve"> </w:t>
            </w:r>
            <w:proofErr w:type="spellStart"/>
            <w:r w:rsidRPr="001B6AC8">
              <w:rPr>
                <w:lang w:val="en-US"/>
              </w:rPr>
              <w:t>bünyesinde</w:t>
            </w:r>
            <w:proofErr w:type="spellEnd"/>
            <w:r w:rsidRPr="001B6AC8">
              <w:rPr>
                <w:lang w:val="en-US"/>
              </w:rPr>
              <w:t xml:space="preserve"> </w:t>
            </w:r>
            <w:proofErr w:type="spellStart"/>
            <w:r w:rsidRPr="001B6AC8">
              <w:rPr>
                <w:lang w:val="en-US"/>
              </w:rPr>
              <w:t>ki</w:t>
            </w:r>
            <w:proofErr w:type="spellEnd"/>
            <w:r w:rsidRPr="001B6AC8">
              <w:rPr>
                <w:lang w:val="en-US"/>
              </w:rPr>
              <w:t xml:space="preserve"> </w:t>
            </w:r>
            <w:proofErr w:type="spellStart"/>
            <w:r w:rsidRPr="001B6AC8">
              <w:rPr>
                <w:lang w:val="en-US"/>
              </w:rPr>
              <w:t>gerekli</w:t>
            </w:r>
            <w:proofErr w:type="spellEnd"/>
            <w:r w:rsidRPr="001B6AC8">
              <w:rPr>
                <w:lang w:val="en-US"/>
              </w:rPr>
              <w:t xml:space="preserve"> is </w:t>
            </w:r>
            <w:proofErr w:type="spellStart"/>
            <w:r w:rsidRPr="001B6AC8">
              <w:rPr>
                <w:lang w:val="en-US"/>
              </w:rPr>
              <w:t>bölümünün</w:t>
            </w:r>
            <w:proofErr w:type="spellEnd"/>
            <w:r w:rsidRPr="001B6AC8">
              <w:rPr>
                <w:lang w:val="en-US"/>
              </w:rPr>
              <w:t xml:space="preserve"> </w:t>
            </w:r>
            <w:proofErr w:type="spellStart"/>
            <w:proofErr w:type="gramStart"/>
            <w:r w:rsidRPr="001B6AC8">
              <w:rPr>
                <w:lang w:val="en-US"/>
              </w:rPr>
              <w:t>yapılmasını,yazışma</w:t>
            </w:r>
            <w:proofErr w:type="spellEnd"/>
            <w:proofErr w:type="gramEnd"/>
            <w:r w:rsidRPr="001B6AC8">
              <w:rPr>
                <w:lang w:val="en-US"/>
              </w:rPr>
              <w:t xml:space="preserve"> </w:t>
            </w:r>
            <w:proofErr w:type="spellStart"/>
            <w:r w:rsidRPr="001B6AC8">
              <w:rPr>
                <w:lang w:val="en-US"/>
              </w:rPr>
              <w:t>ve</w:t>
            </w:r>
            <w:proofErr w:type="spellEnd"/>
            <w:r w:rsidRPr="001B6AC8">
              <w:rPr>
                <w:lang w:val="en-US"/>
              </w:rPr>
              <w:t xml:space="preserve"> </w:t>
            </w:r>
            <w:proofErr w:type="spellStart"/>
            <w:r w:rsidRPr="001B6AC8">
              <w:rPr>
                <w:lang w:val="en-US"/>
              </w:rPr>
              <w:t>işlemlerin</w:t>
            </w:r>
            <w:proofErr w:type="spellEnd"/>
            <w:r w:rsidRPr="001B6AC8">
              <w:rPr>
                <w:lang w:val="en-US"/>
              </w:rPr>
              <w:t xml:space="preserve"> </w:t>
            </w:r>
            <w:proofErr w:type="spellStart"/>
            <w:r w:rsidRPr="001B6AC8">
              <w:rPr>
                <w:lang w:val="en-US"/>
              </w:rPr>
              <w:t>hızlı</w:t>
            </w:r>
            <w:proofErr w:type="spellEnd"/>
            <w:r w:rsidRPr="001B6AC8">
              <w:rPr>
                <w:lang w:val="en-US"/>
              </w:rPr>
              <w:t xml:space="preserve">, </w:t>
            </w:r>
            <w:proofErr w:type="spellStart"/>
            <w:r w:rsidRPr="001B6AC8">
              <w:rPr>
                <w:lang w:val="en-US"/>
              </w:rPr>
              <w:t>düzgün</w:t>
            </w:r>
            <w:proofErr w:type="spellEnd"/>
            <w:r w:rsidRPr="001B6AC8">
              <w:rPr>
                <w:lang w:val="en-US"/>
              </w:rPr>
              <w:t xml:space="preserve"> </w:t>
            </w:r>
            <w:proofErr w:type="spellStart"/>
            <w:r w:rsidRPr="001B6AC8">
              <w:rPr>
                <w:lang w:val="en-US"/>
              </w:rPr>
              <w:t>ve</w:t>
            </w:r>
            <w:proofErr w:type="spellEnd"/>
            <w:r w:rsidRPr="001B6AC8">
              <w:rPr>
                <w:lang w:val="en-US"/>
              </w:rPr>
              <w:t xml:space="preserve"> </w:t>
            </w:r>
            <w:proofErr w:type="spellStart"/>
            <w:r w:rsidRPr="001B6AC8">
              <w:rPr>
                <w:lang w:val="en-US"/>
              </w:rPr>
              <w:t>doğru</w:t>
            </w:r>
            <w:proofErr w:type="spellEnd"/>
            <w:r w:rsidRPr="001B6AC8">
              <w:rPr>
                <w:lang w:val="en-US"/>
              </w:rPr>
              <w:t xml:space="preserve"> </w:t>
            </w:r>
            <w:proofErr w:type="spellStart"/>
            <w:r w:rsidRPr="001B6AC8">
              <w:rPr>
                <w:lang w:val="en-US"/>
              </w:rPr>
              <w:t>bir</w:t>
            </w:r>
            <w:proofErr w:type="spellEnd"/>
            <w:r w:rsidRPr="001B6AC8">
              <w:rPr>
                <w:lang w:val="en-US"/>
              </w:rPr>
              <w:t xml:space="preserve"> </w:t>
            </w:r>
            <w:proofErr w:type="spellStart"/>
            <w:r w:rsidRPr="001B6AC8">
              <w:rPr>
                <w:lang w:val="en-US"/>
              </w:rPr>
              <w:t>şekilde</w:t>
            </w:r>
            <w:proofErr w:type="spellEnd"/>
            <w:r w:rsidRPr="001B6AC8">
              <w:rPr>
                <w:lang w:val="en-US"/>
              </w:rPr>
              <w:t xml:space="preserve"> </w:t>
            </w:r>
            <w:proofErr w:type="spellStart"/>
            <w:r w:rsidRPr="001B6AC8">
              <w:rPr>
                <w:lang w:val="en-US"/>
              </w:rPr>
              <w:t>yürütülmesini</w:t>
            </w:r>
            <w:proofErr w:type="spellEnd"/>
            <w:r w:rsidRPr="001B6AC8">
              <w:rPr>
                <w:lang w:val="en-US"/>
              </w:rPr>
              <w:t xml:space="preserve">, </w:t>
            </w:r>
            <w:proofErr w:type="spellStart"/>
            <w:r w:rsidRPr="001B6AC8">
              <w:rPr>
                <w:lang w:val="en-US"/>
              </w:rPr>
              <w:t>gerekli</w:t>
            </w:r>
            <w:proofErr w:type="spellEnd"/>
            <w:r w:rsidRPr="001B6AC8">
              <w:rPr>
                <w:lang w:val="en-US"/>
              </w:rPr>
              <w:t xml:space="preserve"> </w:t>
            </w:r>
            <w:proofErr w:type="spellStart"/>
            <w:r w:rsidRPr="001B6AC8">
              <w:rPr>
                <w:lang w:val="en-US"/>
              </w:rPr>
              <w:t>kayıt</w:t>
            </w:r>
            <w:proofErr w:type="spellEnd"/>
            <w:r w:rsidRPr="001B6AC8">
              <w:rPr>
                <w:lang w:val="en-US"/>
              </w:rPr>
              <w:t xml:space="preserve"> , defter </w:t>
            </w:r>
            <w:proofErr w:type="spellStart"/>
            <w:r w:rsidRPr="001B6AC8">
              <w:rPr>
                <w:lang w:val="en-US"/>
              </w:rPr>
              <w:t>ve</w:t>
            </w:r>
            <w:proofErr w:type="spellEnd"/>
            <w:r w:rsidRPr="001B6AC8">
              <w:rPr>
                <w:lang w:val="en-US"/>
              </w:rPr>
              <w:t xml:space="preserve"> </w:t>
            </w:r>
            <w:proofErr w:type="spellStart"/>
            <w:r w:rsidRPr="001B6AC8">
              <w:rPr>
                <w:lang w:val="en-US"/>
              </w:rPr>
              <w:t>dosyaların</w:t>
            </w:r>
            <w:proofErr w:type="spellEnd"/>
            <w:r w:rsidRPr="001B6AC8">
              <w:rPr>
                <w:lang w:val="en-US"/>
              </w:rPr>
              <w:t xml:space="preserve"> </w:t>
            </w:r>
            <w:proofErr w:type="spellStart"/>
            <w:r w:rsidRPr="001B6AC8">
              <w:rPr>
                <w:lang w:val="en-US"/>
              </w:rPr>
              <w:t>düzenli</w:t>
            </w:r>
            <w:proofErr w:type="spellEnd"/>
            <w:r w:rsidRPr="001B6AC8">
              <w:rPr>
                <w:lang w:val="en-US"/>
              </w:rPr>
              <w:t xml:space="preserve"> </w:t>
            </w:r>
            <w:proofErr w:type="spellStart"/>
            <w:r w:rsidRPr="001B6AC8">
              <w:rPr>
                <w:lang w:val="en-US"/>
              </w:rPr>
              <w:t>tutulmasını</w:t>
            </w:r>
            <w:proofErr w:type="spellEnd"/>
            <w:r w:rsidRPr="001B6AC8">
              <w:rPr>
                <w:lang w:val="en-US"/>
              </w:rPr>
              <w:t xml:space="preserve"> </w:t>
            </w:r>
            <w:proofErr w:type="spellStart"/>
            <w:r w:rsidRPr="001B6AC8">
              <w:rPr>
                <w:lang w:val="en-US"/>
              </w:rPr>
              <w:t>sağlamak</w:t>
            </w:r>
            <w:proofErr w:type="spellEnd"/>
            <w:r w:rsidRPr="001B6AC8">
              <w:rPr>
                <w:lang w:val="en-US"/>
              </w:rPr>
              <w:t>,</w:t>
            </w:r>
          </w:p>
          <w:p w:rsidR="003F787B" w:rsidRPr="001B6AC8" w:rsidRDefault="003F787B" w:rsidP="001B6AC8">
            <w:pPr>
              <w:spacing w:line="360" w:lineRule="auto"/>
              <w:jc w:val="both"/>
            </w:pPr>
          </w:p>
        </w:tc>
      </w:tr>
      <w:tr w:rsidR="003F787B" w:rsidRPr="001B6AC8" w:rsidTr="00307B9C">
        <w:tc>
          <w:tcPr>
            <w:tcW w:w="2243" w:type="dxa"/>
            <w:shd w:val="clear" w:color="auto" w:fill="EAF1DD"/>
          </w:tcPr>
          <w:p w:rsidR="001B6AC8" w:rsidRPr="001B6AC8" w:rsidRDefault="001B6AC8" w:rsidP="001B6AC8">
            <w:pPr>
              <w:spacing w:line="360" w:lineRule="auto"/>
              <w:jc w:val="both"/>
              <w:rPr>
                <w:b/>
              </w:rPr>
            </w:pPr>
            <w:r w:rsidRPr="001B6AC8">
              <w:rPr>
                <w:b/>
              </w:rPr>
              <w:lastRenderedPageBreak/>
              <w:t>Personel Hizmetleri</w:t>
            </w:r>
          </w:p>
          <w:p w:rsidR="003F787B" w:rsidRPr="001B6AC8" w:rsidRDefault="003F787B" w:rsidP="001B6AC8">
            <w:pPr>
              <w:spacing w:line="360" w:lineRule="auto"/>
              <w:rPr>
                <w:b/>
              </w:rPr>
            </w:pPr>
          </w:p>
        </w:tc>
        <w:tc>
          <w:tcPr>
            <w:tcW w:w="7043" w:type="dxa"/>
            <w:shd w:val="clear" w:color="auto" w:fill="EAF1DD"/>
          </w:tcPr>
          <w:p w:rsidR="001B6AC8" w:rsidRPr="001B6AC8" w:rsidRDefault="001B6AC8" w:rsidP="001B6AC8">
            <w:pPr>
              <w:autoSpaceDE w:val="0"/>
              <w:autoSpaceDN w:val="0"/>
              <w:adjustRightInd w:val="0"/>
              <w:spacing w:line="360" w:lineRule="auto"/>
              <w:jc w:val="both"/>
            </w:pPr>
            <w:r w:rsidRPr="001B6AC8">
              <w:rPr>
                <w:b/>
              </w:rPr>
              <w:t>1.</w:t>
            </w:r>
            <w:r w:rsidRPr="001B6AC8">
              <w:t>Müdürlüğe bağlı her tür ve derecede ki okul ve kurumlarda görevli personel için personel bilgi defteri ve formlarını tutmak, bu konuda Bakanlık ile koordinasyonu sağlamak, mevcut öğretmen veya usta öğretici sayılarını ve gelecek öğretim yılının öğretmen ve diğer personel ihtiyacını ilgili makamlara bildirmek,</w:t>
            </w:r>
          </w:p>
          <w:p w:rsidR="001B6AC8" w:rsidRPr="001B6AC8" w:rsidRDefault="001B6AC8" w:rsidP="001B6AC8">
            <w:pPr>
              <w:autoSpaceDE w:val="0"/>
              <w:autoSpaceDN w:val="0"/>
              <w:adjustRightInd w:val="0"/>
              <w:spacing w:line="360" w:lineRule="auto"/>
              <w:jc w:val="both"/>
            </w:pPr>
            <w:r w:rsidRPr="001B6AC8">
              <w:rPr>
                <w:b/>
              </w:rPr>
              <w:t>2.</w:t>
            </w:r>
            <w:r w:rsidRPr="001B6AC8">
              <w:t>Kurumumuzda göreve başlayacak personel veya usta öğreticilerin sigorta, özlük ve komisyon ile karar verilen diğer işlemlerini takip etme.</w:t>
            </w:r>
          </w:p>
          <w:p w:rsidR="003F787B" w:rsidRPr="001B6AC8" w:rsidRDefault="003F787B" w:rsidP="001B6AC8">
            <w:pPr>
              <w:spacing w:line="360" w:lineRule="auto"/>
              <w:ind w:left="720"/>
              <w:jc w:val="both"/>
            </w:pPr>
          </w:p>
        </w:tc>
      </w:tr>
      <w:tr w:rsidR="003F787B" w:rsidRPr="001B6AC8" w:rsidTr="00307B9C">
        <w:tc>
          <w:tcPr>
            <w:tcW w:w="2243" w:type="dxa"/>
            <w:shd w:val="clear" w:color="auto" w:fill="C6D9F1"/>
          </w:tcPr>
          <w:p w:rsidR="001B6AC8" w:rsidRPr="001B6AC8" w:rsidRDefault="001B6AC8" w:rsidP="001B6AC8">
            <w:pPr>
              <w:autoSpaceDE w:val="0"/>
              <w:autoSpaceDN w:val="0"/>
              <w:adjustRightInd w:val="0"/>
              <w:spacing w:line="360" w:lineRule="auto"/>
              <w:jc w:val="both"/>
              <w:rPr>
                <w:b/>
              </w:rPr>
            </w:pPr>
            <w:r w:rsidRPr="001B6AC8">
              <w:rPr>
                <w:b/>
              </w:rPr>
              <w:t>Eğitim Öğretim Hizmetleri</w:t>
            </w:r>
          </w:p>
          <w:p w:rsidR="003F787B" w:rsidRPr="001B6AC8" w:rsidRDefault="003F787B" w:rsidP="00307B9C">
            <w:pPr>
              <w:spacing w:line="360" w:lineRule="auto"/>
              <w:ind w:left="360"/>
              <w:rPr>
                <w:b/>
              </w:rPr>
            </w:pPr>
          </w:p>
        </w:tc>
        <w:tc>
          <w:tcPr>
            <w:tcW w:w="7043" w:type="dxa"/>
            <w:shd w:val="clear" w:color="auto" w:fill="C6D9F1"/>
          </w:tcPr>
          <w:p w:rsidR="001B6AC8" w:rsidRPr="001B6AC8" w:rsidRDefault="001B6AC8" w:rsidP="001B6AC8">
            <w:pPr>
              <w:autoSpaceDE w:val="0"/>
              <w:autoSpaceDN w:val="0"/>
              <w:adjustRightInd w:val="0"/>
              <w:spacing w:line="360" w:lineRule="auto"/>
              <w:jc w:val="both"/>
            </w:pPr>
            <w:r w:rsidRPr="001B6AC8">
              <w:rPr>
                <w:b/>
              </w:rPr>
              <w:t>1.</w:t>
            </w:r>
            <w:r w:rsidRPr="001B6AC8">
              <w:t xml:space="preserve"> Kanun, tüzük, yönetmelik, yönerge, program, genelge ve emirlerle tespit edilen eğitim amaçlarının okul ve kurumlarda gerçekleştirilmesini sağlamak</w:t>
            </w:r>
          </w:p>
          <w:p w:rsidR="001B6AC8" w:rsidRPr="001B6AC8" w:rsidRDefault="001B6AC8" w:rsidP="001B6AC8">
            <w:pPr>
              <w:autoSpaceDE w:val="0"/>
              <w:autoSpaceDN w:val="0"/>
              <w:adjustRightInd w:val="0"/>
              <w:spacing w:line="360" w:lineRule="auto"/>
              <w:jc w:val="both"/>
            </w:pPr>
            <w:r w:rsidRPr="001B6AC8">
              <w:rPr>
                <w:b/>
              </w:rPr>
              <w:t>2.</w:t>
            </w:r>
            <w:r w:rsidRPr="001B6AC8">
              <w:t xml:space="preserve"> Görev alanındaki kurslarda eğitim faaliyetlerini Atatürk ilke ve inkılâpları doğrultusunda yürütülme ini takip etmek, okul ve kurumlar ile öğrencilerin he r türlü bölücü, yıkıcı ve zararlı etkilerden korunmasını sağlayıcı tedbirler almak,</w:t>
            </w:r>
          </w:p>
          <w:p w:rsidR="001B6AC8" w:rsidRPr="001B6AC8" w:rsidRDefault="001B6AC8" w:rsidP="001B6AC8">
            <w:pPr>
              <w:autoSpaceDE w:val="0"/>
              <w:autoSpaceDN w:val="0"/>
              <w:adjustRightInd w:val="0"/>
              <w:spacing w:line="360" w:lineRule="auto"/>
              <w:jc w:val="both"/>
            </w:pPr>
          </w:p>
          <w:p w:rsidR="001B6AC8" w:rsidRPr="001B6AC8" w:rsidRDefault="001B6AC8" w:rsidP="001B6AC8">
            <w:pPr>
              <w:autoSpaceDE w:val="0"/>
              <w:autoSpaceDN w:val="0"/>
              <w:adjustRightInd w:val="0"/>
              <w:spacing w:line="360" w:lineRule="auto"/>
              <w:jc w:val="both"/>
            </w:pPr>
            <w:r w:rsidRPr="001B6AC8">
              <w:rPr>
                <w:b/>
              </w:rPr>
              <w:t>3.</w:t>
            </w:r>
            <w:r w:rsidRPr="001B6AC8">
              <w:t xml:space="preserve"> Türk dili, Türk tarihi, Türk kültürü ve güzel sanatlar alanındaki çalışmalar ile yakından ilgilenerek, çalışmaların faydalı bir şekilde yürütülmesini sağlamak,</w:t>
            </w:r>
          </w:p>
          <w:p w:rsidR="001B6AC8" w:rsidRPr="001B6AC8" w:rsidRDefault="001B6AC8" w:rsidP="001B6AC8">
            <w:pPr>
              <w:autoSpaceDE w:val="0"/>
              <w:autoSpaceDN w:val="0"/>
              <w:adjustRightInd w:val="0"/>
              <w:spacing w:line="360" w:lineRule="auto"/>
              <w:jc w:val="both"/>
            </w:pPr>
            <w:r w:rsidRPr="001B6AC8">
              <w:rPr>
                <w:b/>
              </w:rPr>
              <w:t>4.</w:t>
            </w:r>
            <w:r w:rsidRPr="001B6AC8">
              <w:t xml:space="preserve"> Kurumdaki ve kurslardaki kursiyer ve </w:t>
            </w:r>
            <w:proofErr w:type="gramStart"/>
            <w:r w:rsidRPr="001B6AC8">
              <w:t>görevlilerin  problemlerini</w:t>
            </w:r>
            <w:proofErr w:type="gramEnd"/>
            <w:r w:rsidRPr="001B6AC8">
              <w:t xml:space="preserve"> inceletmek ve yaygın görülen problemler hakkında çözüm aramak.</w:t>
            </w:r>
          </w:p>
          <w:p w:rsidR="001B6AC8" w:rsidRPr="001B6AC8" w:rsidRDefault="001B6AC8" w:rsidP="001B6AC8">
            <w:pPr>
              <w:autoSpaceDE w:val="0"/>
              <w:autoSpaceDN w:val="0"/>
              <w:adjustRightInd w:val="0"/>
              <w:spacing w:line="360" w:lineRule="auto"/>
              <w:jc w:val="both"/>
            </w:pPr>
            <w:r w:rsidRPr="001B6AC8">
              <w:rPr>
                <w:b/>
              </w:rPr>
              <w:t xml:space="preserve"> 5.</w:t>
            </w:r>
            <w:r w:rsidRPr="001B6AC8">
              <w:t xml:space="preserve"> Çıraklık ve Meslek Eğitimi Kanununa ve bu kanuna göre çıkarılmış diğer mevzuata göre isleri yürütmek, eğitim merkezlerinde çırak, kalfa ve ustaların genel ve mesleki eğitimlerini sağlamak,</w:t>
            </w:r>
          </w:p>
          <w:p w:rsidR="001B6AC8" w:rsidRPr="001B6AC8" w:rsidRDefault="001B6AC8" w:rsidP="001B6AC8">
            <w:pPr>
              <w:autoSpaceDE w:val="0"/>
              <w:autoSpaceDN w:val="0"/>
              <w:adjustRightInd w:val="0"/>
              <w:spacing w:line="360" w:lineRule="auto"/>
              <w:jc w:val="both"/>
            </w:pPr>
            <w:r w:rsidRPr="001B6AC8">
              <w:rPr>
                <w:b/>
              </w:rPr>
              <w:t xml:space="preserve"> 6.</w:t>
            </w:r>
            <w:r w:rsidRPr="001B6AC8">
              <w:t xml:space="preserve">Örgün eğitim sistemine </w:t>
            </w:r>
            <w:proofErr w:type="gramStart"/>
            <w:r w:rsidRPr="001B6AC8">
              <w:t>girememiş ,</w:t>
            </w:r>
            <w:proofErr w:type="gramEnd"/>
            <w:r w:rsidRPr="001B6AC8">
              <w:t xml:space="preserve"> herhangi bir eğitim kademesinden ayrılmış ve ya bitirmiş vatandaşların yaygın eğitim yoluyla, genel, mesleki ve teknik alanlarda eğitilmelerini sağlamak, hizmeti yaygın eğitime ait mevzuata göre yürütmek,</w:t>
            </w:r>
          </w:p>
          <w:p w:rsidR="001B6AC8" w:rsidRPr="001B6AC8" w:rsidRDefault="001B6AC8" w:rsidP="001B6AC8">
            <w:pPr>
              <w:autoSpaceDE w:val="0"/>
              <w:autoSpaceDN w:val="0"/>
              <w:adjustRightInd w:val="0"/>
              <w:spacing w:line="360" w:lineRule="auto"/>
              <w:jc w:val="both"/>
            </w:pPr>
            <w:r w:rsidRPr="001B6AC8">
              <w:rPr>
                <w:b/>
              </w:rPr>
              <w:t>7.</w:t>
            </w:r>
            <w:r w:rsidRPr="001B6AC8">
              <w:t xml:space="preserve">Vatandaşların genel, mesleki ve teknik eğitimlerinde görev alan örgün ve yaygın eğitim kurumlarındaki </w:t>
            </w:r>
            <w:proofErr w:type="spellStart"/>
            <w:proofErr w:type="gramStart"/>
            <w:r w:rsidRPr="001B6AC8">
              <w:t>öğretmen,yönetici</w:t>
            </w:r>
            <w:proofErr w:type="spellEnd"/>
            <w:proofErr w:type="gramEnd"/>
            <w:r w:rsidRPr="001B6AC8">
              <w:t>, usta öğretici ve eğitici ustalar için yeti</w:t>
            </w:r>
            <w:r>
              <w:t>şt</w:t>
            </w:r>
            <w:r w:rsidRPr="001B6AC8">
              <w:t>irici mahiyette  kurs ve seminerler düzenlemek,</w:t>
            </w:r>
          </w:p>
          <w:p w:rsidR="003F787B" w:rsidRPr="001B6AC8" w:rsidRDefault="003F787B" w:rsidP="001B6AC8">
            <w:pPr>
              <w:spacing w:line="360" w:lineRule="auto"/>
              <w:jc w:val="both"/>
            </w:pPr>
          </w:p>
        </w:tc>
      </w:tr>
      <w:tr w:rsidR="00307B9C" w:rsidRPr="001B6AC8" w:rsidTr="00307B9C">
        <w:tc>
          <w:tcPr>
            <w:tcW w:w="2243" w:type="dxa"/>
            <w:shd w:val="clear" w:color="auto" w:fill="EAF1DD"/>
          </w:tcPr>
          <w:p w:rsidR="00307B9C" w:rsidRPr="001B6AC8" w:rsidRDefault="00307B9C" w:rsidP="00307B9C">
            <w:pPr>
              <w:spacing w:line="360" w:lineRule="auto"/>
              <w:rPr>
                <w:b/>
              </w:rPr>
            </w:pPr>
          </w:p>
          <w:p w:rsidR="00307B9C" w:rsidRPr="001B6AC8" w:rsidRDefault="00307B9C" w:rsidP="00307B9C">
            <w:pPr>
              <w:spacing w:line="360" w:lineRule="auto"/>
              <w:rPr>
                <w:b/>
              </w:rPr>
            </w:pPr>
          </w:p>
          <w:p w:rsidR="00307B9C" w:rsidRPr="001B6AC8" w:rsidRDefault="00307B9C" w:rsidP="00307B9C">
            <w:pPr>
              <w:spacing w:line="360" w:lineRule="auto"/>
              <w:rPr>
                <w:b/>
              </w:rPr>
            </w:pPr>
            <w:r w:rsidRPr="001B6AC8">
              <w:rPr>
                <w:b/>
              </w:rPr>
              <w:t xml:space="preserve">Merkezimizin faaliyetleri </w:t>
            </w:r>
            <w:proofErr w:type="gramStart"/>
            <w:r w:rsidRPr="001B6AC8">
              <w:rPr>
                <w:b/>
              </w:rPr>
              <w:t>Milli</w:t>
            </w:r>
            <w:proofErr w:type="gramEnd"/>
            <w:r w:rsidRPr="001B6AC8">
              <w:rPr>
                <w:b/>
              </w:rPr>
              <w:t xml:space="preserve"> Eğitim Bakanlığı Yaygın Eğitim Kurumlar Yönetmeliği çerçevesinde yürütülmektedir. Bu yönetmelik çerçevesinde;</w:t>
            </w:r>
          </w:p>
          <w:p w:rsidR="00307B9C" w:rsidRPr="001B6AC8" w:rsidRDefault="00307B9C" w:rsidP="00307B9C">
            <w:pPr>
              <w:spacing w:line="360" w:lineRule="auto"/>
              <w:rPr>
                <w:b/>
              </w:rPr>
            </w:pPr>
          </w:p>
          <w:p w:rsidR="00307B9C" w:rsidRPr="001B6AC8" w:rsidRDefault="00307B9C" w:rsidP="00307B9C">
            <w:pPr>
              <w:spacing w:line="360" w:lineRule="auto"/>
              <w:rPr>
                <w:b/>
              </w:rPr>
            </w:pPr>
          </w:p>
        </w:tc>
        <w:tc>
          <w:tcPr>
            <w:tcW w:w="7043" w:type="dxa"/>
            <w:shd w:val="clear" w:color="auto" w:fill="EAF1DD"/>
          </w:tcPr>
          <w:p w:rsidR="00307B9C" w:rsidRPr="001B6AC8" w:rsidRDefault="00307B9C" w:rsidP="001B64A6">
            <w:pPr>
              <w:numPr>
                <w:ilvl w:val="0"/>
                <w:numId w:val="2"/>
              </w:numPr>
              <w:spacing w:line="360" w:lineRule="auto"/>
              <w:jc w:val="both"/>
            </w:pPr>
            <w:r w:rsidRPr="001B6AC8">
              <w:t>Okuma-yazma kursları ve belge tanzimi,</w:t>
            </w:r>
          </w:p>
          <w:p w:rsidR="00307B9C" w:rsidRPr="001B6AC8" w:rsidRDefault="00307B9C" w:rsidP="001B64A6">
            <w:pPr>
              <w:numPr>
                <w:ilvl w:val="0"/>
                <w:numId w:val="2"/>
              </w:numPr>
              <w:spacing w:line="360" w:lineRule="auto"/>
              <w:jc w:val="both"/>
            </w:pPr>
            <w:r w:rsidRPr="001B6AC8">
              <w:t xml:space="preserve">Yetişkinler ikinci kademe eğitimi </w:t>
            </w:r>
            <w:proofErr w:type="gramStart"/>
            <w:r w:rsidRPr="001B6AC8">
              <w:t>ve  belgesi</w:t>
            </w:r>
            <w:proofErr w:type="gramEnd"/>
            <w:r w:rsidRPr="001B6AC8">
              <w:t xml:space="preserve"> tanzimi,</w:t>
            </w:r>
          </w:p>
          <w:p w:rsidR="00307B9C" w:rsidRPr="001B6AC8" w:rsidRDefault="00307B9C" w:rsidP="001B64A6">
            <w:pPr>
              <w:numPr>
                <w:ilvl w:val="0"/>
                <w:numId w:val="2"/>
              </w:numPr>
              <w:spacing w:line="360" w:lineRule="auto"/>
              <w:jc w:val="both"/>
            </w:pPr>
            <w:r w:rsidRPr="001B6AC8">
              <w:t>Mesleki ve Teknik Kurslar ile Sosyal ve Kültürel Kurslar ve belge tanzimi,</w:t>
            </w:r>
          </w:p>
          <w:p w:rsidR="00307B9C" w:rsidRPr="001B6AC8" w:rsidRDefault="00307B9C" w:rsidP="001B64A6">
            <w:pPr>
              <w:numPr>
                <w:ilvl w:val="0"/>
                <w:numId w:val="2"/>
              </w:numPr>
              <w:spacing w:line="360" w:lineRule="auto"/>
              <w:jc w:val="both"/>
            </w:pPr>
            <w:r w:rsidRPr="001B6AC8">
              <w:t>Seminer, toplantı, sempozyum, kulüp ve benzeri etkinlikler,</w:t>
            </w:r>
          </w:p>
          <w:p w:rsidR="00307B9C" w:rsidRPr="001B6AC8" w:rsidRDefault="00307B9C" w:rsidP="001B64A6">
            <w:pPr>
              <w:numPr>
                <w:ilvl w:val="0"/>
                <w:numId w:val="2"/>
              </w:numPr>
              <w:spacing w:line="360" w:lineRule="auto"/>
              <w:jc w:val="both"/>
            </w:pPr>
            <w:r w:rsidRPr="001B6AC8">
              <w:t xml:space="preserve">Kamu kurum ve kuruluşları, belediyeler, vakıflar, dernekler ve meslek odaları ile </w:t>
            </w:r>
            <w:proofErr w:type="gramStart"/>
            <w:r w:rsidRPr="001B6AC8">
              <w:t>işbirliği</w:t>
            </w:r>
            <w:proofErr w:type="gramEnd"/>
            <w:r w:rsidRPr="001B6AC8">
              <w:t xml:space="preserve"> içerisinde gerçekleştirilecek yaygın eğitim faaliyetleri,</w:t>
            </w:r>
          </w:p>
          <w:p w:rsidR="00307B9C" w:rsidRPr="001B6AC8" w:rsidRDefault="00307B9C" w:rsidP="001B64A6">
            <w:pPr>
              <w:numPr>
                <w:ilvl w:val="0"/>
                <w:numId w:val="2"/>
              </w:numPr>
              <w:spacing w:line="360" w:lineRule="auto"/>
              <w:jc w:val="both"/>
            </w:pPr>
            <w:r w:rsidRPr="001B6AC8">
              <w:t xml:space="preserve">Açık İlköğretim Okulu, Açık Öğretim Lisesi ve Mesleki Açık Öğretim Lisesi ile ilgili yeni kayıt, kayıt yenileme, rehberlik, öğrenci belgesi ve öğrenci kimliği düzenleme, diploma dağıtımı, kitap dağıtımı </w:t>
            </w:r>
            <w:proofErr w:type="spellStart"/>
            <w:r w:rsidRPr="001B6AC8">
              <w:t>vb</w:t>
            </w:r>
            <w:proofErr w:type="spellEnd"/>
            <w:r w:rsidRPr="001B6AC8">
              <w:t xml:space="preserve"> gibi işlemler kurumumuzca yapılmaktadır.</w:t>
            </w:r>
          </w:p>
          <w:p w:rsidR="00307B9C" w:rsidRPr="001B6AC8" w:rsidRDefault="00307B9C" w:rsidP="006A2BAF">
            <w:pPr>
              <w:spacing w:line="360" w:lineRule="auto"/>
              <w:jc w:val="both"/>
            </w:pPr>
          </w:p>
        </w:tc>
      </w:tr>
    </w:tbl>
    <w:p w:rsidR="00B51B40" w:rsidRDefault="00B51B40" w:rsidP="003F787B">
      <w:pPr>
        <w:pStyle w:val="Balk3"/>
        <w:spacing w:before="0" w:after="0"/>
        <w:rPr>
          <w:rFonts w:ascii="Arial-BoldMT" w:hAnsi="Arial-BoldMT" w:cs="Arial-BoldMT"/>
          <w:bCs w:val="0"/>
          <w:color w:val="000080"/>
          <w:sz w:val="28"/>
          <w:szCs w:val="28"/>
        </w:rPr>
      </w:pPr>
    </w:p>
    <w:p w:rsidR="00B51B40" w:rsidRDefault="00B51B40" w:rsidP="003F787B">
      <w:pPr>
        <w:pStyle w:val="Balk3"/>
        <w:spacing w:before="0" w:after="0"/>
        <w:rPr>
          <w:rFonts w:ascii="Arial-BoldMT" w:hAnsi="Arial-BoldMT" w:cs="Arial-BoldMT"/>
          <w:bCs w:val="0"/>
          <w:color w:val="000080"/>
          <w:sz w:val="28"/>
          <w:szCs w:val="28"/>
        </w:rPr>
      </w:pPr>
    </w:p>
    <w:p w:rsidR="003F787B" w:rsidRDefault="00307B9C" w:rsidP="003F787B">
      <w:pPr>
        <w:pStyle w:val="Balk3"/>
        <w:spacing w:before="0" w:after="0"/>
        <w:rPr>
          <w:rFonts w:ascii="Arial-BoldMT" w:hAnsi="Arial-BoldMT" w:cs="Arial-BoldMT"/>
          <w:bCs w:val="0"/>
          <w:color w:val="000080"/>
          <w:sz w:val="28"/>
          <w:szCs w:val="28"/>
        </w:rPr>
      </w:pPr>
      <w:r>
        <w:rPr>
          <w:rFonts w:ascii="Arial-BoldMT" w:hAnsi="Arial-BoldMT" w:cs="Arial-BoldMT"/>
          <w:bCs w:val="0"/>
          <w:color w:val="000080"/>
          <w:sz w:val="28"/>
          <w:szCs w:val="28"/>
        </w:rPr>
        <w:t>2</w:t>
      </w:r>
      <w:r w:rsidR="003F787B">
        <w:rPr>
          <w:rFonts w:ascii="Arial-BoldMT" w:hAnsi="Arial-BoldMT" w:cs="Arial-BoldMT"/>
          <w:bCs w:val="0"/>
          <w:color w:val="000080"/>
          <w:sz w:val="28"/>
          <w:szCs w:val="28"/>
        </w:rPr>
        <w:t>.</w:t>
      </w:r>
      <w:r w:rsidR="005964EE">
        <w:rPr>
          <w:rFonts w:ascii="Arial-BoldMT" w:hAnsi="Arial-BoldMT" w:cs="Arial-BoldMT"/>
          <w:bCs w:val="0"/>
          <w:color w:val="000080"/>
          <w:sz w:val="28"/>
          <w:szCs w:val="28"/>
        </w:rPr>
        <w:t>4</w:t>
      </w:r>
      <w:r w:rsidR="003F787B" w:rsidRPr="008C6A9B">
        <w:rPr>
          <w:rFonts w:ascii="Arial-BoldMT" w:hAnsi="Arial-BoldMT" w:cs="Arial-BoldMT"/>
          <w:bCs w:val="0"/>
          <w:color w:val="000080"/>
          <w:sz w:val="28"/>
          <w:szCs w:val="28"/>
        </w:rPr>
        <w:t>. Paydaş Analizi</w:t>
      </w:r>
    </w:p>
    <w:p w:rsidR="00B51B40" w:rsidRPr="00B51B40" w:rsidRDefault="00B51B40" w:rsidP="00B51B40"/>
    <w:tbl>
      <w:tblPr>
        <w:tblW w:w="9072"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0"/>
        <w:gridCol w:w="4252"/>
      </w:tblGrid>
      <w:tr w:rsidR="00B51B40" w:rsidTr="00B51B40">
        <w:tc>
          <w:tcPr>
            <w:tcW w:w="4820" w:type="dxa"/>
            <w:shd w:val="clear" w:color="auto" w:fill="8DB3E2"/>
            <w:vAlign w:val="center"/>
          </w:tcPr>
          <w:p w:rsidR="00B51B40" w:rsidRPr="007A706C" w:rsidRDefault="00B51B40" w:rsidP="00EE5A02">
            <w:pPr>
              <w:spacing w:line="360" w:lineRule="auto"/>
              <w:jc w:val="center"/>
              <w:rPr>
                <w:b/>
                <w:sz w:val="28"/>
              </w:rPr>
            </w:pPr>
            <w:r w:rsidRPr="007A706C">
              <w:rPr>
                <w:b/>
                <w:sz w:val="28"/>
              </w:rPr>
              <w:t>İç Paydaşlar</w:t>
            </w:r>
          </w:p>
        </w:tc>
        <w:tc>
          <w:tcPr>
            <w:tcW w:w="4252" w:type="dxa"/>
            <w:shd w:val="clear" w:color="auto" w:fill="E5B8B7"/>
            <w:vAlign w:val="center"/>
          </w:tcPr>
          <w:p w:rsidR="00B51B40" w:rsidRPr="007A706C" w:rsidRDefault="00B51B40" w:rsidP="00EE5A02">
            <w:pPr>
              <w:spacing w:line="360" w:lineRule="auto"/>
              <w:jc w:val="center"/>
              <w:rPr>
                <w:b/>
                <w:sz w:val="28"/>
              </w:rPr>
            </w:pPr>
            <w:r w:rsidRPr="007A706C">
              <w:rPr>
                <w:b/>
                <w:sz w:val="28"/>
              </w:rPr>
              <w:t>Dış Paydaşlar</w:t>
            </w:r>
          </w:p>
        </w:tc>
      </w:tr>
      <w:tr w:rsidR="00B51B40" w:rsidTr="00426808">
        <w:tc>
          <w:tcPr>
            <w:tcW w:w="4820" w:type="dxa"/>
            <w:shd w:val="clear" w:color="auto" w:fill="FDE9D9" w:themeFill="accent6" w:themeFillTint="33"/>
            <w:vAlign w:val="center"/>
          </w:tcPr>
          <w:p w:rsidR="00B51B40" w:rsidRPr="00426808" w:rsidRDefault="00B51B40" w:rsidP="00EE5A02">
            <w:r w:rsidRPr="00426808">
              <w:t>Okul Müdürü</w:t>
            </w:r>
          </w:p>
        </w:tc>
        <w:tc>
          <w:tcPr>
            <w:tcW w:w="4252" w:type="dxa"/>
            <w:shd w:val="clear" w:color="auto" w:fill="EAF1DD" w:themeFill="accent3" w:themeFillTint="33"/>
          </w:tcPr>
          <w:p w:rsidR="00B51B40" w:rsidRPr="00426808" w:rsidRDefault="009E6ECF" w:rsidP="004D2110">
            <w:proofErr w:type="gramStart"/>
            <w:r>
              <w:t>Milli</w:t>
            </w:r>
            <w:proofErr w:type="gramEnd"/>
            <w:r>
              <w:t xml:space="preserve"> Eğitim Bak</w:t>
            </w:r>
            <w:r w:rsidR="004D2110">
              <w:t>a</w:t>
            </w:r>
            <w:r>
              <w:t xml:space="preserve">nlığı (HBO Gen. </w:t>
            </w:r>
            <w:proofErr w:type="spellStart"/>
            <w:r>
              <w:t>Müd</w:t>
            </w:r>
            <w:proofErr w:type="spellEnd"/>
            <w:r>
              <w:t>.)</w:t>
            </w:r>
            <w:r w:rsidR="00B51B40" w:rsidRPr="00426808">
              <w:t xml:space="preserve"> </w:t>
            </w:r>
          </w:p>
        </w:tc>
      </w:tr>
      <w:tr w:rsidR="00B51B40" w:rsidTr="00426808">
        <w:tc>
          <w:tcPr>
            <w:tcW w:w="4820" w:type="dxa"/>
            <w:shd w:val="clear" w:color="auto" w:fill="FDE9D9" w:themeFill="accent6" w:themeFillTint="33"/>
            <w:vAlign w:val="center"/>
          </w:tcPr>
          <w:p w:rsidR="00B51B40" w:rsidRPr="00426808" w:rsidRDefault="00B51B40" w:rsidP="00EE5A02">
            <w:r w:rsidRPr="00426808">
              <w:t>Öğretmenler</w:t>
            </w:r>
          </w:p>
        </w:tc>
        <w:tc>
          <w:tcPr>
            <w:tcW w:w="4252" w:type="dxa"/>
            <w:shd w:val="clear" w:color="auto" w:fill="EAF1DD" w:themeFill="accent3" w:themeFillTint="33"/>
          </w:tcPr>
          <w:p w:rsidR="00B51B40" w:rsidRPr="00426808" w:rsidRDefault="009E6ECF" w:rsidP="00EE5A02">
            <w:r>
              <w:t>Artvin Valiliği</w:t>
            </w:r>
          </w:p>
        </w:tc>
      </w:tr>
      <w:tr w:rsidR="009E6ECF" w:rsidTr="00426808">
        <w:tc>
          <w:tcPr>
            <w:tcW w:w="4820" w:type="dxa"/>
            <w:shd w:val="clear" w:color="auto" w:fill="FDE9D9" w:themeFill="accent6" w:themeFillTint="33"/>
            <w:vAlign w:val="center"/>
          </w:tcPr>
          <w:p w:rsidR="009E6ECF" w:rsidRPr="00426808" w:rsidRDefault="009E6ECF" w:rsidP="00EE5A02">
            <w:r w:rsidRPr="00426808">
              <w:t>Öğrenciler/Kursiyerler</w:t>
            </w:r>
          </w:p>
        </w:tc>
        <w:tc>
          <w:tcPr>
            <w:tcW w:w="4252" w:type="dxa"/>
            <w:shd w:val="clear" w:color="auto" w:fill="EAF1DD" w:themeFill="accent3" w:themeFillTint="33"/>
          </w:tcPr>
          <w:p w:rsidR="009E6ECF" w:rsidRPr="00426808" w:rsidRDefault="009E6ECF" w:rsidP="004F4219">
            <w:r w:rsidRPr="00426808">
              <w:t xml:space="preserve">İl Milli Eğitim Müdürlüğü </w:t>
            </w:r>
          </w:p>
        </w:tc>
      </w:tr>
      <w:tr w:rsidR="009E6ECF" w:rsidTr="00426808">
        <w:tc>
          <w:tcPr>
            <w:tcW w:w="4820" w:type="dxa"/>
            <w:shd w:val="clear" w:color="auto" w:fill="FDE9D9" w:themeFill="accent6" w:themeFillTint="33"/>
            <w:vAlign w:val="center"/>
          </w:tcPr>
          <w:p w:rsidR="009E6ECF" w:rsidRPr="00426808" w:rsidRDefault="009E6ECF" w:rsidP="00EE5A02">
            <w:r w:rsidRPr="00426808">
              <w:t>Okul Aile Birliği</w:t>
            </w:r>
          </w:p>
        </w:tc>
        <w:tc>
          <w:tcPr>
            <w:tcW w:w="4252" w:type="dxa"/>
            <w:shd w:val="clear" w:color="auto" w:fill="EAF1DD" w:themeFill="accent3" w:themeFillTint="33"/>
          </w:tcPr>
          <w:p w:rsidR="009E6ECF" w:rsidRPr="00426808" w:rsidRDefault="009E6ECF" w:rsidP="004F4219">
            <w:r w:rsidRPr="00426808">
              <w:t>Medya</w:t>
            </w:r>
          </w:p>
        </w:tc>
      </w:tr>
      <w:tr w:rsidR="009E6ECF" w:rsidTr="00426808">
        <w:tc>
          <w:tcPr>
            <w:tcW w:w="4820" w:type="dxa"/>
            <w:shd w:val="clear" w:color="auto" w:fill="FDE9D9" w:themeFill="accent6" w:themeFillTint="33"/>
            <w:vAlign w:val="center"/>
          </w:tcPr>
          <w:p w:rsidR="009E6ECF" w:rsidRPr="00426808" w:rsidRDefault="009E6ECF" w:rsidP="00EE5A02">
            <w:pPr>
              <w:autoSpaceDE w:val="0"/>
              <w:autoSpaceDN w:val="0"/>
              <w:adjustRightInd w:val="0"/>
              <w:rPr>
                <w:bCs/>
              </w:rPr>
            </w:pPr>
            <w:r w:rsidRPr="00426808">
              <w:rPr>
                <w:bCs/>
              </w:rPr>
              <w:t>Memurlar</w:t>
            </w:r>
          </w:p>
        </w:tc>
        <w:tc>
          <w:tcPr>
            <w:tcW w:w="4252" w:type="dxa"/>
            <w:shd w:val="clear" w:color="auto" w:fill="EAF1DD" w:themeFill="accent3" w:themeFillTint="33"/>
          </w:tcPr>
          <w:p w:rsidR="009E6ECF" w:rsidRPr="00426808" w:rsidRDefault="009E6ECF" w:rsidP="004F4219">
            <w:r w:rsidRPr="00426808">
              <w:t>Üniversiteler</w:t>
            </w:r>
          </w:p>
        </w:tc>
      </w:tr>
      <w:tr w:rsidR="009E6ECF" w:rsidTr="00426808">
        <w:tc>
          <w:tcPr>
            <w:tcW w:w="4820" w:type="dxa"/>
            <w:shd w:val="clear" w:color="auto" w:fill="FDE9D9" w:themeFill="accent6" w:themeFillTint="33"/>
            <w:vAlign w:val="center"/>
          </w:tcPr>
          <w:p w:rsidR="009E6ECF" w:rsidRPr="00426808" w:rsidRDefault="009E6ECF" w:rsidP="00EE5A02">
            <w:pPr>
              <w:autoSpaceDE w:val="0"/>
              <w:autoSpaceDN w:val="0"/>
              <w:adjustRightInd w:val="0"/>
            </w:pPr>
            <w:r w:rsidRPr="00426808">
              <w:t>Diğer Personel</w:t>
            </w:r>
          </w:p>
        </w:tc>
        <w:tc>
          <w:tcPr>
            <w:tcW w:w="4252" w:type="dxa"/>
            <w:shd w:val="clear" w:color="auto" w:fill="EAF1DD" w:themeFill="accent3" w:themeFillTint="33"/>
          </w:tcPr>
          <w:p w:rsidR="009E6ECF" w:rsidRPr="00426808" w:rsidRDefault="009E6ECF" w:rsidP="004F4219">
            <w:r w:rsidRPr="00426808">
              <w:t>Yerel Yönetimler</w:t>
            </w:r>
          </w:p>
        </w:tc>
      </w:tr>
      <w:tr w:rsidR="009E6ECF" w:rsidTr="00426808">
        <w:tc>
          <w:tcPr>
            <w:tcW w:w="4820" w:type="dxa"/>
            <w:shd w:val="clear" w:color="auto" w:fill="FDE9D9" w:themeFill="accent6" w:themeFillTint="33"/>
            <w:vAlign w:val="center"/>
          </w:tcPr>
          <w:p w:rsidR="009E6ECF" w:rsidRPr="00426808" w:rsidRDefault="009E6ECF" w:rsidP="00B51B40">
            <w:r w:rsidRPr="00426808">
              <w:t>Usta Öğreticiler</w:t>
            </w:r>
          </w:p>
        </w:tc>
        <w:tc>
          <w:tcPr>
            <w:tcW w:w="4252" w:type="dxa"/>
            <w:shd w:val="clear" w:color="auto" w:fill="EAF1DD" w:themeFill="accent3" w:themeFillTint="33"/>
          </w:tcPr>
          <w:p w:rsidR="009E6ECF" w:rsidRPr="00426808" w:rsidRDefault="009E6ECF" w:rsidP="004F4219">
            <w:r w:rsidRPr="00426808">
              <w:t>Sivil Toplum Örgütleri</w:t>
            </w:r>
          </w:p>
        </w:tc>
      </w:tr>
      <w:tr w:rsidR="009E6ECF" w:rsidTr="00426808">
        <w:tc>
          <w:tcPr>
            <w:tcW w:w="4820" w:type="dxa"/>
            <w:shd w:val="clear" w:color="auto" w:fill="FDE9D9" w:themeFill="accent6" w:themeFillTint="33"/>
          </w:tcPr>
          <w:p w:rsidR="009E6ECF" w:rsidRPr="00426808" w:rsidRDefault="009E6ECF" w:rsidP="00EE5A02"/>
        </w:tc>
        <w:tc>
          <w:tcPr>
            <w:tcW w:w="4252" w:type="dxa"/>
            <w:shd w:val="clear" w:color="auto" w:fill="EAF1DD" w:themeFill="accent3" w:themeFillTint="33"/>
          </w:tcPr>
          <w:p w:rsidR="009E6ECF" w:rsidRPr="00426808" w:rsidRDefault="009E6ECF" w:rsidP="004F4219">
            <w:r w:rsidRPr="00426808">
              <w:t xml:space="preserve">Diğer </w:t>
            </w:r>
            <w:proofErr w:type="gramStart"/>
            <w:r w:rsidRPr="00426808">
              <w:t>Resmi</w:t>
            </w:r>
            <w:proofErr w:type="gramEnd"/>
            <w:r w:rsidRPr="00426808">
              <w:t xml:space="preserve"> Kurumlar</w:t>
            </w:r>
          </w:p>
        </w:tc>
      </w:tr>
    </w:tbl>
    <w:p w:rsidR="00B51B40" w:rsidRPr="008A1DF9" w:rsidRDefault="00B51B40" w:rsidP="00913E21">
      <w:pPr>
        <w:rPr>
          <w:b/>
          <w:color w:val="000080"/>
          <w:sz w:val="26"/>
          <w:szCs w:val="26"/>
        </w:rPr>
      </w:pPr>
    </w:p>
    <w:p w:rsidR="00913E21" w:rsidRPr="005908E7" w:rsidRDefault="00913E21" w:rsidP="00913E21">
      <w:pPr>
        <w:rPr>
          <w:sz w:val="16"/>
          <w:szCs w:val="16"/>
        </w:rPr>
      </w:pPr>
    </w:p>
    <w:p w:rsidR="00913E21" w:rsidRDefault="00913E21"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Default="00B51B40" w:rsidP="00913E21"/>
    <w:p w:rsidR="00B51B40" w:rsidRPr="008712F7" w:rsidRDefault="00B51B40" w:rsidP="00913E21"/>
    <w:p w:rsidR="00913E21" w:rsidRDefault="00913E21" w:rsidP="00913E21">
      <w:pPr>
        <w:rPr>
          <w:b/>
          <w:color w:val="000080"/>
          <w:sz w:val="26"/>
          <w:szCs w:val="26"/>
        </w:rPr>
      </w:pPr>
      <w:r w:rsidRPr="008712F7">
        <w:rPr>
          <w:b/>
          <w:color w:val="000080"/>
          <w:sz w:val="26"/>
          <w:szCs w:val="26"/>
        </w:rPr>
        <w:t>Paydaş Hizmet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64"/>
        <w:gridCol w:w="540"/>
        <w:gridCol w:w="540"/>
        <w:gridCol w:w="540"/>
        <w:gridCol w:w="2266"/>
        <w:gridCol w:w="1559"/>
        <w:gridCol w:w="201"/>
        <w:gridCol w:w="1398"/>
        <w:gridCol w:w="1239"/>
      </w:tblGrid>
      <w:tr w:rsidR="00B51B40" w:rsidRPr="002D7790" w:rsidTr="00B51B40">
        <w:trPr>
          <w:trHeight w:val="1544"/>
        </w:trPr>
        <w:tc>
          <w:tcPr>
            <w:tcW w:w="1964" w:type="dxa"/>
            <w:vMerge w:val="restart"/>
            <w:tcBorders>
              <w:bottom w:val="single" w:sz="18" w:space="0" w:color="auto"/>
            </w:tcBorders>
            <w:shd w:val="clear" w:color="auto" w:fill="C4BC96"/>
            <w:tcMar>
              <w:top w:w="20" w:type="dxa"/>
              <w:left w:w="93" w:type="dxa"/>
              <w:bottom w:w="0" w:type="dxa"/>
              <w:right w:w="93" w:type="dxa"/>
            </w:tcMar>
            <w:vAlign w:val="center"/>
            <w:hideMark/>
          </w:tcPr>
          <w:p w:rsidR="00B51B40" w:rsidRPr="002D7790" w:rsidRDefault="00B51B40" w:rsidP="00EE5A02">
            <w:pPr>
              <w:jc w:val="center"/>
            </w:pPr>
            <w:r w:rsidRPr="002D7790">
              <w:rPr>
                <w:b/>
                <w:bCs/>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51B40" w:rsidRPr="002D7790" w:rsidRDefault="00B51B40" w:rsidP="00EE5A02">
            <w:pPr>
              <w:jc w:val="center"/>
            </w:pPr>
            <w:r w:rsidRPr="002D7790">
              <w:rPr>
                <w:b/>
                <w:bCs/>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51B40" w:rsidRPr="002D7790" w:rsidRDefault="00B51B40" w:rsidP="00EE5A02">
            <w:pPr>
              <w:jc w:val="center"/>
            </w:pPr>
            <w:r>
              <w:rPr>
                <w:b/>
                <w:bCs/>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51B40" w:rsidRPr="002D7790" w:rsidRDefault="00B51B40" w:rsidP="00EE5A02">
            <w:pPr>
              <w:jc w:val="center"/>
            </w:pPr>
            <w:r w:rsidRPr="002D7790">
              <w:rPr>
                <w:b/>
                <w:bCs/>
              </w:rPr>
              <w:t>HİZMET ALAN</w:t>
            </w:r>
          </w:p>
        </w:tc>
        <w:tc>
          <w:tcPr>
            <w:tcW w:w="2266" w:type="dxa"/>
            <w:vMerge w:val="restart"/>
            <w:tcBorders>
              <w:bottom w:val="single" w:sz="18" w:space="0" w:color="auto"/>
            </w:tcBorders>
            <w:shd w:val="clear" w:color="auto" w:fill="EAF1DD"/>
            <w:tcMar>
              <w:top w:w="20" w:type="dxa"/>
              <w:left w:w="93" w:type="dxa"/>
              <w:bottom w:w="0" w:type="dxa"/>
              <w:right w:w="93" w:type="dxa"/>
            </w:tcMar>
            <w:vAlign w:val="center"/>
            <w:hideMark/>
          </w:tcPr>
          <w:p w:rsidR="00B51B40" w:rsidRPr="002D7790" w:rsidRDefault="00B51B40" w:rsidP="00EE5A02">
            <w:r w:rsidRPr="002D7790">
              <w:rPr>
                <w:b/>
                <w:bCs/>
              </w:rPr>
              <w:t xml:space="preserve">  </w:t>
            </w:r>
          </w:p>
          <w:p w:rsidR="00B51B40" w:rsidRPr="006E2F9E" w:rsidRDefault="00B51B40" w:rsidP="00EE5A02">
            <w:pPr>
              <w:jc w:val="center"/>
              <w:rPr>
                <w:b/>
              </w:rPr>
            </w:pPr>
            <w:r w:rsidRPr="006E2F9E">
              <w:rPr>
                <w:b/>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51B40" w:rsidRPr="002D7790" w:rsidRDefault="00B51B40" w:rsidP="00EE5A02">
            <w:pPr>
              <w:jc w:val="center"/>
            </w:pPr>
            <w:r w:rsidRPr="002D7790">
              <w:rPr>
                <w:b/>
                <w:bCs/>
              </w:rPr>
              <w:t>Paydaşın Kurum F</w:t>
            </w:r>
            <w:r>
              <w:rPr>
                <w:b/>
                <w:bCs/>
              </w:rPr>
              <w:t>aaliyetlerini Etkileme Derecesi</w:t>
            </w:r>
          </w:p>
        </w:tc>
        <w:tc>
          <w:tcPr>
            <w:tcW w:w="1599" w:type="dxa"/>
            <w:gridSpan w:val="2"/>
            <w:tcBorders>
              <w:bottom w:val="single" w:sz="18" w:space="0" w:color="auto"/>
            </w:tcBorders>
            <w:shd w:val="clear" w:color="auto" w:fill="C2D69B"/>
            <w:tcMar>
              <w:top w:w="20" w:type="dxa"/>
              <w:left w:w="93" w:type="dxa"/>
              <w:bottom w:w="0" w:type="dxa"/>
              <w:right w:w="93" w:type="dxa"/>
            </w:tcMar>
            <w:vAlign w:val="center"/>
            <w:hideMark/>
          </w:tcPr>
          <w:p w:rsidR="00B51B40" w:rsidRPr="002D7790" w:rsidRDefault="00B51B40" w:rsidP="00EE5A02">
            <w:pPr>
              <w:jc w:val="center"/>
            </w:pPr>
            <w:r w:rsidRPr="002D7790">
              <w:rPr>
                <w:b/>
                <w:bCs/>
              </w:rPr>
              <w:t>Paydaşın Taleplerine Veri</w:t>
            </w:r>
            <w:r>
              <w:rPr>
                <w:b/>
                <w:bCs/>
              </w:rPr>
              <w:t>l</w:t>
            </w:r>
            <w:r w:rsidRPr="002D7790">
              <w:rPr>
                <w:b/>
                <w:bCs/>
              </w:rPr>
              <w:t>en Önem</w:t>
            </w:r>
          </w:p>
        </w:tc>
        <w:tc>
          <w:tcPr>
            <w:tcW w:w="1239"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51B40" w:rsidRPr="002D7790" w:rsidRDefault="00B51B40" w:rsidP="00EE5A02">
            <w:pPr>
              <w:jc w:val="center"/>
            </w:pPr>
            <w:r w:rsidRPr="002D7790">
              <w:rPr>
                <w:b/>
                <w:bCs/>
              </w:rPr>
              <w:t>Sonuç</w:t>
            </w:r>
          </w:p>
        </w:tc>
      </w:tr>
      <w:tr w:rsidR="00B51B40" w:rsidRPr="002D7790" w:rsidTr="00B51B40">
        <w:trPr>
          <w:trHeight w:val="324"/>
        </w:trPr>
        <w:tc>
          <w:tcPr>
            <w:tcW w:w="0" w:type="auto"/>
            <w:vMerge/>
            <w:shd w:val="clear" w:color="auto" w:fill="C4BC96"/>
            <w:vAlign w:val="center"/>
            <w:hideMark/>
          </w:tcPr>
          <w:p w:rsidR="00B51B40" w:rsidRPr="002D7790" w:rsidRDefault="00B51B40" w:rsidP="00EE5A02"/>
        </w:tc>
        <w:tc>
          <w:tcPr>
            <w:tcW w:w="0" w:type="auto"/>
            <w:vMerge/>
            <w:shd w:val="clear" w:color="auto" w:fill="8DB3E2"/>
            <w:vAlign w:val="center"/>
            <w:hideMark/>
          </w:tcPr>
          <w:p w:rsidR="00B51B40" w:rsidRPr="002D7790" w:rsidRDefault="00B51B40" w:rsidP="00EE5A02"/>
        </w:tc>
        <w:tc>
          <w:tcPr>
            <w:tcW w:w="0" w:type="auto"/>
            <w:vMerge/>
            <w:shd w:val="clear" w:color="auto" w:fill="E5B8B7"/>
            <w:vAlign w:val="center"/>
            <w:hideMark/>
          </w:tcPr>
          <w:p w:rsidR="00B51B40" w:rsidRPr="002D7790" w:rsidRDefault="00B51B40" w:rsidP="00EE5A02"/>
        </w:tc>
        <w:tc>
          <w:tcPr>
            <w:tcW w:w="0" w:type="auto"/>
            <w:vMerge/>
            <w:shd w:val="clear" w:color="auto" w:fill="FBD4B4"/>
            <w:vAlign w:val="center"/>
            <w:hideMark/>
          </w:tcPr>
          <w:p w:rsidR="00B51B40" w:rsidRPr="002D7790" w:rsidRDefault="00B51B40" w:rsidP="00EE5A02"/>
        </w:tc>
        <w:tc>
          <w:tcPr>
            <w:tcW w:w="2266" w:type="dxa"/>
            <w:vMerge/>
            <w:shd w:val="clear" w:color="auto" w:fill="EAF1DD"/>
            <w:vAlign w:val="center"/>
            <w:hideMark/>
          </w:tcPr>
          <w:p w:rsidR="00B51B40" w:rsidRPr="002D7790" w:rsidRDefault="00B51B40" w:rsidP="00EE5A02"/>
        </w:tc>
        <w:tc>
          <w:tcPr>
            <w:tcW w:w="3158" w:type="dxa"/>
            <w:gridSpan w:val="3"/>
            <w:shd w:val="clear" w:color="auto" w:fill="FABF8F"/>
            <w:tcMar>
              <w:top w:w="20" w:type="dxa"/>
              <w:left w:w="93" w:type="dxa"/>
              <w:bottom w:w="0" w:type="dxa"/>
              <w:right w:w="93" w:type="dxa"/>
            </w:tcMar>
            <w:hideMark/>
          </w:tcPr>
          <w:p w:rsidR="00B51B40" w:rsidRPr="002D7790" w:rsidRDefault="00B51B40" w:rsidP="00EE5A02">
            <w:proofErr w:type="gramStart"/>
            <w:r w:rsidRPr="002D7790">
              <w:t>Tam  5</w:t>
            </w:r>
            <w:proofErr w:type="gramEnd"/>
            <w:r w:rsidRPr="002D7790">
              <w:t>" "Çok  4", "Orta  3", "Az  2", "Hiç  1"</w:t>
            </w:r>
          </w:p>
        </w:tc>
        <w:tc>
          <w:tcPr>
            <w:tcW w:w="1239" w:type="dxa"/>
            <w:vMerge/>
            <w:shd w:val="clear" w:color="auto" w:fill="D9D9D9"/>
            <w:vAlign w:val="center"/>
            <w:hideMark/>
          </w:tcPr>
          <w:p w:rsidR="00B51B40" w:rsidRPr="002D7790" w:rsidRDefault="00B51B40" w:rsidP="00EE5A02">
            <w:pPr>
              <w:jc w:val="center"/>
            </w:pPr>
          </w:p>
        </w:tc>
      </w:tr>
      <w:tr w:rsidR="00B51B40" w:rsidRPr="002D7790" w:rsidTr="00B51B40">
        <w:trPr>
          <w:trHeight w:val="518"/>
        </w:trPr>
        <w:tc>
          <w:tcPr>
            <w:tcW w:w="0" w:type="auto"/>
            <w:vMerge/>
            <w:shd w:val="clear" w:color="auto" w:fill="C4BC96"/>
            <w:vAlign w:val="center"/>
            <w:hideMark/>
          </w:tcPr>
          <w:p w:rsidR="00B51B40" w:rsidRPr="002D7790" w:rsidRDefault="00B51B40" w:rsidP="00EE5A02"/>
        </w:tc>
        <w:tc>
          <w:tcPr>
            <w:tcW w:w="0" w:type="auto"/>
            <w:vMerge/>
            <w:shd w:val="clear" w:color="auto" w:fill="8DB3E2"/>
            <w:vAlign w:val="center"/>
            <w:hideMark/>
          </w:tcPr>
          <w:p w:rsidR="00B51B40" w:rsidRPr="002D7790" w:rsidRDefault="00B51B40" w:rsidP="00EE5A02"/>
        </w:tc>
        <w:tc>
          <w:tcPr>
            <w:tcW w:w="0" w:type="auto"/>
            <w:vMerge/>
            <w:shd w:val="clear" w:color="auto" w:fill="E5B8B7"/>
            <w:vAlign w:val="center"/>
            <w:hideMark/>
          </w:tcPr>
          <w:p w:rsidR="00B51B40" w:rsidRPr="002D7790" w:rsidRDefault="00B51B40" w:rsidP="00EE5A02"/>
        </w:tc>
        <w:tc>
          <w:tcPr>
            <w:tcW w:w="0" w:type="auto"/>
            <w:vMerge/>
            <w:shd w:val="clear" w:color="auto" w:fill="FBD4B4"/>
            <w:vAlign w:val="center"/>
            <w:hideMark/>
          </w:tcPr>
          <w:p w:rsidR="00B51B40" w:rsidRPr="002D7790" w:rsidRDefault="00B51B40" w:rsidP="00EE5A02"/>
        </w:tc>
        <w:tc>
          <w:tcPr>
            <w:tcW w:w="2266" w:type="dxa"/>
            <w:vMerge/>
            <w:shd w:val="clear" w:color="auto" w:fill="EAF1DD"/>
            <w:vAlign w:val="center"/>
            <w:hideMark/>
          </w:tcPr>
          <w:p w:rsidR="00B51B40" w:rsidRPr="002D7790" w:rsidRDefault="00B51B40" w:rsidP="00EE5A02"/>
        </w:tc>
        <w:tc>
          <w:tcPr>
            <w:tcW w:w="1760" w:type="dxa"/>
            <w:gridSpan w:val="2"/>
            <w:shd w:val="clear" w:color="auto" w:fill="FABF8F"/>
            <w:tcMar>
              <w:top w:w="20" w:type="dxa"/>
              <w:left w:w="93" w:type="dxa"/>
              <w:bottom w:w="0" w:type="dxa"/>
              <w:right w:w="93" w:type="dxa"/>
            </w:tcMar>
            <w:hideMark/>
          </w:tcPr>
          <w:p w:rsidR="00B51B40" w:rsidRPr="002D7790" w:rsidRDefault="00B51B40" w:rsidP="00EE5A02">
            <w:r w:rsidRPr="002D7790">
              <w:t>1,2,3 İzle</w:t>
            </w:r>
            <w:r w:rsidRPr="002D7790">
              <w:br/>
              <w:t>4,5 Bilgilendir</w:t>
            </w:r>
          </w:p>
        </w:tc>
        <w:tc>
          <w:tcPr>
            <w:tcW w:w="1398" w:type="dxa"/>
            <w:shd w:val="clear" w:color="auto" w:fill="FABF8F"/>
            <w:tcMar>
              <w:top w:w="20" w:type="dxa"/>
              <w:left w:w="93" w:type="dxa"/>
              <w:bottom w:w="0" w:type="dxa"/>
              <w:right w:w="93" w:type="dxa"/>
            </w:tcMar>
            <w:hideMark/>
          </w:tcPr>
          <w:p w:rsidR="00B51B40" w:rsidRDefault="00B51B40" w:rsidP="00EE5A02">
            <w:r w:rsidRPr="002D7790">
              <w:t>1,2,3 Gözet</w:t>
            </w:r>
          </w:p>
          <w:p w:rsidR="00B51B40" w:rsidRPr="002D7790" w:rsidRDefault="00B51B40" w:rsidP="00EE5A02">
            <w:r w:rsidRPr="002D7790">
              <w:t xml:space="preserve">4,5 Birlikte Çalış </w:t>
            </w:r>
          </w:p>
        </w:tc>
        <w:tc>
          <w:tcPr>
            <w:tcW w:w="1239" w:type="dxa"/>
            <w:vMerge/>
            <w:shd w:val="clear" w:color="auto" w:fill="D9D9D9"/>
            <w:vAlign w:val="center"/>
            <w:hideMark/>
          </w:tcPr>
          <w:p w:rsidR="00B51B40" w:rsidRPr="002D7790" w:rsidRDefault="00B51B40" w:rsidP="00EE5A02">
            <w:pPr>
              <w:jc w:val="center"/>
            </w:pPr>
          </w:p>
        </w:tc>
      </w:tr>
      <w:tr w:rsidR="00B51B40" w:rsidRPr="002D7790" w:rsidTr="00B51B40">
        <w:trPr>
          <w:trHeight w:val="705"/>
        </w:trPr>
        <w:tc>
          <w:tcPr>
            <w:tcW w:w="1964"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İlçe Milli Eğitim Müdürlüğü </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p>
        </w:tc>
        <w:tc>
          <w:tcPr>
            <w:tcW w:w="2266"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color w:val="FF0000"/>
                <w:sz w:val="20"/>
                <w:szCs w:val="20"/>
              </w:rPr>
              <w:t xml:space="preserve">Amaçlarımıza Ulaşmada Destek İçin İş birliği İçinde Olmamız Gereken Kurum </w:t>
            </w:r>
          </w:p>
        </w:tc>
        <w:tc>
          <w:tcPr>
            <w:tcW w:w="1760" w:type="dxa"/>
            <w:gridSpan w:val="2"/>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398"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Bilgilendir, Birlikte çalış </w:t>
            </w:r>
          </w:p>
        </w:tc>
      </w:tr>
      <w:tr w:rsidR="00B51B40" w:rsidRPr="002D7790" w:rsidTr="00B51B40">
        <w:trPr>
          <w:trHeight w:val="705"/>
        </w:trPr>
        <w:tc>
          <w:tcPr>
            <w:tcW w:w="1964"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sidRPr="00325E5C">
              <w:rPr>
                <w:b/>
                <w:bCs/>
                <w:color w:val="FF0000"/>
                <w:sz w:val="20"/>
                <w:szCs w:val="20"/>
              </w:rPr>
              <w:t xml:space="preserve">Veliler </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B51B40" w:rsidRPr="00325E5C" w:rsidRDefault="00B51B40" w:rsidP="00EE5A02">
            <w:pPr>
              <w:rPr>
                <w:color w:val="FF0000"/>
                <w:sz w:val="20"/>
                <w:szCs w:val="20"/>
              </w:rPr>
            </w:pPr>
            <w:r w:rsidRPr="00325E5C">
              <w:rPr>
                <w:color w:val="FF0000"/>
                <w:sz w:val="20"/>
                <w:szCs w:val="20"/>
              </w:rPr>
              <w:t xml:space="preserve">Doğrudan ve Dolaylı Hizmet Alan </w:t>
            </w:r>
          </w:p>
        </w:tc>
        <w:tc>
          <w:tcPr>
            <w:tcW w:w="1760" w:type="dxa"/>
            <w:gridSpan w:val="2"/>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4</w:t>
            </w:r>
          </w:p>
        </w:tc>
        <w:tc>
          <w:tcPr>
            <w:tcW w:w="1398"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4</w:t>
            </w:r>
          </w:p>
        </w:tc>
        <w:tc>
          <w:tcPr>
            <w:tcW w:w="1239"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sidRPr="00325E5C">
              <w:rPr>
                <w:b/>
                <w:bCs/>
                <w:color w:val="FF0000"/>
                <w:sz w:val="20"/>
                <w:szCs w:val="20"/>
              </w:rPr>
              <w:t>Bilgilendir, Birlikte çalış</w:t>
            </w:r>
          </w:p>
        </w:tc>
      </w:tr>
      <w:tr w:rsidR="00B51B40" w:rsidRPr="002D7790" w:rsidTr="00B51B40">
        <w:trPr>
          <w:trHeight w:val="705"/>
        </w:trPr>
        <w:tc>
          <w:tcPr>
            <w:tcW w:w="1964"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Okul Aile Birliği </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tcPr>
          <w:p w:rsidR="00B51B40" w:rsidRPr="00325E5C" w:rsidRDefault="00B51B40" w:rsidP="00EE5A02">
            <w:pPr>
              <w:rPr>
                <w:color w:val="FF0000"/>
                <w:sz w:val="20"/>
                <w:szCs w:val="20"/>
              </w:rPr>
            </w:pPr>
            <w:r w:rsidRPr="00325E5C">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398"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Bilgilendir, Birlikte çalış </w:t>
            </w:r>
          </w:p>
        </w:tc>
      </w:tr>
      <w:tr w:rsidR="00B51B40" w:rsidRPr="002D7790" w:rsidTr="00B51B40">
        <w:trPr>
          <w:trHeight w:val="864"/>
        </w:trPr>
        <w:tc>
          <w:tcPr>
            <w:tcW w:w="1964" w:type="dxa"/>
            <w:shd w:val="clear" w:color="auto" w:fill="FFFFFF"/>
            <w:tcMar>
              <w:top w:w="20" w:type="dxa"/>
              <w:left w:w="93" w:type="dxa"/>
              <w:bottom w:w="0" w:type="dxa"/>
              <w:right w:w="93" w:type="dxa"/>
            </w:tcMar>
            <w:vAlign w:val="center"/>
          </w:tcPr>
          <w:p w:rsidR="00B51B40" w:rsidRPr="00325E5C" w:rsidRDefault="00B51B40" w:rsidP="00B51B40">
            <w:pPr>
              <w:rPr>
                <w:color w:val="FF0000"/>
                <w:sz w:val="20"/>
                <w:szCs w:val="20"/>
              </w:rPr>
            </w:pPr>
            <w:r w:rsidRPr="00325E5C">
              <w:rPr>
                <w:b/>
                <w:bCs/>
                <w:color w:val="FF0000"/>
                <w:sz w:val="20"/>
                <w:szCs w:val="20"/>
              </w:rPr>
              <w:t xml:space="preserve">Öğrenciler </w:t>
            </w:r>
            <w:r>
              <w:rPr>
                <w:b/>
                <w:bCs/>
                <w:color w:val="FF0000"/>
                <w:sz w:val="20"/>
                <w:szCs w:val="20"/>
              </w:rPr>
              <w:t>&amp;Kursiyerler</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color w:val="FF0000"/>
                <w:sz w:val="20"/>
                <w:szCs w:val="20"/>
              </w:rPr>
              <w:t xml:space="preserve">Varoluş sebebimiz </w:t>
            </w:r>
          </w:p>
        </w:tc>
        <w:tc>
          <w:tcPr>
            <w:tcW w:w="1760" w:type="dxa"/>
            <w:gridSpan w:val="2"/>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398"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Bilgilendir, Birlikte Çalış </w:t>
            </w:r>
          </w:p>
        </w:tc>
      </w:tr>
      <w:tr w:rsidR="00B51B40" w:rsidRPr="002D7790" w:rsidTr="00B51B40">
        <w:trPr>
          <w:trHeight w:val="918"/>
        </w:trPr>
        <w:tc>
          <w:tcPr>
            <w:tcW w:w="1964"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sidRPr="00325E5C">
              <w:rPr>
                <w:b/>
                <w:bCs/>
                <w:color w:val="FF0000"/>
                <w:sz w:val="20"/>
                <w:szCs w:val="20"/>
              </w:rPr>
              <w:t xml:space="preserve">Mahalle Muhtarı </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B51B40" w:rsidRPr="00325E5C" w:rsidRDefault="00B51B40" w:rsidP="00EE5A02">
            <w:pPr>
              <w:rPr>
                <w:color w:val="FF0000"/>
                <w:sz w:val="20"/>
                <w:szCs w:val="20"/>
              </w:rPr>
            </w:pPr>
            <w:r w:rsidRPr="00325E5C">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1</w:t>
            </w:r>
          </w:p>
        </w:tc>
        <w:tc>
          <w:tcPr>
            <w:tcW w:w="1398"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2</w:t>
            </w:r>
          </w:p>
        </w:tc>
        <w:tc>
          <w:tcPr>
            <w:tcW w:w="1239"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sidRPr="00325E5C">
              <w:rPr>
                <w:b/>
                <w:bCs/>
                <w:color w:val="FF0000"/>
                <w:sz w:val="20"/>
                <w:szCs w:val="20"/>
              </w:rPr>
              <w:t xml:space="preserve">İzle, Gözet </w:t>
            </w:r>
          </w:p>
        </w:tc>
      </w:tr>
      <w:tr w:rsidR="00B51B40" w:rsidRPr="002D7790" w:rsidTr="00B51B40">
        <w:trPr>
          <w:trHeight w:val="904"/>
        </w:trPr>
        <w:tc>
          <w:tcPr>
            <w:tcW w:w="1964"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Pr>
                <w:b/>
                <w:bCs/>
                <w:color w:val="FF0000"/>
                <w:sz w:val="20"/>
                <w:szCs w:val="20"/>
              </w:rPr>
              <w:t xml:space="preserve">Diğer </w:t>
            </w:r>
            <w:proofErr w:type="gramStart"/>
            <w:r>
              <w:rPr>
                <w:b/>
                <w:bCs/>
                <w:color w:val="FF0000"/>
                <w:sz w:val="20"/>
                <w:szCs w:val="20"/>
              </w:rPr>
              <w:t>Resmi</w:t>
            </w:r>
            <w:proofErr w:type="gramEnd"/>
            <w:r>
              <w:rPr>
                <w:b/>
                <w:bCs/>
                <w:color w:val="FF0000"/>
                <w:sz w:val="20"/>
                <w:szCs w:val="20"/>
              </w:rPr>
              <w:t xml:space="preserve"> Kurumlar</w:t>
            </w:r>
            <w:r w:rsidRPr="00325E5C">
              <w:rPr>
                <w:b/>
                <w:bCs/>
                <w:color w:val="FF0000"/>
                <w:sz w:val="20"/>
                <w:szCs w:val="20"/>
              </w:rPr>
              <w:t xml:space="preserve"> </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B51B40" w:rsidRPr="00325E5C" w:rsidRDefault="00B51B40" w:rsidP="00EE5A02">
            <w:pPr>
              <w:rPr>
                <w:color w:val="FF0000"/>
                <w:sz w:val="20"/>
                <w:szCs w:val="20"/>
              </w:rPr>
            </w:pPr>
            <w:r w:rsidRPr="00325E5C">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2</w:t>
            </w:r>
          </w:p>
        </w:tc>
        <w:tc>
          <w:tcPr>
            <w:tcW w:w="1398" w:type="dxa"/>
            <w:shd w:val="clear" w:color="auto" w:fill="FFFFFF"/>
            <w:tcMar>
              <w:top w:w="20" w:type="dxa"/>
              <w:left w:w="93" w:type="dxa"/>
              <w:bottom w:w="0" w:type="dxa"/>
              <w:right w:w="93" w:type="dxa"/>
            </w:tcMar>
            <w:vAlign w:val="center"/>
            <w:hideMark/>
          </w:tcPr>
          <w:p w:rsidR="00B51B40" w:rsidRPr="00325E5C" w:rsidRDefault="00B51B40" w:rsidP="00EE5A02">
            <w:pPr>
              <w:jc w:val="center"/>
              <w:rPr>
                <w:color w:val="FF0000"/>
                <w:sz w:val="20"/>
                <w:szCs w:val="20"/>
              </w:rPr>
            </w:pPr>
            <w:r w:rsidRPr="00325E5C">
              <w:rPr>
                <w:color w:val="FF0000"/>
                <w:sz w:val="20"/>
                <w:szCs w:val="20"/>
              </w:rPr>
              <w:t>4</w:t>
            </w:r>
          </w:p>
        </w:tc>
        <w:tc>
          <w:tcPr>
            <w:tcW w:w="1239" w:type="dxa"/>
            <w:shd w:val="clear" w:color="auto" w:fill="FFFFFF"/>
            <w:tcMar>
              <w:top w:w="20" w:type="dxa"/>
              <w:left w:w="93" w:type="dxa"/>
              <w:bottom w:w="0" w:type="dxa"/>
              <w:right w:w="93" w:type="dxa"/>
            </w:tcMar>
            <w:vAlign w:val="center"/>
            <w:hideMark/>
          </w:tcPr>
          <w:p w:rsidR="00B51B40" w:rsidRPr="00325E5C" w:rsidRDefault="00B51B40" w:rsidP="00EE5A02">
            <w:pPr>
              <w:rPr>
                <w:color w:val="FF0000"/>
                <w:sz w:val="20"/>
                <w:szCs w:val="20"/>
              </w:rPr>
            </w:pPr>
            <w:r w:rsidRPr="00325E5C">
              <w:rPr>
                <w:b/>
                <w:bCs/>
                <w:color w:val="FF0000"/>
                <w:sz w:val="20"/>
                <w:szCs w:val="20"/>
              </w:rPr>
              <w:t xml:space="preserve">İzle, Birlikte Çalış </w:t>
            </w:r>
          </w:p>
        </w:tc>
      </w:tr>
      <w:tr w:rsidR="00B51B40" w:rsidRPr="002D7790" w:rsidTr="00B51B40">
        <w:trPr>
          <w:trHeight w:val="705"/>
        </w:trPr>
        <w:tc>
          <w:tcPr>
            <w:tcW w:w="1964" w:type="dxa"/>
            <w:shd w:val="clear" w:color="auto" w:fill="FFFFFF"/>
            <w:tcMar>
              <w:top w:w="20" w:type="dxa"/>
              <w:left w:w="93" w:type="dxa"/>
              <w:bottom w:w="0" w:type="dxa"/>
              <w:right w:w="93" w:type="dxa"/>
            </w:tcMar>
            <w:vAlign w:val="center"/>
          </w:tcPr>
          <w:p w:rsidR="00B51B40" w:rsidRPr="00B51B40" w:rsidRDefault="00B51B40" w:rsidP="00EE5A02">
            <w:pPr>
              <w:rPr>
                <w:b/>
                <w:color w:val="FF0000"/>
                <w:sz w:val="20"/>
                <w:szCs w:val="20"/>
              </w:rPr>
            </w:pPr>
            <w:r w:rsidRPr="00B51B40">
              <w:rPr>
                <w:b/>
                <w:color w:val="FF0000"/>
                <w:sz w:val="20"/>
                <w:szCs w:val="20"/>
              </w:rPr>
              <w:t>Sivil Toplum Örgütleri</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tcPr>
          <w:p w:rsidR="00B51B40" w:rsidRPr="00325E5C" w:rsidRDefault="00B51B40" w:rsidP="00EE5A02">
            <w:pPr>
              <w:rPr>
                <w:color w:val="FF0000"/>
                <w:sz w:val="20"/>
                <w:szCs w:val="20"/>
              </w:rPr>
            </w:pPr>
            <w:r w:rsidRPr="00325E5C">
              <w:rPr>
                <w:color w:val="FF0000"/>
                <w:sz w:val="20"/>
                <w:szCs w:val="20"/>
              </w:rPr>
              <w:t>Amaçlarımıza Ulaşmada Destek İçin İş birliği İçinde Olmamız Gereken Kurum</w:t>
            </w:r>
          </w:p>
        </w:tc>
        <w:tc>
          <w:tcPr>
            <w:tcW w:w="1760" w:type="dxa"/>
            <w:gridSpan w:val="2"/>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2</w:t>
            </w:r>
          </w:p>
        </w:tc>
        <w:tc>
          <w:tcPr>
            <w:tcW w:w="1398" w:type="dxa"/>
            <w:shd w:val="clear" w:color="auto" w:fill="FFFFFF"/>
            <w:tcMar>
              <w:top w:w="20" w:type="dxa"/>
              <w:left w:w="93" w:type="dxa"/>
              <w:bottom w:w="0" w:type="dxa"/>
              <w:right w:w="93" w:type="dxa"/>
            </w:tcMar>
            <w:vAlign w:val="center"/>
          </w:tcPr>
          <w:p w:rsidR="00B51B40" w:rsidRPr="00325E5C" w:rsidRDefault="00B51B40" w:rsidP="00EE5A02">
            <w:pPr>
              <w:jc w:val="center"/>
              <w:rPr>
                <w:color w:val="FF0000"/>
                <w:sz w:val="20"/>
                <w:szCs w:val="20"/>
              </w:rPr>
            </w:pPr>
            <w:r w:rsidRPr="00325E5C">
              <w:rPr>
                <w:color w:val="FF0000"/>
                <w:sz w:val="20"/>
                <w:szCs w:val="20"/>
              </w:rPr>
              <w:t>4</w:t>
            </w:r>
          </w:p>
        </w:tc>
        <w:tc>
          <w:tcPr>
            <w:tcW w:w="1239" w:type="dxa"/>
            <w:shd w:val="clear" w:color="auto" w:fill="FFFFFF"/>
            <w:tcMar>
              <w:top w:w="20" w:type="dxa"/>
              <w:left w:w="93" w:type="dxa"/>
              <w:bottom w:w="0" w:type="dxa"/>
              <w:right w:w="93" w:type="dxa"/>
            </w:tcMar>
            <w:vAlign w:val="center"/>
          </w:tcPr>
          <w:p w:rsidR="00B51B40" w:rsidRPr="00325E5C" w:rsidRDefault="00B51B40" w:rsidP="00EE5A02">
            <w:pPr>
              <w:rPr>
                <w:color w:val="FF0000"/>
                <w:sz w:val="20"/>
                <w:szCs w:val="20"/>
              </w:rPr>
            </w:pPr>
            <w:r w:rsidRPr="00325E5C">
              <w:rPr>
                <w:b/>
                <w:bCs/>
                <w:color w:val="FF0000"/>
                <w:sz w:val="20"/>
                <w:szCs w:val="20"/>
              </w:rPr>
              <w:t xml:space="preserve">İzle, Birlikte Çalış </w:t>
            </w:r>
          </w:p>
        </w:tc>
      </w:tr>
    </w:tbl>
    <w:p w:rsidR="00B51B40" w:rsidRDefault="00B51B40" w:rsidP="00913E21">
      <w:pPr>
        <w:rPr>
          <w:b/>
          <w:color w:val="000080"/>
          <w:sz w:val="26"/>
          <w:szCs w:val="26"/>
        </w:rPr>
      </w:pPr>
    </w:p>
    <w:p w:rsidR="001B6AC8" w:rsidRPr="001B6AC8" w:rsidRDefault="001B6AC8" w:rsidP="001B6AC8">
      <w:pPr>
        <w:widowControl w:val="0"/>
        <w:autoSpaceDE w:val="0"/>
        <w:autoSpaceDN w:val="0"/>
        <w:adjustRightInd w:val="0"/>
        <w:spacing w:before="33"/>
        <w:ind w:left="540" w:right="-20"/>
        <w:jc w:val="both"/>
      </w:pPr>
      <w:r w:rsidRPr="001B6AC8">
        <w:rPr>
          <w:b/>
          <w:bCs/>
        </w:rPr>
        <w:t>Paydaş</w:t>
      </w:r>
      <w:r w:rsidRPr="001B6AC8">
        <w:rPr>
          <w:b/>
          <w:bCs/>
          <w:spacing w:val="1"/>
        </w:rPr>
        <w:t xml:space="preserve"> </w:t>
      </w:r>
      <w:r w:rsidRPr="001B6AC8">
        <w:rPr>
          <w:b/>
          <w:bCs/>
        </w:rPr>
        <w:t>Gör</w:t>
      </w:r>
      <w:r w:rsidRPr="001B6AC8">
        <w:rPr>
          <w:b/>
          <w:bCs/>
          <w:spacing w:val="-1"/>
        </w:rPr>
        <w:t>ü</w:t>
      </w:r>
      <w:r w:rsidRPr="001B6AC8">
        <w:rPr>
          <w:b/>
          <w:bCs/>
        </w:rPr>
        <w:t>şlerinin</w:t>
      </w:r>
      <w:r w:rsidRPr="001B6AC8">
        <w:rPr>
          <w:b/>
          <w:bCs/>
          <w:spacing w:val="1"/>
        </w:rPr>
        <w:t xml:space="preserve"> </w:t>
      </w:r>
      <w:r w:rsidRPr="001B6AC8">
        <w:rPr>
          <w:b/>
          <w:bCs/>
        </w:rPr>
        <w:t>Alınma</w:t>
      </w:r>
      <w:r w:rsidRPr="001B6AC8">
        <w:rPr>
          <w:b/>
          <w:bCs/>
          <w:spacing w:val="1"/>
        </w:rPr>
        <w:t>s</w:t>
      </w:r>
      <w:r w:rsidRPr="001B6AC8">
        <w:rPr>
          <w:b/>
          <w:bCs/>
        </w:rPr>
        <w:t>ı</w:t>
      </w:r>
      <w:r w:rsidRPr="001B6AC8">
        <w:rPr>
          <w:b/>
          <w:bCs/>
          <w:spacing w:val="1"/>
        </w:rPr>
        <w:t xml:space="preserve"> </w:t>
      </w:r>
      <w:r w:rsidRPr="001B6AC8">
        <w:rPr>
          <w:b/>
          <w:bCs/>
          <w:spacing w:val="-2"/>
        </w:rPr>
        <w:t>v</w:t>
      </w:r>
      <w:r w:rsidRPr="001B6AC8">
        <w:rPr>
          <w:b/>
          <w:bCs/>
        </w:rPr>
        <w:t>e D</w:t>
      </w:r>
      <w:r w:rsidRPr="001B6AC8">
        <w:rPr>
          <w:b/>
          <w:bCs/>
          <w:spacing w:val="-1"/>
        </w:rPr>
        <w:t>e</w:t>
      </w:r>
      <w:r w:rsidRPr="001B6AC8">
        <w:rPr>
          <w:b/>
          <w:bCs/>
        </w:rPr>
        <w:t>ğerlendirilmesi</w:t>
      </w:r>
    </w:p>
    <w:p w:rsidR="001B6AC8" w:rsidRPr="001B6AC8" w:rsidRDefault="001B6AC8" w:rsidP="001B6AC8">
      <w:pPr>
        <w:widowControl w:val="0"/>
        <w:autoSpaceDE w:val="0"/>
        <w:autoSpaceDN w:val="0"/>
        <w:adjustRightInd w:val="0"/>
        <w:spacing w:before="12" w:line="260" w:lineRule="exact"/>
        <w:ind w:left="540"/>
        <w:jc w:val="both"/>
      </w:pPr>
    </w:p>
    <w:p w:rsidR="001B6AC8" w:rsidRPr="001B6AC8" w:rsidRDefault="001B6AC8" w:rsidP="00CD5CB3">
      <w:pPr>
        <w:widowControl w:val="0"/>
        <w:autoSpaceDE w:val="0"/>
        <w:autoSpaceDN w:val="0"/>
        <w:adjustRightInd w:val="0"/>
        <w:spacing w:line="360" w:lineRule="auto"/>
        <w:ind w:right="49" w:firstLine="540"/>
        <w:jc w:val="both"/>
        <w:rPr>
          <w:spacing w:val="-1"/>
        </w:rPr>
      </w:pPr>
      <w:r>
        <w:t>Artvin</w:t>
      </w:r>
      <w:r w:rsidRPr="001B6AC8">
        <w:t xml:space="preserve"> Halk Eğitimi Merkezi</w:t>
      </w:r>
      <w:r w:rsidRPr="001B6AC8">
        <w:rPr>
          <w:spacing w:val="1"/>
        </w:rPr>
        <w:t xml:space="preserve"> </w:t>
      </w:r>
      <w:r w:rsidRPr="001B6AC8">
        <w:t>Müd</w:t>
      </w:r>
      <w:r w:rsidRPr="001B6AC8">
        <w:rPr>
          <w:spacing w:val="-1"/>
        </w:rPr>
        <w:t>ü</w:t>
      </w:r>
      <w:r w:rsidRPr="001B6AC8">
        <w:t>rlüğü dış paydaşlardan</w:t>
      </w:r>
      <w:r w:rsidRPr="001B6AC8">
        <w:rPr>
          <w:spacing w:val="1"/>
        </w:rPr>
        <w:t xml:space="preserve"> </w:t>
      </w:r>
      <w:r w:rsidRPr="001B6AC8">
        <w:t>a</w:t>
      </w:r>
      <w:r w:rsidRPr="001B6AC8">
        <w:rPr>
          <w:spacing w:val="-1"/>
        </w:rPr>
        <w:t>l</w:t>
      </w:r>
      <w:r w:rsidRPr="001B6AC8">
        <w:t>ınan</w:t>
      </w:r>
      <w:r w:rsidRPr="001B6AC8">
        <w:rPr>
          <w:spacing w:val="1"/>
        </w:rPr>
        <w:t xml:space="preserve"> </w:t>
      </w:r>
      <w:r w:rsidRPr="001B6AC8">
        <w:t>görü</w:t>
      </w:r>
      <w:r w:rsidRPr="001B6AC8">
        <w:rPr>
          <w:spacing w:val="-1"/>
        </w:rPr>
        <w:t>ş</w:t>
      </w:r>
      <w:r w:rsidRPr="001B6AC8">
        <w:t xml:space="preserve">ler sonucunda, kuruluşun yaygın </w:t>
      </w:r>
      <w:r w:rsidRPr="001B6AC8">
        <w:rPr>
          <w:spacing w:val="2"/>
        </w:rPr>
        <w:t>eğitim</w:t>
      </w:r>
      <w:r w:rsidRPr="001B6AC8">
        <w:t xml:space="preserve"> ve</w:t>
      </w:r>
      <w:r w:rsidRPr="001B6AC8">
        <w:rPr>
          <w:spacing w:val="1"/>
        </w:rPr>
        <w:t xml:space="preserve"> </w:t>
      </w:r>
      <w:r w:rsidRPr="001B6AC8">
        <w:t>öğretim</w:t>
      </w:r>
      <w:r w:rsidRPr="001B6AC8">
        <w:rPr>
          <w:spacing w:val="2"/>
        </w:rPr>
        <w:t xml:space="preserve"> </w:t>
      </w:r>
      <w:r w:rsidRPr="001B6AC8">
        <w:t>faaliyetlerinin</w:t>
      </w:r>
      <w:r w:rsidRPr="001B6AC8">
        <w:rPr>
          <w:spacing w:val="1"/>
        </w:rPr>
        <w:t xml:space="preserve"> </w:t>
      </w:r>
      <w:r w:rsidRPr="001B6AC8">
        <w:t>kalitesinin</w:t>
      </w:r>
      <w:r w:rsidRPr="001B6AC8">
        <w:rPr>
          <w:spacing w:val="2"/>
        </w:rPr>
        <w:t xml:space="preserve"> </w:t>
      </w:r>
      <w:r w:rsidRPr="001B6AC8">
        <w:t>arttırı</w:t>
      </w:r>
      <w:r w:rsidRPr="001B6AC8">
        <w:rPr>
          <w:spacing w:val="-1"/>
        </w:rPr>
        <w:t>l</w:t>
      </w:r>
      <w:r w:rsidRPr="001B6AC8">
        <w:t>ması</w:t>
      </w:r>
      <w:r w:rsidRPr="001B6AC8">
        <w:rPr>
          <w:spacing w:val="2"/>
        </w:rPr>
        <w:t xml:space="preserve"> </w:t>
      </w:r>
      <w:r w:rsidRPr="001B6AC8">
        <w:t>yönünden</w:t>
      </w:r>
      <w:r w:rsidRPr="001B6AC8">
        <w:rPr>
          <w:spacing w:val="2"/>
        </w:rPr>
        <w:t xml:space="preserve"> </w:t>
      </w:r>
      <w:r w:rsidRPr="001B6AC8">
        <w:t>önemi vurgulanmıştı</w:t>
      </w:r>
      <w:r w:rsidRPr="001B6AC8">
        <w:rPr>
          <w:spacing w:val="-1"/>
        </w:rPr>
        <w:t>r.</w:t>
      </w:r>
    </w:p>
    <w:p w:rsidR="001B6AC8" w:rsidRPr="001B6AC8" w:rsidRDefault="001B6AC8" w:rsidP="00CD5CB3">
      <w:pPr>
        <w:widowControl w:val="0"/>
        <w:autoSpaceDE w:val="0"/>
        <w:autoSpaceDN w:val="0"/>
        <w:adjustRightInd w:val="0"/>
        <w:spacing w:line="360" w:lineRule="auto"/>
        <w:ind w:right="49" w:firstLine="709"/>
        <w:jc w:val="both"/>
      </w:pPr>
      <w:r w:rsidRPr="001B6AC8">
        <w:t>Kuruluşun olumlu bulunan yönl</w:t>
      </w:r>
      <w:r w:rsidRPr="001B6AC8">
        <w:rPr>
          <w:spacing w:val="1"/>
        </w:rPr>
        <w:t>e</w:t>
      </w:r>
      <w:r w:rsidRPr="001B6AC8">
        <w:t>rine; d</w:t>
      </w:r>
      <w:r w:rsidRPr="001B6AC8">
        <w:rPr>
          <w:spacing w:val="1"/>
        </w:rPr>
        <w:t>i</w:t>
      </w:r>
      <w:r w:rsidRPr="001B6AC8">
        <w:rPr>
          <w:spacing w:val="-1"/>
        </w:rPr>
        <w:t>ğ</w:t>
      </w:r>
      <w:r w:rsidRPr="001B6AC8">
        <w:t>er kurumlarla olan iletişiminin iyi olma</w:t>
      </w:r>
      <w:r w:rsidRPr="001B6AC8">
        <w:rPr>
          <w:spacing w:val="-1"/>
        </w:rPr>
        <w:t>s</w:t>
      </w:r>
      <w:r w:rsidRPr="001B6AC8">
        <w:t>ı, çok kolay ul</w:t>
      </w:r>
      <w:r w:rsidRPr="001B6AC8">
        <w:rPr>
          <w:spacing w:val="1"/>
        </w:rPr>
        <w:t>a</w:t>
      </w:r>
      <w:r w:rsidRPr="001B6AC8">
        <w:t>şılabilmesi, il</w:t>
      </w:r>
      <w:r w:rsidRPr="001B6AC8">
        <w:rPr>
          <w:spacing w:val="1"/>
        </w:rPr>
        <w:t>i</w:t>
      </w:r>
      <w:r w:rsidRPr="001B6AC8">
        <w:t>şkilerin iyi düzeyde olma</w:t>
      </w:r>
      <w:r w:rsidRPr="001B6AC8">
        <w:rPr>
          <w:spacing w:val="-1"/>
        </w:rPr>
        <w:t>s</w:t>
      </w:r>
      <w:r w:rsidRPr="001B6AC8">
        <w:t>ı görüşleri bildirilm</w:t>
      </w:r>
      <w:r w:rsidRPr="001B6AC8">
        <w:rPr>
          <w:spacing w:val="1"/>
        </w:rPr>
        <w:t>i</w:t>
      </w:r>
      <w:r w:rsidRPr="001B6AC8">
        <w:t>ştir.</w:t>
      </w:r>
    </w:p>
    <w:p w:rsidR="00FD2089" w:rsidRDefault="001B6AC8" w:rsidP="00CD5CB3">
      <w:pPr>
        <w:widowControl w:val="0"/>
        <w:autoSpaceDE w:val="0"/>
        <w:autoSpaceDN w:val="0"/>
        <w:adjustRightInd w:val="0"/>
        <w:spacing w:line="360" w:lineRule="auto"/>
        <w:ind w:right="47"/>
        <w:jc w:val="both"/>
      </w:pPr>
      <w:r w:rsidRPr="001B6AC8">
        <w:t xml:space="preserve"> </w:t>
      </w:r>
      <w:r w:rsidR="00CD5CB3">
        <w:tab/>
      </w:r>
    </w:p>
    <w:p w:rsidR="001B6AC8" w:rsidRPr="001B6AC8" w:rsidRDefault="001B6AC8" w:rsidP="00CD5CB3">
      <w:pPr>
        <w:widowControl w:val="0"/>
        <w:autoSpaceDE w:val="0"/>
        <w:autoSpaceDN w:val="0"/>
        <w:adjustRightInd w:val="0"/>
        <w:spacing w:line="360" w:lineRule="auto"/>
        <w:ind w:right="47"/>
        <w:jc w:val="both"/>
      </w:pPr>
      <w:r w:rsidRPr="001B6AC8">
        <w:lastRenderedPageBreak/>
        <w:t>Kuruluşun</w:t>
      </w:r>
      <w:r w:rsidRPr="001B6AC8">
        <w:rPr>
          <w:spacing w:val="1"/>
        </w:rPr>
        <w:t xml:space="preserve"> </w:t>
      </w:r>
      <w:r w:rsidRPr="001B6AC8">
        <w:t>gel</w:t>
      </w:r>
      <w:r w:rsidRPr="001B6AC8">
        <w:rPr>
          <w:spacing w:val="1"/>
        </w:rPr>
        <w:t>i</w:t>
      </w:r>
      <w:r w:rsidRPr="001B6AC8">
        <w:t>ştiri</w:t>
      </w:r>
      <w:r w:rsidRPr="001B6AC8">
        <w:rPr>
          <w:spacing w:val="-1"/>
        </w:rPr>
        <w:t>l</w:t>
      </w:r>
      <w:r w:rsidRPr="001B6AC8">
        <w:t>mesi gereken yönlerine;</w:t>
      </w:r>
      <w:r w:rsidRPr="001B6AC8">
        <w:rPr>
          <w:spacing w:val="1"/>
        </w:rPr>
        <w:t xml:space="preserve"> </w:t>
      </w:r>
      <w:r w:rsidRPr="001B6AC8">
        <w:t>daha planlı</w:t>
      </w:r>
      <w:r w:rsidRPr="001B6AC8">
        <w:rPr>
          <w:spacing w:val="1"/>
        </w:rPr>
        <w:t xml:space="preserve"> </w:t>
      </w:r>
      <w:r w:rsidRPr="001B6AC8">
        <w:t>çalışılma</w:t>
      </w:r>
      <w:r w:rsidRPr="001B6AC8">
        <w:rPr>
          <w:spacing w:val="-1"/>
        </w:rPr>
        <w:t>s</w:t>
      </w:r>
      <w:r w:rsidRPr="001B6AC8">
        <w:t>ı,</w:t>
      </w:r>
      <w:r w:rsidRPr="001B6AC8">
        <w:rPr>
          <w:spacing w:val="1"/>
        </w:rPr>
        <w:t xml:space="preserve"> </w:t>
      </w:r>
      <w:r w:rsidRPr="001B6AC8">
        <w:t>teknolojik gel</w:t>
      </w:r>
      <w:r w:rsidRPr="001B6AC8">
        <w:rPr>
          <w:spacing w:val="1"/>
        </w:rPr>
        <w:t>i</w:t>
      </w:r>
      <w:r w:rsidRPr="001B6AC8">
        <w:t>şime ayak uydurma</w:t>
      </w:r>
      <w:r w:rsidRPr="001B6AC8">
        <w:rPr>
          <w:spacing w:val="-1"/>
        </w:rPr>
        <w:t>s</w:t>
      </w:r>
      <w:r w:rsidRPr="001B6AC8">
        <w:t>ı, i</w:t>
      </w:r>
      <w:r w:rsidRPr="001B6AC8">
        <w:rPr>
          <w:spacing w:val="-2"/>
        </w:rPr>
        <w:t>l</w:t>
      </w:r>
      <w:r w:rsidRPr="001B6AC8">
        <w:t xml:space="preserve">çe içi sportif ve bilgi </w:t>
      </w:r>
      <w:r w:rsidRPr="001B6AC8">
        <w:rPr>
          <w:spacing w:val="-1"/>
        </w:rPr>
        <w:t>a</w:t>
      </w:r>
      <w:r w:rsidRPr="001B6AC8">
        <w:t>maçlı yarışmaların yapılma</w:t>
      </w:r>
      <w:r w:rsidRPr="001B6AC8">
        <w:rPr>
          <w:spacing w:val="-1"/>
        </w:rPr>
        <w:t>s</w:t>
      </w:r>
      <w:r w:rsidRPr="001B6AC8">
        <w:t>ı, ilçe halk</w:t>
      </w:r>
      <w:r w:rsidRPr="001B6AC8">
        <w:rPr>
          <w:spacing w:val="1"/>
        </w:rPr>
        <w:t>ı</w:t>
      </w:r>
      <w:r w:rsidRPr="001B6AC8">
        <w:t>nın da bu yarışmalara ilgi göstermesinin s</w:t>
      </w:r>
      <w:r w:rsidRPr="001B6AC8">
        <w:rPr>
          <w:spacing w:val="1"/>
        </w:rPr>
        <w:t>a</w:t>
      </w:r>
      <w:r w:rsidRPr="001B6AC8">
        <w:t>ğlanma</w:t>
      </w:r>
      <w:r w:rsidRPr="001B6AC8">
        <w:rPr>
          <w:spacing w:val="-1"/>
        </w:rPr>
        <w:t>s</w:t>
      </w:r>
      <w:r w:rsidRPr="001B6AC8">
        <w:t>ı, halka ula</w:t>
      </w:r>
      <w:r w:rsidRPr="001B6AC8">
        <w:rPr>
          <w:spacing w:val="-1"/>
        </w:rPr>
        <w:t>ş</w:t>
      </w:r>
      <w:r w:rsidRPr="001B6AC8">
        <w:t>ılması,</w:t>
      </w:r>
      <w:r w:rsidRPr="001B6AC8">
        <w:rPr>
          <w:spacing w:val="1"/>
        </w:rPr>
        <w:t xml:space="preserve"> </w:t>
      </w:r>
      <w:r w:rsidRPr="001B6AC8">
        <w:t>halktan kopuk ol</w:t>
      </w:r>
      <w:r w:rsidRPr="001B6AC8">
        <w:rPr>
          <w:spacing w:val="1"/>
        </w:rPr>
        <w:t>u</w:t>
      </w:r>
      <w:r w:rsidRPr="001B6AC8">
        <w:t>nmaması, ya</w:t>
      </w:r>
      <w:r w:rsidRPr="001B6AC8">
        <w:rPr>
          <w:spacing w:val="-1"/>
        </w:rPr>
        <w:t>p</w:t>
      </w:r>
      <w:r w:rsidRPr="001B6AC8">
        <w:t xml:space="preserve">ılan </w:t>
      </w:r>
      <w:r w:rsidRPr="001B6AC8">
        <w:rPr>
          <w:spacing w:val="1"/>
        </w:rPr>
        <w:t>i</w:t>
      </w:r>
      <w:r w:rsidRPr="001B6AC8">
        <w:t>şlerin göstermelik kalmama</w:t>
      </w:r>
      <w:r w:rsidRPr="001B6AC8">
        <w:rPr>
          <w:spacing w:val="-1"/>
        </w:rPr>
        <w:t>s</w:t>
      </w:r>
      <w:r w:rsidRPr="001B6AC8">
        <w:t>ı,</w:t>
      </w:r>
      <w:r w:rsidRPr="001B6AC8">
        <w:rPr>
          <w:spacing w:val="1"/>
        </w:rPr>
        <w:t xml:space="preserve"> </w:t>
      </w:r>
      <w:r w:rsidRPr="001B6AC8">
        <w:t>işlerde sonucun takip</w:t>
      </w:r>
      <w:r w:rsidRPr="001B6AC8">
        <w:rPr>
          <w:spacing w:val="1"/>
        </w:rPr>
        <w:t xml:space="preserve"> </w:t>
      </w:r>
      <w:r w:rsidRPr="001B6AC8">
        <w:t>edilme</w:t>
      </w:r>
      <w:r w:rsidRPr="001B6AC8">
        <w:rPr>
          <w:spacing w:val="-2"/>
        </w:rPr>
        <w:t>m</w:t>
      </w:r>
      <w:r w:rsidRPr="001B6AC8">
        <w:t>esi</w:t>
      </w:r>
      <w:r w:rsidRPr="001B6AC8">
        <w:rPr>
          <w:spacing w:val="1"/>
        </w:rPr>
        <w:t xml:space="preserve"> </w:t>
      </w:r>
      <w:r w:rsidRPr="001B6AC8">
        <w:t>devam</w:t>
      </w:r>
      <w:r w:rsidRPr="001B6AC8">
        <w:rPr>
          <w:spacing w:val="1"/>
        </w:rPr>
        <w:t>l</w:t>
      </w:r>
      <w:r w:rsidRPr="001B6AC8">
        <w:rPr>
          <w:spacing w:val="-1"/>
        </w:rPr>
        <w:t>ı</w:t>
      </w:r>
      <w:r w:rsidRPr="001B6AC8">
        <w:t>lığın</w:t>
      </w:r>
      <w:r w:rsidRPr="001B6AC8">
        <w:rPr>
          <w:spacing w:val="1"/>
        </w:rPr>
        <w:t xml:space="preserve"> </w:t>
      </w:r>
      <w:r w:rsidRPr="001B6AC8">
        <w:t>olmaması,</w:t>
      </w:r>
      <w:r w:rsidRPr="001B6AC8">
        <w:rPr>
          <w:spacing w:val="1"/>
        </w:rPr>
        <w:t xml:space="preserve"> </w:t>
      </w:r>
      <w:r w:rsidRPr="001B6AC8">
        <w:t>eğitim öğretim</w:t>
      </w:r>
      <w:r w:rsidRPr="001B6AC8">
        <w:rPr>
          <w:spacing w:val="2"/>
        </w:rPr>
        <w:t xml:space="preserve"> </w:t>
      </w:r>
      <w:r w:rsidRPr="001B6AC8">
        <w:rPr>
          <w:spacing w:val="-1"/>
        </w:rPr>
        <w:t>f</w:t>
      </w:r>
      <w:r w:rsidRPr="001B6AC8">
        <w:t>aaliyetleri</w:t>
      </w:r>
      <w:r w:rsidRPr="001B6AC8">
        <w:rPr>
          <w:spacing w:val="-1"/>
        </w:rPr>
        <w:t>n</w:t>
      </w:r>
      <w:r w:rsidRPr="001B6AC8">
        <w:t>de</w:t>
      </w:r>
      <w:r w:rsidRPr="001B6AC8">
        <w:rPr>
          <w:spacing w:val="2"/>
        </w:rPr>
        <w:t xml:space="preserve"> </w:t>
      </w:r>
      <w:r w:rsidRPr="001B6AC8">
        <w:t>oluşabilecek</w:t>
      </w:r>
      <w:r w:rsidRPr="001B6AC8">
        <w:rPr>
          <w:spacing w:val="2"/>
        </w:rPr>
        <w:t xml:space="preserve"> </w:t>
      </w:r>
      <w:r w:rsidRPr="001B6AC8">
        <w:t>so</w:t>
      </w:r>
      <w:r w:rsidRPr="001B6AC8">
        <w:rPr>
          <w:spacing w:val="-1"/>
        </w:rPr>
        <w:t>r</w:t>
      </w:r>
      <w:r w:rsidRPr="001B6AC8">
        <w:t>unlara</w:t>
      </w:r>
      <w:r w:rsidRPr="001B6AC8">
        <w:rPr>
          <w:spacing w:val="2"/>
        </w:rPr>
        <w:t xml:space="preserve"> </w:t>
      </w:r>
      <w:r w:rsidRPr="001B6AC8">
        <w:t>karşı</w:t>
      </w:r>
      <w:r w:rsidRPr="001B6AC8">
        <w:rPr>
          <w:spacing w:val="2"/>
        </w:rPr>
        <w:t xml:space="preserve"> </w:t>
      </w:r>
      <w:r w:rsidRPr="001B6AC8">
        <w:t>önce</w:t>
      </w:r>
      <w:r w:rsidRPr="001B6AC8">
        <w:rPr>
          <w:spacing w:val="-1"/>
        </w:rPr>
        <w:t>d</w:t>
      </w:r>
      <w:r w:rsidRPr="001B6AC8">
        <w:t>en</w:t>
      </w:r>
      <w:r w:rsidRPr="001B6AC8">
        <w:rPr>
          <w:spacing w:val="2"/>
        </w:rPr>
        <w:t xml:space="preserve"> </w:t>
      </w:r>
      <w:r w:rsidRPr="001B6AC8">
        <w:t>tedbir alınmama</w:t>
      </w:r>
      <w:r w:rsidRPr="001B6AC8">
        <w:rPr>
          <w:spacing w:val="-1"/>
        </w:rPr>
        <w:t>s</w:t>
      </w:r>
      <w:r w:rsidRPr="001B6AC8">
        <w:t>ı görü</w:t>
      </w:r>
      <w:r w:rsidRPr="001B6AC8">
        <w:rPr>
          <w:spacing w:val="-1"/>
        </w:rPr>
        <w:t>ş</w:t>
      </w:r>
      <w:r w:rsidRPr="001B6AC8">
        <w:t>lerine yer verilm</w:t>
      </w:r>
      <w:r w:rsidRPr="001B6AC8">
        <w:rPr>
          <w:spacing w:val="1"/>
        </w:rPr>
        <w:t>i</w:t>
      </w:r>
      <w:r w:rsidRPr="001B6AC8">
        <w:t>ştir.</w:t>
      </w:r>
    </w:p>
    <w:p w:rsidR="001B6AC8" w:rsidRPr="001B6AC8" w:rsidRDefault="00CD5CB3" w:rsidP="00CD5CB3">
      <w:pPr>
        <w:widowControl w:val="0"/>
        <w:tabs>
          <w:tab w:val="left" w:pos="1440"/>
        </w:tabs>
        <w:autoSpaceDE w:val="0"/>
        <w:autoSpaceDN w:val="0"/>
        <w:adjustRightInd w:val="0"/>
        <w:spacing w:line="360" w:lineRule="auto"/>
        <w:ind w:right="48"/>
        <w:jc w:val="both"/>
      </w:pPr>
      <w:r>
        <w:tab/>
      </w:r>
      <w:r w:rsidR="001B6AC8" w:rsidRPr="001B6AC8">
        <w:t>Kuruluştan</w:t>
      </w:r>
      <w:r w:rsidR="001B6AC8" w:rsidRPr="001B6AC8">
        <w:rPr>
          <w:spacing w:val="1"/>
        </w:rPr>
        <w:t xml:space="preserve"> </w:t>
      </w:r>
      <w:r w:rsidR="001B6AC8" w:rsidRPr="001B6AC8">
        <w:t>payd</w:t>
      </w:r>
      <w:r w:rsidR="001B6AC8" w:rsidRPr="001B6AC8">
        <w:rPr>
          <w:spacing w:val="-1"/>
        </w:rPr>
        <w:t>a</w:t>
      </w:r>
      <w:r w:rsidR="001B6AC8" w:rsidRPr="001B6AC8">
        <w:t>şların</w:t>
      </w:r>
      <w:r w:rsidR="001B6AC8" w:rsidRPr="001B6AC8">
        <w:rPr>
          <w:spacing w:val="1"/>
        </w:rPr>
        <w:t xml:space="preserve"> </w:t>
      </w:r>
      <w:r w:rsidR="001B6AC8" w:rsidRPr="001B6AC8">
        <w:t>beklentileri;</w:t>
      </w:r>
      <w:r w:rsidR="001B6AC8" w:rsidRPr="001B6AC8">
        <w:rPr>
          <w:spacing w:val="1"/>
        </w:rPr>
        <w:t xml:space="preserve"> </w:t>
      </w:r>
      <w:r w:rsidR="001B6AC8" w:rsidRPr="001B6AC8">
        <w:t>çocukları</w:t>
      </w:r>
      <w:r w:rsidR="001B6AC8" w:rsidRPr="001B6AC8">
        <w:rPr>
          <w:spacing w:val="1"/>
        </w:rPr>
        <w:t xml:space="preserve"> </w:t>
      </w:r>
      <w:r w:rsidR="001B6AC8" w:rsidRPr="001B6AC8">
        <w:t>ve</w:t>
      </w:r>
      <w:r w:rsidR="001B6AC8" w:rsidRPr="001B6AC8">
        <w:rPr>
          <w:spacing w:val="1"/>
        </w:rPr>
        <w:t xml:space="preserve"> </w:t>
      </w:r>
      <w:r w:rsidR="001B6AC8" w:rsidRPr="001B6AC8">
        <w:t>gençleri</w:t>
      </w:r>
      <w:r w:rsidR="001B6AC8" w:rsidRPr="001B6AC8">
        <w:rPr>
          <w:spacing w:val="1"/>
        </w:rPr>
        <w:t xml:space="preserve"> </w:t>
      </w:r>
      <w:r w:rsidR="001B6AC8" w:rsidRPr="001B6AC8">
        <w:t>güzel sanatların</w:t>
      </w:r>
      <w:r w:rsidR="001B6AC8" w:rsidRPr="001B6AC8">
        <w:rPr>
          <w:spacing w:val="1"/>
        </w:rPr>
        <w:t xml:space="preserve"> </w:t>
      </w:r>
      <w:r w:rsidR="001B6AC8" w:rsidRPr="001B6AC8">
        <w:t>bir</w:t>
      </w:r>
      <w:r w:rsidR="001B6AC8" w:rsidRPr="001B6AC8">
        <w:rPr>
          <w:spacing w:val="1"/>
        </w:rPr>
        <w:t xml:space="preserve"> </w:t>
      </w:r>
      <w:r w:rsidR="001B6AC8" w:rsidRPr="001B6AC8">
        <w:t>dalı olan müzik ile tanıştırmak ve gel</w:t>
      </w:r>
      <w:r w:rsidR="001B6AC8" w:rsidRPr="001B6AC8">
        <w:rPr>
          <w:spacing w:val="1"/>
        </w:rPr>
        <w:t>i</w:t>
      </w:r>
      <w:r w:rsidR="001B6AC8" w:rsidRPr="001B6AC8">
        <w:t>ştirm</w:t>
      </w:r>
      <w:r w:rsidR="001B6AC8" w:rsidRPr="001B6AC8">
        <w:rPr>
          <w:spacing w:val="-1"/>
        </w:rPr>
        <w:t>e</w:t>
      </w:r>
      <w:r w:rsidR="001B6AC8" w:rsidRPr="001B6AC8">
        <w:t>k için okullar arası</w:t>
      </w:r>
      <w:r w:rsidR="001B6AC8" w:rsidRPr="001B6AC8">
        <w:rPr>
          <w:spacing w:val="1"/>
        </w:rPr>
        <w:t xml:space="preserve"> </w:t>
      </w:r>
      <w:r w:rsidR="001B6AC8" w:rsidRPr="001B6AC8">
        <w:t>bir müzik yarışma</w:t>
      </w:r>
      <w:r w:rsidR="001B6AC8" w:rsidRPr="001B6AC8">
        <w:rPr>
          <w:spacing w:val="-1"/>
        </w:rPr>
        <w:t>s</w:t>
      </w:r>
      <w:r w:rsidR="001B6AC8" w:rsidRPr="001B6AC8">
        <w:t>ı düzenlenmesi, çocuk</w:t>
      </w:r>
      <w:r w:rsidR="001B6AC8" w:rsidRPr="001B6AC8">
        <w:rPr>
          <w:spacing w:val="-2"/>
        </w:rPr>
        <w:t>l</w:t>
      </w:r>
      <w:r w:rsidR="001B6AC8" w:rsidRPr="001B6AC8">
        <w:t>ara tartı</w:t>
      </w:r>
      <w:r w:rsidR="001B6AC8" w:rsidRPr="001B6AC8">
        <w:rPr>
          <w:spacing w:val="-2"/>
        </w:rPr>
        <w:t>ş</w:t>
      </w:r>
      <w:r w:rsidR="001B6AC8" w:rsidRPr="001B6AC8">
        <w:t>ma kültürünü tan</w:t>
      </w:r>
      <w:r w:rsidR="001B6AC8" w:rsidRPr="001B6AC8">
        <w:rPr>
          <w:spacing w:val="1"/>
        </w:rPr>
        <w:t>ı</w:t>
      </w:r>
      <w:r w:rsidR="001B6AC8" w:rsidRPr="001B6AC8">
        <w:t>tmak ve uygulamak için liselerarası münazara yarışma</w:t>
      </w:r>
      <w:r w:rsidR="001B6AC8" w:rsidRPr="001B6AC8">
        <w:rPr>
          <w:spacing w:val="-1"/>
        </w:rPr>
        <w:t>s</w:t>
      </w:r>
      <w:r w:rsidR="001B6AC8" w:rsidRPr="001B6AC8">
        <w:t>ı</w:t>
      </w:r>
      <w:r w:rsidR="001B6AC8" w:rsidRPr="001B6AC8">
        <w:rPr>
          <w:spacing w:val="2"/>
        </w:rPr>
        <w:t xml:space="preserve"> </w:t>
      </w:r>
      <w:r w:rsidR="001B6AC8" w:rsidRPr="001B6AC8">
        <w:t>düzenlenmesi,</w:t>
      </w:r>
      <w:r w:rsidR="001B6AC8" w:rsidRPr="001B6AC8">
        <w:rPr>
          <w:spacing w:val="1"/>
        </w:rPr>
        <w:t xml:space="preserve"> </w:t>
      </w:r>
      <w:r w:rsidR="001B6AC8" w:rsidRPr="001B6AC8">
        <w:t>okullar</w:t>
      </w:r>
      <w:r w:rsidR="001B6AC8" w:rsidRPr="001B6AC8">
        <w:rPr>
          <w:spacing w:val="1"/>
        </w:rPr>
        <w:t xml:space="preserve"> </w:t>
      </w:r>
      <w:r w:rsidR="001B6AC8" w:rsidRPr="001B6AC8">
        <w:t>ara</w:t>
      </w:r>
      <w:r w:rsidR="001B6AC8" w:rsidRPr="001B6AC8">
        <w:rPr>
          <w:spacing w:val="-1"/>
        </w:rPr>
        <w:t>s</w:t>
      </w:r>
      <w:r w:rsidR="001B6AC8" w:rsidRPr="001B6AC8">
        <w:t>ı</w:t>
      </w:r>
      <w:r w:rsidR="001B6AC8" w:rsidRPr="001B6AC8">
        <w:rPr>
          <w:spacing w:val="2"/>
        </w:rPr>
        <w:t xml:space="preserve"> </w:t>
      </w:r>
      <w:r w:rsidR="001B6AC8" w:rsidRPr="001B6AC8">
        <w:t>kulüp</w:t>
      </w:r>
      <w:r w:rsidR="001B6AC8" w:rsidRPr="001B6AC8">
        <w:rPr>
          <w:spacing w:val="1"/>
        </w:rPr>
        <w:t xml:space="preserve"> </w:t>
      </w:r>
      <w:r w:rsidR="001B6AC8" w:rsidRPr="001B6AC8">
        <w:t>çalışma</w:t>
      </w:r>
      <w:r w:rsidR="001B6AC8" w:rsidRPr="001B6AC8">
        <w:rPr>
          <w:spacing w:val="-1"/>
        </w:rPr>
        <w:t>s</w:t>
      </w:r>
      <w:r w:rsidR="001B6AC8" w:rsidRPr="001B6AC8">
        <w:t>ı</w:t>
      </w:r>
      <w:r w:rsidR="001B6AC8" w:rsidRPr="001B6AC8">
        <w:rPr>
          <w:spacing w:val="2"/>
        </w:rPr>
        <w:t xml:space="preserve"> </w:t>
      </w:r>
      <w:r w:rsidR="001B6AC8" w:rsidRPr="001B6AC8">
        <w:t>yapılma</w:t>
      </w:r>
      <w:r w:rsidR="001B6AC8" w:rsidRPr="001B6AC8">
        <w:rPr>
          <w:spacing w:val="-1"/>
        </w:rPr>
        <w:t>s</w:t>
      </w:r>
      <w:r w:rsidR="001B6AC8" w:rsidRPr="001B6AC8">
        <w:t>ı,</w:t>
      </w:r>
      <w:r w:rsidR="001B6AC8" w:rsidRPr="001B6AC8">
        <w:rPr>
          <w:spacing w:val="1"/>
        </w:rPr>
        <w:t xml:space="preserve"> </w:t>
      </w:r>
      <w:r w:rsidR="001B6AC8" w:rsidRPr="001B6AC8">
        <w:t>yerel</w:t>
      </w:r>
      <w:r w:rsidR="001B6AC8" w:rsidRPr="001B6AC8">
        <w:rPr>
          <w:spacing w:val="58"/>
        </w:rPr>
        <w:t xml:space="preserve"> </w:t>
      </w:r>
      <w:r w:rsidR="001B6AC8" w:rsidRPr="001B6AC8">
        <w:t xml:space="preserve">basın </w:t>
      </w:r>
      <w:r w:rsidR="001B6AC8" w:rsidRPr="001B6AC8">
        <w:rPr>
          <w:spacing w:val="1"/>
        </w:rPr>
        <w:t xml:space="preserve"> </w:t>
      </w:r>
      <w:r w:rsidR="001B6AC8" w:rsidRPr="001B6AC8">
        <w:t>ile</w:t>
      </w:r>
      <w:r w:rsidR="001B6AC8" w:rsidRPr="001B6AC8">
        <w:rPr>
          <w:spacing w:val="58"/>
        </w:rPr>
        <w:t xml:space="preserve"> </w:t>
      </w:r>
      <w:r w:rsidR="001B6AC8" w:rsidRPr="001B6AC8">
        <w:t>ilet</w:t>
      </w:r>
      <w:r w:rsidR="001B6AC8" w:rsidRPr="001B6AC8">
        <w:rPr>
          <w:spacing w:val="1"/>
        </w:rPr>
        <w:t>i</w:t>
      </w:r>
      <w:r w:rsidR="001B6AC8" w:rsidRPr="001B6AC8">
        <w:t xml:space="preserve">şimin kuvvetlendirilmesi, </w:t>
      </w:r>
      <w:r w:rsidR="001B6AC8" w:rsidRPr="001B6AC8">
        <w:rPr>
          <w:spacing w:val="-1"/>
        </w:rPr>
        <w:t>i</w:t>
      </w:r>
      <w:r w:rsidR="001B6AC8" w:rsidRPr="001B6AC8">
        <w:t>şlerin zamanında ya</w:t>
      </w:r>
      <w:r w:rsidR="001B6AC8" w:rsidRPr="001B6AC8">
        <w:rPr>
          <w:spacing w:val="-1"/>
        </w:rPr>
        <w:t>p</w:t>
      </w:r>
      <w:r w:rsidR="001B6AC8" w:rsidRPr="001B6AC8">
        <w:t>ılma</w:t>
      </w:r>
      <w:r w:rsidR="001B6AC8" w:rsidRPr="001B6AC8">
        <w:rPr>
          <w:spacing w:val="-1"/>
        </w:rPr>
        <w:t>s</w:t>
      </w:r>
      <w:r w:rsidR="001B6AC8" w:rsidRPr="001B6AC8">
        <w:t>ı, çoc</w:t>
      </w:r>
      <w:r w:rsidR="001B6AC8" w:rsidRPr="001B6AC8">
        <w:rPr>
          <w:spacing w:val="-1"/>
        </w:rPr>
        <w:t>u</w:t>
      </w:r>
      <w:r w:rsidR="001B6AC8" w:rsidRPr="001B6AC8">
        <w:t>ğun, ailenin ve</w:t>
      </w:r>
      <w:r w:rsidR="001B6AC8" w:rsidRPr="001B6AC8">
        <w:rPr>
          <w:spacing w:val="1"/>
        </w:rPr>
        <w:t xml:space="preserve"> </w:t>
      </w:r>
      <w:r w:rsidR="001B6AC8" w:rsidRPr="001B6AC8">
        <w:t>toplumun</w:t>
      </w:r>
      <w:r w:rsidR="001B6AC8" w:rsidRPr="001B6AC8">
        <w:rPr>
          <w:spacing w:val="1"/>
        </w:rPr>
        <w:t xml:space="preserve"> </w:t>
      </w:r>
      <w:r w:rsidR="001B6AC8" w:rsidRPr="001B6AC8">
        <w:t>gel</w:t>
      </w:r>
      <w:r w:rsidR="001B6AC8" w:rsidRPr="001B6AC8">
        <w:rPr>
          <w:spacing w:val="1"/>
        </w:rPr>
        <w:t>i</w:t>
      </w:r>
      <w:r w:rsidR="001B6AC8" w:rsidRPr="001B6AC8">
        <w:t>şiminin</w:t>
      </w:r>
      <w:r w:rsidR="001B6AC8" w:rsidRPr="001B6AC8">
        <w:rPr>
          <w:spacing w:val="1"/>
        </w:rPr>
        <w:t xml:space="preserve"> </w:t>
      </w:r>
      <w:r w:rsidR="001B6AC8" w:rsidRPr="001B6AC8">
        <w:t>sağlanma</w:t>
      </w:r>
      <w:r w:rsidR="001B6AC8" w:rsidRPr="001B6AC8">
        <w:rPr>
          <w:spacing w:val="-1"/>
        </w:rPr>
        <w:t>s</w:t>
      </w:r>
      <w:r w:rsidR="001B6AC8" w:rsidRPr="001B6AC8">
        <w:t>ı</w:t>
      </w:r>
      <w:r w:rsidR="001B6AC8" w:rsidRPr="001B6AC8">
        <w:rPr>
          <w:spacing w:val="2"/>
        </w:rPr>
        <w:t xml:space="preserve"> </w:t>
      </w:r>
      <w:r w:rsidR="001B6AC8" w:rsidRPr="001B6AC8">
        <w:t>ve</w:t>
      </w:r>
      <w:r w:rsidR="001B6AC8" w:rsidRPr="001B6AC8">
        <w:rPr>
          <w:spacing w:val="1"/>
        </w:rPr>
        <w:t xml:space="preserve"> </w:t>
      </w:r>
      <w:r w:rsidR="001B6AC8" w:rsidRPr="001B6AC8">
        <w:t>aralarındaki iletişim</w:t>
      </w:r>
      <w:r w:rsidR="001B6AC8" w:rsidRPr="001B6AC8">
        <w:rPr>
          <w:spacing w:val="1"/>
        </w:rPr>
        <w:t xml:space="preserve"> </w:t>
      </w:r>
      <w:r w:rsidR="001B6AC8" w:rsidRPr="001B6AC8">
        <w:t>b</w:t>
      </w:r>
      <w:r w:rsidR="001B6AC8" w:rsidRPr="001B6AC8">
        <w:rPr>
          <w:spacing w:val="-1"/>
        </w:rPr>
        <w:t>o</w:t>
      </w:r>
      <w:r w:rsidR="001B6AC8" w:rsidRPr="001B6AC8">
        <w:t>zukluklarının</w:t>
      </w:r>
      <w:r w:rsidR="001B6AC8" w:rsidRPr="001B6AC8">
        <w:rPr>
          <w:spacing w:val="1"/>
        </w:rPr>
        <w:t xml:space="preserve"> </w:t>
      </w:r>
      <w:r w:rsidR="001B6AC8" w:rsidRPr="001B6AC8">
        <w:t>önlenmesi için sosyal projelerin h</w:t>
      </w:r>
      <w:r w:rsidR="001B6AC8" w:rsidRPr="001B6AC8">
        <w:rPr>
          <w:spacing w:val="1"/>
        </w:rPr>
        <w:t>a</w:t>
      </w:r>
      <w:r w:rsidR="001B6AC8" w:rsidRPr="001B6AC8">
        <w:t>yata geçirilmesi ge</w:t>
      </w:r>
      <w:r w:rsidR="001B6AC8" w:rsidRPr="001B6AC8">
        <w:rPr>
          <w:spacing w:val="-1"/>
        </w:rPr>
        <w:t>r</w:t>
      </w:r>
      <w:r w:rsidR="001B6AC8" w:rsidRPr="001B6AC8">
        <w:t>eklil</w:t>
      </w:r>
      <w:r w:rsidR="001B6AC8" w:rsidRPr="001B6AC8">
        <w:rPr>
          <w:spacing w:val="1"/>
        </w:rPr>
        <w:t>i</w:t>
      </w:r>
      <w:r w:rsidR="001B6AC8" w:rsidRPr="001B6AC8">
        <w:t>ği if</w:t>
      </w:r>
      <w:r w:rsidR="001B6AC8" w:rsidRPr="001B6AC8">
        <w:rPr>
          <w:spacing w:val="-1"/>
        </w:rPr>
        <w:t>ad</w:t>
      </w:r>
      <w:r w:rsidR="001B6AC8" w:rsidRPr="001B6AC8">
        <w:t>e edilm</w:t>
      </w:r>
      <w:r w:rsidR="001B6AC8" w:rsidRPr="001B6AC8">
        <w:rPr>
          <w:spacing w:val="1"/>
        </w:rPr>
        <w:t>i</w:t>
      </w:r>
      <w:r w:rsidR="001B6AC8" w:rsidRPr="001B6AC8">
        <w:t>ştir.</w:t>
      </w:r>
    </w:p>
    <w:p w:rsidR="001B6AC8" w:rsidRPr="001B6AC8" w:rsidRDefault="001B6AC8" w:rsidP="001B6AC8">
      <w:pPr>
        <w:autoSpaceDE w:val="0"/>
        <w:autoSpaceDN w:val="0"/>
        <w:adjustRightInd w:val="0"/>
        <w:jc w:val="both"/>
        <w:rPr>
          <w:b/>
        </w:rPr>
      </w:pPr>
    </w:p>
    <w:p w:rsidR="001B6AC8" w:rsidRPr="001B6AC8" w:rsidRDefault="001B6AC8" w:rsidP="001B6AC8">
      <w:pPr>
        <w:autoSpaceDE w:val="0"/>
        <w:autoSpaceDN w:val="0"/>
        <w:adjustRightInd w:val="0"/>
        <w:jc w:val="both"/>
        <w:rPr>
          <w:b/>
        </w:rPr>
      </w:pPr>
      <w:r w:rsidRPr="001B6AC8">
        <w:rPr>
          <w:b/>
        </w:rPr>
        <w:t>Paydaş görüşleri aşağıdaki gibidir:</w:t>
      </w:r>
    </w:p>
    <w:p w:rsidR="001B6AC8" w:rsidRPr="001B6AC8" w:rsidRDefault="001B6AC8" w:rsidP="001B6AC8">
      <w:pPr>
        <w:autoSpaceDE w:val="0"/>
        <w:autoSpaceDN w:val="0"/>
        <w:adjustRightInd w:val="0"/>
        <w:jc w:val="both"/>
        <w:rPr>
          <w:b/>
        </w:rPr>
      </w:pPr>
    </w:p>
    <w:p w:rsidR="001B6AC8" w:rsidRPr="001B6AC8" w:rsidRDefault="001B6AC8" w:rsidP="001B64A6">
      <w:pPr>
        <w:numPr>
          <w:ilvl w:val="0"/>
          <w:numId w:val="18"/>
        </w:numPr>
        <w:autoSpaceDE w:val="0"/>
        <w:autoSpaceDN w:val="0"/>
        <w:adjustRightInd w:val="0"/>
        <w:jc w:val="both"/>
      </w:pPr>
      <w:r w:rsidRPr="001B6AC8">
        <w:t xml:space="preserve">Halk eğitimine önem verilerek halk eğitim kursları daha da yaygınlaştırılmalıdır. </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Öğretmen-veli öğrenci (</w:t>
      </w:r>
      <w:proofErr w:type="gramStart"/>
      <w:r w:rsidRPr="001B6AC8">
        <w:t>Kursiyer ,Usta</w:t>
      </w:r>
      <w:proofErr w:type="gramEnd"/>
      <w:r w:rsidRPr="001B6AC8">
        <w:t xml:space="preserve"> Öğretici) iletişimi ön planda tutulmalıdır.</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 xml:space="preserve">İl ve ilçelerde bulunan usta öğreticilerin kurumumuzda görevlendirilmesi </w:t>
      </w:r>
      <w:proofErr w:type="gramStart"/>
      <w:r w:rsidRPr="001B6AC8">
        <w:t>yapılırken  adaletli</w:t>
      </w:r>
      <w:proofErr w:type="gramEnd"/>
      <w:r w:rsidRPr="001B6AC8">
        <w:t xml:space="preserve">  ve atamalarında </w:t>
      </w:r>
      <w:proofErr w:type="spellStart"/>
      <w:r w:rsidRPr="001B6AC8">
        <w:t>basarı</w:t>
      </w:r>
      <w:proofErr w:type="spellEnd"/>
      <w:r w:rsidRPr="001B6AC8">
        <w:t xml:space="preserve"> ve liyakat ön planda tutulmalıdır.</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Eğitim kurumlarımızda düzenlenen sosyal ve kültürel etkinlikler çeşitlendirilmeli ve etkinlik sayısı artırılmalıdır.</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Teknik ve mesleki eğitimde sanayi kuruluşlarının ihtiyaç duyduğu kalifiye ara elemanların yetiştirilmesine önem verilmelidir.</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Bölgenin gelişmesi ile ilgili kapsamlı projeler gerçekleştirilmelidir.</w:t>
      </w:r>
    </w:p>
    <w:p w:rsidR="001B6AC8" w:rsidRPr="001B6AC8" w:rsidRDefault="001B6AC8" w:rsidP="001B6AC8">
      <w:pPr>
        <w:autoSpaceDE w:val="0"/>
        <w:autoSpaceDN w:val="0"/>
        <w:adjustRightInd w:val="0"/>
        <w:jc w:val="both"/>
      </w:pPr>
    </w:p>
    <w:p w:rsidR="001B6AC8" w:rsidRPr="001B6AC8" w:rsidRDefault="001B6AC8" w:rsidP="001B64A6">
      <w:pPr>
        <w:numPr>
          <w:ilvl w:val="0"/>
          <w:numId w:val="18"/>
        </w:numPr>
        <w:autoSpaceDE w:val="0"/>
        <w:autoSpaceDN w:val="0"/>
        <w:adjustRightInd w:val="0"/>
        <w:jc w:val="both"/>
      </w:pPr>
      <w:r w:rsidRPr="001B6AC8">
        <w:t xml:space="preserve">Kursiyer ve usta </w:t>
      </w:r>
      <w:proofErr w:type="gramStart"/>
      <w:r w:rsidRPr="001B6AC8">
        <w:t>öğreticilerin  motivasyonlarını</w:t>
      </w:r>
      <w:proofErr w:type="gramEnd"/>
      <w:r w:rsidRPr="001B6AC8">
        <w:t xml:space="preserve"> artırmaya yönelik sosyal ve kültürel faaliyetler düzenlenmelidir.</w:t>
      </w:r>
    </w:p>
    <w:p w:rsidR="001B6AC8" w:rsidRDefault="001B6AC8" w:rsidP="00F30F59">
      <w:pPr>
        <w:rPr>
          <w:rFonts w:ascii="Arial-BoldMT" w:hAnsi="Arial-BoldMT" w:cs="Arial-BoldMT"/>
          <w:b/>
          <w:bCs/>
          <w:color w:val="000080"/>
          <w:sz w:val="28"/>
          <w:szCs w:val="28"/>
        </w:rPr>
      </w:pPr>
    </w:p>
    <w:p w:rsidR="001B6AC8" w:rsidRDefault="001B6AC8"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4E1586" w:rsidRDefault="004E1586" w:rsidP="00F30F59">
      <w:pPr>
        <w:rPr>
          <w:rFonts w:ascii="Arial-BoldMT" w:hAnsi="Arial-BoldMT" w:cs="Arial-BoldMT"/>
          <w:b/>
          <w:bCs/>
          <w:color w:val="000080"/>
          <w:sz w:val="28"/>
          <w:szCs w:val="28"/>
        </w:rPr>
      </w:pPr>
    </w:p>
    <w:p w:rsidR="004E1586" w:rsidRDefault="004E1586"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D2089" w:rsidRDefault="00FD2089" w:rsidP="00F30F59">
      <w:pPr>
        <w:rPr>
          <w:rFonts w:ascii="Arial-BoldMT" w:hAnsi="Arial-BoldMT" w:cs="Arial-BoldMT"/>
          <w:b/>
          <w:bCs/>
          <w:color w:val="000080"/>
          <w:sz w:val="28"/>
          <w:szCs w:val="28"/>
        </w:rPr>
      </w:pPr>
    </w:p>
    <w:p w:rsidR="00F30F59" w:rsidRPr="00385EC2" w:rsidRDefault="00F30F59" w:rsidP="00F30F59">
      <w:pPr>
        <w:rPr>
          <w:rFonts w:ascii="Arial-BoldMT" w:hAnsi="Arial-BoldMT" w:cs="Arial-BoldMT"/>
          <w:b/>
          <w:bCs/>
          <w:color w:val="000080"/>
          <w:sz w:val="28"/>
          <w:szCs w:val="28"/>
        </w:rPr>
      </w:pPr>
      <w:r w:rsidRPr="00385EC2">
        <w:rPr>
          <w:rFonts w:ascii="Arial-BoldMT" w:hAnsi="Arial-BoldMT" w:cs="Arial-BoldMT"/>
          <w:b/>
          <w:bCs/>
          <w:color w:val="000080"/>
          <w:sz w:val="28"/>
          <w:szCs w:val="28"/>
        </w:rPr>
        <w:t>2.</w:t>
      </w:r>
      <w:r w:rsidR="005964EE">
        <w:rPr>
          <w:rFonts w:ascii="Arial-BoldMT" w:hAnsi="Arial-BoldMT" w:cs="Arial-BoldMT"/>
          <w:b/>
          <w:bCs/>
          <w:color w:val="000080"/>
          <w:sz w:val="28"/>
          <w:szCs w:val="28"/>
        </w:rPr>
        <w:t>5</w:t>
      </w:r>
      <w:r w:rsidR="00385EC2" w:rsidRPr="00385EC2">
        <w:rPr>
          <w:rFonts w:ascii="Arial-BoldMT" w:hAnsi="Arial-BoldMT" w:cs="Arial-BoldMT"/>
          <w:b/>
          <w:bCs/>
          <w:color w:val="000080"/>
          <w:sz w:val="28"/>
          <w:szCs w:val="28"/>
        </w:rPr>
        <w:t>.</w:t>
      </w:r>
      <w:r w:rsidR="005964EE">
        <w:rPr>
          <w:rFonts w:ascii="Arial-BoldMT" w:hAnsi="Arial-BoldMT" w:cs="Arial-BoldMT"/>
          <w:b/>
          <w:bCs/>
          <w:color w:val="000080"/>
          <w:sz w:val="28"/>
          <w:szCs w:val="28"/>
        </w:rPr>
        <w:t>Kurum İçi Analiz</w:t>
      </w:r>
    </w:p>
    <w:p w:rsidR="00651515" w:rsidRDefault="00651515" w:rsidP="00385EC2">
      <w:pPr>
        <w:rPr>
          <w:b/>
          <w:color w:val="000080"/>
          <w:sz w:val="28"/>
          <w:szCs w:val="28"/>
        </w:rPr>
      </w:pPr>
    </w:p>
    <w:p w:rsidR="00F30F59" w:rsidRPr="005964EE" w:rsidRDefault="00385EC2" w:rsidP="00385EC2">
      <w:pPr>
        <w:rPr>
          <w:b/>
          <w:color w:val="000080"/>
        </w:rPr>
      </w:pPr>
      <w:r w:rsidRPr="005964EE">
        <w:rPr>
          <w:b/>
          <w:color w:val="000080"/>
        </w:rPr>
        <w:t>2.</w:t>
      </w:r>
      <w:r w:rsidR="005964EE" w:rsidRPr="005964EE">
        <w:rPr>
          <w:b/>
          <w:color w:val="000080"/>
        </w:rPr>
        <w:t>5</w:t>
      </w:r>
      <w:r w:rsidRPr="005964EE">
        <w:rPr>
          <w:b/>
          <w:color w:val="000080"/>
        </w:rPr>
        <w:t>.</w:t>
      </w:r>
      <w:r w:rsidR="005964EE" w:rsidRPr="005964EE">
        <w:rPr>
          <w:b/>
          <w:color w:val="000080"/>
        </w:rPr>
        <w:t>1</w:t>
      </w:r>
      <w:r w:rsidRPr="005964EE">
        <w:rPr>
          <w:b/>
          <w:color w:val="000080"/>
        </w:rPr>
        <w:t xml:space="preserve"> </w:t>
      </w:r>
      <w:r w:rsidR="005964EE" w:rsidRPr="005964EE">
        <w:rPr>
          <w:b/>
          <w:color w:val="000080"/>
        </w:rPr>
        <w:t>Örgütsel Yapı</w:t>
      </w:r>
      <w:r w:rsidR="002750F1" w:rsidRPr="005964EE">
        <w:rPr>
          <w:b/>
          <w:color w:val="000080"/>
        </w:rPr>
        <w:t xml:space="preserve"> </w:t>
      </w:r>
    </w:p>
    <w:p w:rsidR="00F802C1" w:rsidRDefault="00F802C1" w:rsidP="00F802C1">
      <w:pPr>
        <w:jc w:val="center"/>
        <w:rPr>
          <w:b/>
          <w:color w:val="003366"/>
        </w:rPr>
      </w:pPr>
    </w:p>
    <w:p w:rsidR="008669BA" w:rsidRDefault="008669BA" w:rsidP="00F802C1">
      <w:pPr>
        <w:jc w:val="center"/>
        <w:rPr>
          <w:b/>
          <w:color w:val="003366"/>
        </w:rPr>
      </w:pPr>
    </w:p>
    <w:p w:rsidR="008669BA" w:rsidRDefault="008669BA" w:rsidP="00F802C1">
      <w:pPr>
        <w:jc w:val="center"/>
        <w:rPr>
          <w:b/>
          <w:color w:val="003366"/>
        </w:rPr>
      </w:pPr>
    </w:p>
    <w:p w:rsidR="004E0796" w:rsidRDefault="00CB081B" w:rsidP="00F802C1">
      <w:pPr>
        <w:jc w:val="center"/>
        <w:rPr>
          <w:b/>
          <w:color w:val="003366"/>
        </w:rPr>
      </w:pPr>
      <w:r>
        <w:rPr>
          <w:b/>
          <w:noProof/>
        </w:rPr>
        <w:drawing>
          <wp:inline distT="0" distB="0" distL="0" distR="0">
            <wp:extent cx="5544185" cy="2686050"/>
            <wp:effectExtent l="0" t="19050" r="0" b="19050"/>
            <wp:docPr id="474" name="Kuruluş Şeması 4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720F7F" w:rsidRDefault="00720F7F" w:rsidP="00467552">
      <w:pPr>
        <w:rPr>
          <w:b/>
        </w:rPr>
      </w:pPr>
    </w:p>
    <w:p w:rsidR="008251C8" w:rsidRDefault="008251C8" w:rsidP="00467552">
      <w:pPr>
        <w:rPr>
          <w:b/>
        </w:rPr>
      </w:pPr>
    </w:p>
    <w:p w:rsidR="00720F7F" w:rsidRDefault="00720F7F" w:rsidP="00467552">
      <w:pPr>
        <w:rPr>
          <w:b/>
        </w:rPr>
      </w:pPr>
    </w:p>
    <w:p w:rsidR="004E0796" w:rsidRDefault="005A3A61" w:rsidP="004E0796">
      <w:pPr>
        <w:jc w:val="center"/>
        <w:rPr>
          <w:i/>
        </w:rPr>
      </w:pPr>
      <w:r>
        <w:rPr>
          <w:i/>
        </w:rPr>
        <w:t xml:space="preserve">Artvin </w:t>
      </w:r>
      <w:r w:rsidR="00B07CD0">
        <w:rPr>
          <w:i/>
        </w:rPr>
        <w:t>Halk Eğitim</w:t>
      </w:r>
      <w:r>
        <w:rPr>
          <w:i/>
        </w:rPr>
        <w:t>i</w:t>
      </w:r>
      <w:r w:rsidR="00B07CD0">
        <w:rPr>
          <w:i/>
        </w:rPr>
        <w:t xml:space="preserve"> Merkezi </w:t>
      </w:r>
      <w:r w:rsidR="004E0796" w:rsidRPr="00DA6AAD">
        <w:rPr>
          <w:i/>
        </w:rPr>
        <w:t>Yönetim Organizasyon Şeması</w:t>
      </w:r>
    </w:p>
    <w:p w:rsidR="002F701A" w:rsidRDefault="002F701A" w:rsidP="004E0796">
      <w:pPr>
        <w:jc w:val="center"/>
        <w:rPr>
          <w:i/>
        </w:rPr>
      </w:pPr>
    </w:p>
    <w:p w:rsidR="002F701A" w:rsidRDefault="002F701A" w:rsidP="004E0796">
      <w:pPr>
        <w:jc w:val="center"/>
        <w:rPr>
          <w:i/>
        </w:rPr>
      </w:pPr>
    </w:p>
    <w:p w:rsidR="002F701A" w:rsidRDefault="002F701A" w:rsidP="004E0796">
      <w:pPr>
        <w:jc w:val="center"/>
        <w:rPr>
          <w:i/>
        </w:rPr>
      </w:pPr>
    </w:p>
    <w:p w:rsidR="002F701A" w:rsidRDefault="002F701A" w:rsidP="004E0796">
      <w:pPr>
        <w:jc w:val="center"/>
        <w:rPr>
          <w:i/>
        </w:rPr>
      </w:pPr>
    </w:p>
    <w:p w:rsidR="002F701A" w:rsidRDefault="002F701A" w:rsidP="004E0796">
      <w:pPr>
        <w:jc w:val="center"/>
        <w:rPr>
          <w:i/>
        </w:rPr>
      </w:pPr>
    </w:p>
    <w:p w:rsidR="002F701A" w:rsidRDefault="002F701A" w:rsidP="004E0796">
      <w:pPr>
        <w:jc w:val="center"/>
        <w:rPr>
          <w:i/>
        </w:rPr>
      </w:pPr>
    </w:p>
    <w:p w:rsidR="002F701A" w:rsidRDefault="002F701A" w:rsidP="004E0796">
      <w:pPr>
        <w:jc w:val="center"/>
        <w:rPr>
          <w:i/>
        </w:rPr>
      </w:pPr>
    </w:p>
    <w:p w:rsidR="002F701A" w:rsidRPr="00DA6AAD" w:rsidRDefault="002F701A" w:rsidP="004E0796">
      <w:pPr>
        <w:jc w:val="center"/>
        <w:rPr>
          <w:i/>
        </w:rPr>
      </w:pPr>
    </w:p>
    <w:p w:rsidR="00F30F59" w:rsidRDefault="00F30F59" w:rsidP="00467552">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CD5CB3" w:rsidRPr="006A2BAF" w:rsidTr="006A2BAF">
        <w:tc>
          <w:tcPr>
            <w:tcW w:w="2802" w:type="dxa"/>
            <w:shd w:val="clear" w:color="auto" w:fill="548DD4"/>
          </w:tcPr>
          <w:p w:rsidR="00CD5CB3" w:rsidRPr="006A2BAF" w:rsidRDefault="00CD5CB3" w:rsidP="005964EE">
            <w:pPr>
              <w:rPr>
                <w:b/>
                <w:color w:val="000080"/>
              </w:rPr>
            </w:pPr>
            <w:r w:rsidRPr="006A2BAF">
              <w:rPr>
                <w:b/>
                <w:color w:val="000080"/>
              </w:rPr>
              <w:t>KURULLAR/</w:t>
            </w:r>
          </w:p>
          <w:p w:rsidR="00CD5CB3" w:rsidRPr="006A2BAF" w:rsidRDefault="00CD5CB3" w:rsidP="005964EE">
            <w:pPr>
              <w:rPr>
                <w:b/>
                <w:color w:val="000080"/>
              </w:rPr>
            </w:pPr>
            <w:r w:rsidRPr="006A2BAF">
              <w:rPr>
                <w:b/>
                <w:color w:val="000080"/>
              </w:rPr>
              <w:t>KOMİSYONLAR</w:t>
            </w:r>
          </w:p>
        </w:tc>
        <w:tc>
          <w:tcPr>
            <w:tcW w:w="6945" w:type="dxa"/>
            <w:shd w:val="clear" w:color="auto" w:fill="548DD4"/>
          </w:tcPr>
          <w:p w:rsidR="00CD5CB3" w:rsidRPr="006A2BAF" w:rsidRDefault="00CD5CB3" w:rsidP="005964EE">
            <w:pPr>
              <w:rPr>
                <w:b/>
                <w:color w:val="000080"/>
              </w:rPr>
            </w:pPr>
            <w:r w:rsidRPr="006A2BAF">
              <w:rPr>
                <w:b/>
                <w:color w:val="000080"/>
              </w:rPr>
              <w:t>GÖREVLERİ</w:t>
            </w:r>
          </w:p>
        </w:tc>
      </w:tr>
      <w:tr w:rsidR="00CD5CB3" w:rsidRPr="006A2BAF" w:rsidTr="006A2BAF">
        <w:tc>
          <w:tcPr>
            <w:tcW w:w="2802" w:type="dxa"/>
            <w:shd w:val="clear" w:color="auto" w:fill="C6D9F1"/>
          </w:tcPr>
          <w:p w:rsidR="00CD5CB3" w:rsidRPr="006A2BAF" w:rsidRDefault="00224918" w:rsidP="00224918">
            <w:pPr>
              <w:rPr>
                <w:b/>
                <w:bCs/>
              </w:rPr>
            </w:pPr>
            <w:r w:rsidRPr="006A2BAF">
              <w:rPr>
                <w:b/>
                <w:bCs/>
              </w:rPr>
              <w:t>Öğretmenler Kurulu</w:t>
            </w:r>
          </w:p>
        </w:tc>
        <w:tc>
          <w:tcPr>
            <w:tcW w:w="6945" w:type="dxa"/>
            <w:shd w:val="clear" w:color="auto" w:fill="C6D9F1"/>
          </w:tcPr>
          <w:p w:rsidR="00CD5CB3" w:rsidRPr="006A2BAF" w:rsidRDefault="00CD5CB3" w:rsidP="006A2BAF">
            <w:pPr>
              <w:pStyle w:val="3-NormalYaz"/>
              <w:spacing w:line="240" w:lineRule="exact"/>
              <w:rPr>
                <w:rFonts w:hAnsi="Times New Roman"/>
                <w:sz w:val="24"/>
                <w:szCs w:val="24"/>
              </w:rPr>
            </w:pPr>
            <w:r w:rsidRPr="006A2BAF">
              <w:rPr>
                <w:rFonts w:hAnsi="Times New Roman"/>
                <w:sz w:val="24"/>
                <w:szCs w:val="24"/>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CD5CB3" w:rsidRPr="006A2BAF" w:rsidRDefault="00CD5CB3" w:rsidP="006A2BAF">
            <w:pPr>
              <w:pStyle w:val="3-NormalYaz"/>
              <w:spacing w:line="240" w:lineRule="exact"/>
              <w:rPr>
                <w:rFonts w:hAnsi="Times New Roman"/>
                <w:sz w:val="24"/>
                <w:szCs w:val="24"/>
              </w:rPr>
            </w:pPr>
            <w:r w:rsidRPr="006A2BAF">
              <w:rPr>
                <w:rFonts w:hAnsi="Times New Roman"/>
                <w:sz w:val="24"/>
                <w:szCs w:val="24"/>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CD5CB3" w:rsidRPr="006A2BAF" w:rsidRDefault="00CD5CB3" w:rsidP="006A2BAF">
            <w:pPr>
              <w:pStyle w:val="3-NormalYaz"/>
              <w:spacing w:line="240" w:lineRule="exact"/>
              <w:rPr>
                <w:rFonts w:hAnsi="Times New Roman"/>
                <w:sz w:val="24"/>
                <w:szCs w:val="24"/>
              </w:rPr>
            </w:pPr>
            <w:r w:rsidRPr="006A2BAF">
              <w:rPr>
                <w:rFonts w:hAnsi="Times New Roman"/>
                <w:sz w:val="24"/>
                <w:szCs w:val="24"/>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tc>
      </w:tr>
      <w:tr w:rsidR="00CD5CB3" w:rsidRPr="006A2BAF" w:rsidTr="006A2BAF">
        <w:tc>
          <w:tcPr>
            <w:tcW w:w="2802" w:type="dxa"/>
            <w:shd w:val="clear" w:color="auto" w:fill="FDE9D9"/>
          </w:tcPr>
          <w:p w:rsidR="00CD5CB3" w:rsidRPr="006A2BAF" w:rsidRDefault="00CD5CB3" w:rsidP="00224918">
            <w:pPr>
              <w:rPr>
                <w:b/>
                <w:bCs/>
              </w:rPr>
            </w:pPr>
            <w:r w:rsidRPr="006A2BAF">
              <w:rPr>
                <w:b/>
                <w:bCs/>
              </w:rPr>
              <w:lastRenderedPageBreak/>
              <w:t xml:space="preserve">İl </w:t>
            </w:r>
            <w:r w:rsidR="002F701A" w:rsidRPr="006A2BAF">
              <w:rPr>
                <w:b/>
                <w:bCs/>
              </w:rPr>
              <w:t>Hayat Boyu Komisyonu</w:t>
            </w:r>
          </w:p>
        </w:tc>
        <w:tc>
          <w:tcPr>
            <w:tcW w:w="6945" w:type="dxa"/>
            <w:shd w:val="clear" w:color="auto" w:fill="FDE9D9"/>
          </w:tcPr>
          <w:p w:rsidR="00CD5CB3" w:rsidRDefault="00CD5CB3" w:rsidP="006A2BAF">
            <w:pPr>
              <w:pStyle w:val="paraf"/>
            </w:pPr>
            <w:r>
              <w:t>(1) Komisyon; ildeki resmî, özel ve sivil toplum kuruluşları ile hayat boyu öğrenme alanında iş birliği ve koordinasyonu sağlamak, etkinlikleri birlikte planlamak ve uygulamaya koymak, hizmet tekrarı ve kaynak israfını önlemek, verimliliği artırmak amacıyla valinin başkanlığında büyükşehirlerde belediye başkanı veya temsilcisi ve gerektiğinde büyükşehirdeki ilçe belediye başkanları veya temsilcileri, diğer illerde belediye başkanı veya temsilcisi, askerî birlik temsilcisi, yüksek öğretim kurumlarından temsilci, cumhuriyet başsavcısı veya temsilcisi, il emniyet müdürü, il özel idaresi temsilcisi, il millî eğitim müdürü, gençlik ve spor il müdürü, tarım il müdürü, sosyal hizmetler il müdürü, Türkiye iş kurumu il müdürü, çevre ve orman il müdürü, kültür ve turizm müdürü, vakıflar bölge müdürü veya il müdürü, meslek odaları temsilcileri, sendika temsilcileri, ilköğretim müfettişleri başkanı, ilköğretim, ortaöğretim ve her türdeki mesleki ve teknik ortaöğretim kurumlarını temsilen birer müdür, iki merkez müdürü ve uygun görülen diğer resmî, özel sivil toplum kuruluş temsilcilerinden oluşur.</w:t>
            </w:r>
          </w:p>
          <w:p w:rsidR="00CD5CB3" w:rsidRDefault="00CD5CB3" w:rsidP="006A2BAF">
            <w:pPr>
              <w:pStyle w:val="paraf"/>
            </w:pPr>
            <w:r>
              <w:t>(2) İl hayat boyu öğrenme, halk eğitimi planlama ve iş birliği komisyonu, her yıl ilçe hayat boyu öğrenme, halk eğitimi planlama ve iş birliği komisyonu toplantılarından sonra eylül ve şubat aylarında toplanır. İlçe hayat boyu öğrenme, halk eğitimi planlama ve iş birliği komisyonlarından gelen görüş ve önerileri göz önünde bulundurarak önceki yıla ait çalışmaları değerlendirir ve ilin yıllık hayat boyu öğrenme ve halk eğitimi planlama çalışma programını hazırlar, kararlar valinin onayından sonra yürürlüğe girer. İl hayat boyu öğrenme, halk eğitimi planlama ve iş birliği komisyonu kararlarından Bakanlığın yapacağı iş ve işlemleri ilgilendirenler Bakanlığa gönderilir.</w:t>
            </w:r>
          </w:p>
          <w:p w:rsidR="00FD2089" w:rsidRPr="00FD2089" w:rsidRDefault="00CD5CB3" w:rsidP="00CD5CB3">
            <w:pPr>
              <w:pStyle w:val="paraf"/>
            </w:pPr>
            <w:r>
              <w:t>(3) İl hayat boyu öğrenme, halk eğitimi planlama ve iş birliği komisyonunun sekretarya işleri, illerde oluşturulan Hayat Boyu Öğrenme Koordinasyon ve Bilgi Merkezi tarafından yürütülür.</w:t>
            </w:r>
          </w:p>
        </w:tc>
      </w:tr>
      <w:tr w:rsidR="00CD5CB3" w:rsidRPr="006A2BAF" w:rsidTr="006A2BAF">
        <w:tc>
          <w:tcPr>
            <w:tcW w:w="2802" w:type="dxa"/>
            <w:shd w:val="clear" w:color="auto" w:fill="C6D9F1"/>
          </w:tcPr>
          <w:p w:rsidR="00CD5CB3" w:rsidRPr="006A2BAF" w:rsidRDefault="00CD5CB3" w:rsidP="00224918">
            <w:pPr>
              <w:rPr>
                <w:b/>
                <w:bCs/>
              </w:rPr>
            </w:pPr>
            <w:r w:rsidRPr="006A2BAF">
              <w:rPr>
                <w:b/>
                <w:bCs/>
              </w:rPr>
              <w:t>İhale komisyonu</w:t>
            </w:r>
          </w:p>
        </w:tc>
        <w:tc>
          <w:tcPr>
            <w:tcW w:w="6945" w:type="dxa"/>
            <w:shd w:val="clear" w:color="auto" w:fill="C6D9F1"/>
          </w:tcPr>
          <w:p w:rsidR="00FD2089" w:rsidRDefault="00CD5CB3" w:rsidP="00CD5CB3">
            <w:pPr>
              <w:pStyle w:val="paraf"/>
            </w:pPr>
            <w:r>
              <w:t>Okul ve kurumlardaki satın alma iş ve işlemleri 4/1/2002 tarihli ve 4734 sayılı Kamu İhale Kanunu ve ilgili diğer mevzuat hükümlerine göre kurulan ihale komisyonunca yürütülür.</w:t>
            </w:r>
          </w:p>
          <w:p w:rsidR="00FD2089" w:rsidRDefault="00FD2089" w:rsidP="00CD5CB3">
            <w:pPr>
              <w:pStyle w:val="paraf"/>
            </w:pPr>
          </w:p>
        </w:tc>
      </w:tr>
      <w:tr w:rsidR="00CD5CB3" w:rsidRPr="006A2BAF" w:rsidTr="006A2BAF">
        <w:tc>
          <w:tcPr>
            <w:tcW w:w="2802" w:type="dxa"/>
            <w:shd w:val="clear" w:color="auto" w:fill="FDE9D9"/>
          </w:tcPr>
          <w:p w:rsidR="00CD5CB3" w:rsidRPr="006A2BAF" w:rsidRDefault="00CD5CB3" w:rsidP="00224918">
            <w:pPr>
              <w:rPr>
                <w:b/>
                <w:bCs/>
              </w:rPr>
            </w:pPr>
            <w:r w:rsidRPr="006A2BAF">
              <w:rPr>
                <w:b/>
                <w:bCs/>
              </w:rPr>
              <w:t>Muayene ve kabul komisyonu</w:t>
            </w:r>
          </w:p>
        </w:tc>
        <w:tc>
          <w:tcPr>
            <w:tcW w:w="6945" w:type="dxa"/>
            <w:shd w:val="clear" w:color="auto" w:fill="FDE9D9"/>
          </w:tcPr>
          <w:p w:rsidR="00CD5CB3" w:rsidRDefault="00CD5CB3" w:rsidP="006A2BAF">
            <w:pPr>
              <w:pStyle w:val="paraf"/>
              <w:tabs>
                <w:tab w:val="left" w:pos="900"/>
              </w:tabs>
            </w:pPr>
            <w:r>
              <w:t>Muayene ve kabul komisyonu, Kamu İhale Kanunu ile 5/1/2002 tarihli ve 4735 sayılı Kamu İhale Sözleşmeleri Kanunu hükümlerine göre çıkarılan mevzuat hükümlerine göre kurulur ve görevlerini yürütür.</w:t>
            </w:r>
          </w:p>
        </w:tc>
      </w:tr>
      <w:tr w:rsidR="00CD5CB3" w:rsidRPr="006A2BAF" w:rsidTr="006A2BAF">
        <w:tc>
          <w:tcPr>
            <w:tcW w:w="2802" w:type="dxa"/>
            <w:shd w:val="clear" w:color="auto" w:fill="C6D9F1"/>
          </w:tcPr>
          <w:p w:rsidR="00CD5CB3" w:rsidRPr="006A2BAF" w:rsidRDefault="00CD5CB3" w:rsidP="00224918">
            <w:pPr>
              <w:rPr>
                <w:b/>
                <w:bCs/>
              </w:rPr>
            </w:pPr>
            <w:r w:rsidRPr="006A2BAF">
              <w:rPr>
                <w:b/>
                <w:bCs/>
              </w:rPr>
              <w:t>Sayım kurulu</w:t>
            </w:r>
          </w:p>
        </w:tc>
        <w:tc>
          <w:tcPr>
            <w:tcW w:w="6945" w:type="dxa"/>
            <w:shd w:val="clear" w:color="auto" w:fill="C6D9F1"/>
          </w:tcPr>
          <w:p w:rsidR="00CD5CB3" w:rsidRDefault="00CD5CB3" w:rsidP="00CD5CB3">
            <w:pPr>
              <w:pStyle w:val="paraf"/>
            </w:pPr>
            <w:r>
              <w:t>Sayım kurulu, 28/12/2006 tarihli ve 2006/11545 sayılı Bakanlar Kurulu Kararı ile yürürlüğe konulan Taşınır Mal Yönetmeliği hükümlerine göre kurulur ve görevlerini yürütür.</w:t>
            </w:r>
          </w:p>
        </w:tc>
      </w:tr>
      <w:tr w:rsidR="00CD5CB3" w:rsidRPr="006A2BAF" w:rsidTr="006A2BAF">
        <w:tc>
          <w:tcPr>
            <w:tcW w:w="2802" w:type="dxa"/>
            <w:shd w:val="clear" w:color="auto" w:fill="FDE9D9"/>
          </w:tcPr>
          <w:p w:rsidR="00CD5CB3" w:rsidRPr="006A2BAF" w:rsidRDefault="00CD5CB3" w:rsidP="00224918">
            <w:pPr>
              <w:rPr>
                <w:b/>
                <w:bCs/>
              </w:rPr>
            </w:pPr>
            <w:r w:rsidRPr="006A2BAF">
              <w:rPr>
                <w:b/>
                <w:bCs/>
              </w:rPr>
              <w:t>Değer tespit komisyonu</w:t>
            </w:r>
          </w:p>
        </w:tc>
        <w:tc>
          <w:tcPr>
            <w:tcW w:w="6945" w:type="dxa"/>
            <w:shd w:val="clear" w:color="auto" w:fill="FDE9D9"/>
          </w:tcPr>
          <w:p w:rsidR="00CD5CB3" w:rsidRDefault="00CD5CB3" w:rsidP="006A2BAF">
            <w:pPr>
              <w:pStyle w:val="paraf"/>
              <w:tabs>
                <w:tab w:val="left" w:pos="930"/>
              </w:tabs>
            </w:pPr>
            <w:r>
              <w:t>Değer tespit komisyonu, Taşınır Mal Yönetmeliği hükümlerine göre kurulur ve görevlerini yürütür.</w:t>
            </w:r>
          </w:p>
        </w:tc>
      </w:tr>
      <w:tr w:rsidR="00CD5CB3" w:rsidRPr="006A2BAF" w:rsidTr="006A2BAF">
        <w:tc>
          <w:tcPr>
            <w:tcW w:w="2802" w:type="dxa"/>
            <w:shd w:val="clear" w:color="auto" w:fill="C6D9F1"/>
          </w:tcPr>
          <w:p w:rsidR="00CD5CB3" w:rsidRPr="006A2BAF" w:rsidRDefault="00CD5CB3" w:rsidP="00224918">
            <w:pPr>
              <w:rPr>
                <w:b/>
                <w:bCs/>
              </w:rPr>
            </w:pPr>
            <w:r w:rsidRPr="006A2BAF">
              <w:rPr>
                <w:b/>
                <w:bCs/>
              </w:rPr>
              <w:t>Kalite kontrol komisyonu</w:t>
            </w:r>
          </w:p>
        </w:tc>
        <w:tc>
          <w:tcPr>
            <w:tcW w:w="6945" w:type="dxa"/>
            <w:shd w:val="clear" w:color="auto" w:fill="C6D9F1"/>
          </w:tcPr>
          <w:p w:rsidR="00CD5CB3" w:rsidRDefault="00CD5CB3" w:rsidP="00CD5CB3">
            <w:pPr>
              <w:pStyle w:val="paraf"/>
            </w:pPr>
            <w:r>
              <w:t xml:space="preserve">Merkezde üretilen mal ve hizmetin istenilen kalite ve standartlara uygun olup olmadığını kontrol etmek üzere atölye veya laboratuvar şefi ve öğretmenlerden üç kişilik bir komisyon oluşturulur. İnceleme </w:t>
            </w:r>
            <w:r>
              <w:lastRenderedPageBreak/>
              <w:t>sonunda düzenlenen raporun bir örneği ürün ile birlikte ilgili yere gönderilir.</w:t>
            </w:r>
          </w:p>
        </w:tc>
      </w:tr>
      <w:tr w:rsidR="00CD5CB3" w:rsidRPr="006A2BAF" w:rsidTr="006A2BAF">
        <w:tc>
          <w:tcPr>
            <w:tcW w:w="2802" w:type="dxa"/>
            <w:shd w:val="clear" w:color="auto" w:fill="FDE9D9"/>
          </w:tcPr>
          <w:p w:rsidR="00CD5CB3" w:rsidRPr="006A2BAF" w:rsidRDefault="00224918" w:rsidP="00224918">
            <w:pPr>
              <w:rPr>
                <w:b/>
                <w:bCs/>
              </w:rPr>
            </w:pPr>
            <w:r w:rsidRPr="006A2BAF">
              <w:rPr>
                <w:b/>
                <w:bCs/>
              </w:rPr>
              <w:lastRenderedPageBreak/>
              <w:t>Okul Aile Birliği</w:t>
            </w:r>
          </w:p>
        </w:tc>
        <w:tc>
          <w:tcPr>
            <w:tcW w:w="6945" w:type="dxa"/>
            <w:shd w:val="clear" w:color="auto" w:fill="FDE9D9"/>
          </w:tcPr>
          <w:p w:rsidR="00426808" w:rsidRPr="00224918" w:rsidRDefault="00426808" w:rsidP="00426808">
            <w:pPr>
              <w:pStyle w:val="paraf"/>
              <w:numPr>
                <w:ilvl w:val="0"/>
                <w:numId w:val="27"/>
              </w:numPr>
              <w:spacing w:before="0" w:beforeAutospacing="0" w:after="0" w:afterAutospacing="0"/>
            </w:pPr>
            <w:r w:rsidRPr="00224918">
              <w:t xml:space="preserve">Okulun amaçlarının gerçekleştirilmesine, stratejik gelişimine, fırsat eşitliğine imkân vermek ve öğretmenler kurulunca alınan kararların uygulanmasını desteklemek amacıyla velilerle iş birliği yapmak. </w:t>
            </w:r>
          </w:p>
          <w:p w:rsidR="00426808" w:rsidRPr="00224918" w:rsidRDefault="00426808" w:rsidP="00426808">
            <w:pPr>
              <w:pStyle w:val="paraf"/>
              <w:numPr>
                <w:ilvl w:val="0"/>
                <w:numId w:val="27"/>
              </w:numPr>
              <w:spacing w:before="0" w:beforeAutospacing="0" w:after="0" w:afterAutospacing="0"/>
            </w:pPr>
            <w:r w:rsidRPr="00224918">
              <w:t xml:space="preserve">Kurs ve sınavlar, seminer, müzik, tiyatro, spor, sanat, gezi, kermes ve benzeri etkinlikler de okul yönetimi ile iş birliği yapmak. </w:t>
            </w:r>
          </w:p>
          <w:p w:rsidR="00426808" w:rsidRPr="00224918" w:rsidRDefault="00426808" w:rsidP="00426808">
            <w:pPr>
              <w:pStyle w:val="paraf"/>
              <w:numPr>
                <w:ilvl w:val="0"/>
                <w:numId w:val="27"/>
              </w:numPr>
              <w:spacing w:before="0" w:beforeAutospacing="0" w:after="0" w:afterAutospacing="0"/>
            </w:pPr>
            <w:r w:rsidRPr="00224918">
              <w:t xml:space="preserve">Okulun bina, tesis, derslik, </w:t>
            </w:r>
            <w:proofErr w:type="spellStart"/>
            <w:r w:rsidRPr="00224918">
              <w:t>laboratuar</w:t>
            </w:r>
            <w:proofErr w:type="spellEnd"/>
            <w:r w:rsidRPr="00224918">
              <w:t xml:space="preserve">, atölye, teknoloji sınıfı, salon ve odaları ile bahçe ve eklentilerinin bakım ve onarımlarının yapılmasına, teknolojik donanımlarının yenilenmesine, geliştirilmesine, ilâve tesis yaptırılmasına, eğitim-öğretime destek sağlayacak araç-gereç ve yayınların alımına katkıda bulunmak. </w:t>
            </w:r>
          </w:p>
          <w:p w:rsidR="00426808" w:rsidRPr="00224918" w:rsidRDefault="00426808" w:rsidP="00426808">
            <w:pPr>
              <w:pStyle w:val="paraf"/>
              <w:numPr>
                <w:ilvl w:val="0"/>
                <w:numId w:val="27"/>
              </w:numPr>
              <w:spacing w:before="0" w:beforeAutospacing="0" w:after="0" w:afterAutospacing="0"/>
            </w:pPr>
            <w:r w:rsidRPr="00224918">
              <w:t xml:space="preserve">Okulun ihtiyaçlarını karşılamak için mal ve hizmet satın almak. </w:t>
            </w:r>
          </w:p>
          <w:p w:rsidR="00426808" w:rsidRPr="00224918" w:rsidRDefault="00426808" w:rsidP="00426808">
            <w:pPr>
              <w:pStyle w:val="paraf"/>
              <w:numPr>
                <w:ilvl w:val="0"/>
                <w:numId w:val="27"/>
              </w:numPr>
              <w:spacing w:before="0" w:beforeAutospacing="0" w:after="0" w:afterAutospacing="0"/>
            </w:pPr>
            <w:r w:rsidRPr="00224918">
              <w:t xml:space="preserve">Millî bayramlar, anma, kutlama günleri, belirli gün ve haftalar ile düzenlenecek tören ve toplantıların giderlerine katkıda bulunmak. </w:t>
            </w:r>
          </w:p>
          <w:p w:rsidR="00426808" w:rsidRPr="00224918" w:rsidRDefault="00426808" w:rsidP="00426808">
            <w:pPr>
              <w:pStyle w:val="paraf"/>
              <w:numPr>
                <w:ilvl w:val="0"/>
                <w:numId w:val="27"/>
              </w:numPr>
              <w:spacing w:before="0" w:beforeAutospacing="0" w:after="0" w:afterAutospacing="0"/>
            </w:pPr>
            <w:r w:rsidRPr="00224918">
              <w:t xml:space="preserve">Öğrencilere sağlık ve temizlik alışkanlıkları kazandırmada alınacak ortak tedbirler için katkı sağlamak. </w:t>
            </w:r>
          </w:p>
          <w:p w:rsidR="00426808" w:rsidRPr="00224918" w:rsidRDefault="00426808" w:rsidP="00426808">
            <w:pPr>
              <w:pStyle w:val="paraf"/>
              <w:numPr>
                <w:ilvl w:val="0"/>
                <w:numId w:val="27"/>
              </w:numPr>
              <w:spacing w:before="0" w:beforeAutospacing="0" w:after="0" w:afterAutospacing="0"/>
            </w:pPr>
            <w:r w:rsidRPr="00224918">
              <w:t xml:space="preserve">Ailede, okulda ve çevrede, öğrencilerle diğer çocukların iyi alışkanlıklar kazanmalarını, iyi birer vatandaş olmalarını sağlayıcı tedbirler alınmasında okul yönetimine yardımcı olmak. </w:t>
            </w:r>
          </w:p>
          <w:p w:rsidR="00426808" w:rsidRPr="00224918" w:rsidRDefault="00426808" w:rsidP="00426808">
            <w:pPr>
              <w:pStyle w:val="paraf"/>
              <w:numPr>
                <w:ilvl w:val="0"/>
                <w:numId w:val="27"/>
              </w:numPr>
              <w:spacing w:before="0" w:beforeAutospacing="0" w:after="0" w:afterAutospacing="0"/>
            </w:pPr>
            <w:r w:rsidRPr="00224918">
              <w:t xml:space="preserve">Okula yapılan aynî ve nakdî bağışları kabul ederek kayıtlarını tutmak; sosyal, kültürel etkinlikler ve kampanyalar düzenlemek; kantin, açık alan, salon ve benzeri yerleri işlettirmek veya işletmek. </w:t>
            </w:r>
          </w:p>
          <w:p w:rsidR="00426808" w:rsidRPr="00224918" w:rsidRDefault="00426808" w:rsidP="00426808">
            <w:pPr>
              <w:pStyle w:val="paraf"/>
              <w:numPr>
                <w:ilvl w:val="0"/>
                <w:numId w:val="27"/>
              </w:numPr>
              <w:spacing w:before="0" w:beforeAutospacing="0" w:after="0" w:afterAutospacing="0"/>
            </w:pPr>
            <w:r w:rsidRPr="00224918">
              <w:t xml:space="preserve">Eğitim-öğretimle ilgili kurumlar ve sivil toplum kuruluşlarıyla iş birliği yapmak. </w:t>
            </w:r>
          </w:p>
          <w:p w:rsidR="00426808" w:rsidRPr="00224918" w:rsidRDefault="00426808" w:rsidP="00426808">
            <w:pPr>
              <w:pStyle w:val="paraf"/>
              <w:numPr>
                <w:ilvl w:val="0"/>
                <w:numId w:val="27"/>
              </w:numPr>
              <w:spacing w:before="0" w:beforeAutospacing="0" w:after="0" w:afterAutospacing="0"/>
            </w:pPr>
            <w:r w:rsidRPr="00224918">
              <w:t xml:space="preserve">Eğitim-öğretimi geliştirici diğer etkinliklere katkı sağlamak. </w:t>
            </w:r>
          </w:p>
          <w:p w:rsidR="00CD5CB3" w:rsidRDefault="00CD5CB3" w:rsidP="00CD5CB3">
            <w:pPr>
              <w:pStyle w:val="paraf"/>
            </w:pPr>
          </w:p>
        </w:tc>
      </w:tr>
    </w:tbl>
    <w:p w:rsidR="00CD5CB3" w:rsidRDefault="00CD5CB3" w:rsidP="005964EE">
      <w:pPr>
        <w:rPr>
          <w:b/>
          <w:color w:val="000080"/>
        </w:rPr>
      </w:pPr>
    </w:p>
    <w:p w:rsidR="00CB742D" w:rsidRDefault="00CB742D" w:rsidP="005964EE">
      <w:pPr>
        <w:rPr>
          <w:b/>
          <w:color w:val="000080"/>
        </w:rPr>
      </w:pPr>
    </w:p>
    <w:p w:rsidR="005964EE" w:rsidRPr="005964EE" w:rsidRDefault="005964EE" w:rsidP="005964EE">
      <w:pPr>
        <w:rPr>
          <w:b/>
          <w:color w:val="000080"/>
        </w:rPr>
      </w:pPr>
      <w:r w:rsidRPr="005964EE">
        <w:rPr>
          <w:b/>
          <w:color w:val="000080"/>
        </w:rPr>
        <w:t xml:space="preserve">2.5.1 </w:t>
      </w:r>
      <w:r>
        <w:rPr>
          <w:b/>
          <w:color w:val="000080"/>
        </w:rPr>
        <w:t xml:space="preserve">İnsan Kaynakları </w:t>
      </w:r>
      <w:r w:rsidRPr="005964EE">
        <w:rPr>
          <w:b/>
          <w:color w:val="0000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554"/>
        <w:gridCol w:w="1554"/>
        <w:gridCol w:w="1592"/>
      </w:tblGrid>
      <w:tr w:rsidR="002F701A" w:rsidRPr="00D41148" w:rsidTr="004D7AF5">
        <w:tc>
          <w:tcPr>
            <w:tcW w:w="5304" w:type="dxa"/>
            <w:shd w:val="clear" w:color="auto" w:fill="auto"/>
          </w:tcPr>
          <w:p w:rsidR="002F701A" w:rsidRPr="00D41148" w:rsidRDefault="002F701A" w:rsidP="004D7AF5">
            <w:pPr>
              <w:rPr>
                <w:b/>
              </w:rPr>
            </w:pPr>
            <w:r w:rsidRPr="00D41148">
              <w:rPr>
                <w:b/>
              </w:rPr>
              <w:t>Unvan*</w:t>
            </w:r>
          </w:p>
        </w:tc>
        <w:tc>
          <w:tcPr>
            <w:tcW w:w="1768" w:type="dxa"/>
            <w:shd w:val="clear" w:color="auto" w:fill="auto"/>
          </w:tcPr>
          <w:p w:rsidR="002F701A" w:rsidRPr="00D41148" w:rsidRDefault="002F701A" w:rsidP="004D7AF5">
            <w:pPr>
              <w:rPr>
                <w:b/>
              </w:rPr>
            </w:pPr>
            <w:r w:rsidRPr="00D41148">
              <w:rPr>
                <w:b/>
              </w:rPr>
              <w:t>Erkek</w:t>
            </w:r>
          </w:p>
        </w:tc>
        <w:tc>
          <w:tcPr>
            <w:tcW w:w="1768" w:type="dxa"/>
            <w:shd w:val="clear" w:color="auto" w:fill="auto"/>
          </w:tcPr>
          <w:p w:rsidR="002F701A" w:rsidRPr="00D41148" w:rsidRDefault="002F701A" w:rsidP="004D7AF5">
            <w:pPr>
              <w:rPr>
                <w:b/>
              </w:rPr>
            </w:pPr>
            <w:r w:rsidRPr="00D41148">
              <w:rPr>
                <w:b/>
              </w:rPr>
              <w:t>Kadın</w:t>
            </w:r>
          </w:p>
        </w:tc>
        <w:tc>
          <w:tcPr>
            <w:tcW w:w="1768" w:type="dxa"/>
            <w:shd w:val="clear" w:color="auto" w:fill="auto"/>
          </w:tcPr>
          <w:p w:rsidR="002F701A" w:rsidRPr="00D41148" w:rsidRDefault="002F701A" w:rsidP="004D7AF5">
            <w:pPr>
              <w:rPr>
                <w:b/>
              </w:rPr>
            </w:pPr>
            <w:r w:rsidRPr="00D41148">
              <w:rPr>
                <w:b/>
              </w:rPr>
              <w:t>Toplam</w:t>
            </w:r>
          </w:p>
        </w:tc>
      </w:tr>
      <w:tr w:rsidR="002F701A" w:rsidRPr="00D41148" w:rsidTr="004D7AF5">
        <w:tc>
          <w:tcPr>
            <w:tcW w:w="5304" w:type="dxa"/>
            <w:shd w:val="clear" w:color="auto" w:fill="auto"/>
          </w:tcPr>
          <w:p w:rsidR="002F701A" w:rsidRPr="00533426" w:rsidRDefault="002F701A" w:rsidP="004D7AF5">
            <w:r w:rsidRPr="00533426">
              <w:t>Okul Müdürü ve Müdür Yardımcısı</w:t>
            </w:r>
          </w:p>
        </w:tc>
        <w:tc>
          <w:tcPr>
            <w:tcW w:w="1768" w:type="dxa"/>
            <w:shd w:val="clear" w:color="auto" w:fill="auto"/>
          </w:tcPr>
          <w:p w:rsidR="002F701A" w:rsidRPr="00D41148" w:rsidRDefault="00CB742D" w:rsidP="004D7AF5">
            <w:pPr>
              <w:rPr>
                <w:b/>
              </w:rPr>
            </w:pPr>
            <w:r>
              <w:rPr>
                <w:b/>
              </w:rPr>
              <w:t>1</w:t>
            </w:r>
          </w:p>
        </w:tc>
        <w:tc>
          <w:tcPr>
            <w:tcW w:w="1768" w:type="dxa"/>
            <w:shd w:val="clear" w:color="auto" w:fill="auto"/>
          </w:tcPr>
          <w:p w:rsidR="002F701A" w:rsidRPr="00D41148" w:rsidRDefault="00CB742D" w:rsidP="004D7AF5">
            <w:pPr>
              <w:rPr>
                <w:b/>
              </w:rPr>
            </w:pPr>
            <w:r>
              <w:rPr>
                <w:b/>
              </w:rPr>
              <w:t>2</w:t>
            </w:r>
          </w:p>
        </w:tc>
        <w:tc>
          <w:tcPr>
            <w:tcW w:w="1768" w:type="dxa"/>
            <w:shd w:val="clear" w:color="auto" w:fill="auto"/>
          </w:tcPr>
          <w:p w:rsidR="002F701A" w:rsidRPr="00D41148" w:rsidRDefault="00CB742D" w:rsidP="004D7AF5">
            <w:pPr>
              <w:rPr>
                <w:b/>
              </w:rPr>
            </w:pPr>
            <w:r>
              <w:rPr>
                <w:b/>
              </w:rPr>
              <w:t>3</w:t>
            </w:r>
          </w:p>
        </w:tc>
      </w:tr>
      <w:tr w:rsidR="002F701A" w:rsidRPr="00D41148" w:rsidTr="004D7AF5">
        <w:tc>
          <w:tcPr>
            <w:tcW w:w="5304" w:type="dxa"/>
            <w:shd w:val="clear" w:color="auto" w:fill="auto"/>
          </w:tcPr>
          <w:p w:rsidR="002F701A" w:rsidRPr="00533426" w:rsidRDefault="002F701A" w:rsidP="004D7AF5">
            <w:r w:rsidRPr="00533426">
              <w:t>Sınıf Öğretmeni</w:t>
            </w:r>
          </w:p>
        </w:tc>
        <w:tc>
          <w:tcPr>
            <w:tcW w:w="1768" w:type="dxa"/>
            <w:shd w:val="clear" w:color="auto" w:fill="auto"/>
          </w:tcPr>
          <w:p w:rsidR="002F701A" w:rsidRPr="00D41148" w:rsidRDefault="002F701A" w:rsidP="004D7AF5">
            <w:pPr>
              <w:rPr>
                <w:b/>
              </w:rPr>
            </w:pPr>
          </w:p>
        </w:tc>
        <w:tc>
          <w:tcPr>
            <w:tcW w:w="1768" w:type="dxa"/>
            <w:shd w:val="clear" w:color="auto" w:fill="auto"/>
          </w:tcPr>
          <w:p w:rsidR="002F701A" w:rsidRPr="00D41148" w:rsidRDefault="00CB742D" w:rsidP="004D7AF5">
            <w:pPr>
              <w:rPr>
                <w:b/>
              </w:rPr>
            </w:pPr>
            <w:r>
              <w:rPr>
                <w:b/>
              </w:rPr>
              <w:t>1</w:t>
            </w:r>
          </w:p>
        </w:tc>
        <w:tc>
          <w:tcPr>
            <w:tcW w:w="1768" w:type="dxa"/>
            <w:shd w:val="clear" w:color="auto" w:fill="auto"/>
          </w:tcPr>
          <w:p w:rsidR="002F701A" w:rsidRPr="00D41148" w:rsidRDefault="00CB742D" w:rsidP="004D7AF5">
            <w:pPr>
              <w:rPr>
                <w:b/>
              </w:rPr>
            </w:pPr>
            <w:r>
              <w:rPr>
                <w:b/>
              </w:rPr>
              <w:t>1</w:t>
            </w:r>
          </w:p>
        </w:tc>
      </w:tr>
      <w:tr w:rsidR="002F701A" w:rsidRPr="00D41148" w:rsidTr="004D7AF5">
        <w:tc>
          <w:tcPr>
            <w:tcW w:w="5304" w:type="dxa"/>
            <w:shd w:val="clear" w:color="auto" w:fill="auto"/>
          </w:tcPr>
          <w:p w:rsidR="002F701A" w:rsidRPr="00533426" w:rsidRDefault="002F701A" w:rsidP="004D7AF5">
            <w:r w:rsidRPr="00533426">
              <w:t>Branş Öğretmeni</w:t>
            </w:r>
          </w:p>
        </w:tc>
        <w:tc>
          <w:tcPr>
            <w:tcW w:w="1768" w:type="dxa"/>
            <w:shd w:val="clear" w:color="auto" w:fill="auto"/>
          </w:tcPr>
          <w:p w:rsidR="002F701A" w:rsidRPr="00D41148" w:rsidRDefault="00CB742D" w:rsidP="004D7AF5">
            <w:pPr>
              <w:rPr>
                <w:b/>
              </w:rPr>
            </w:pPr>
            <w:r>
              <w:rPr>
                <w:b/>
              </w:rPr>
              <w:t>2</w:t>
            </w:r>
          </w:p>
        </w:tc>
        <w:tc>
          <w:tcPr>
            <w:tcW w:w="1768" w:type="dxa"/>
            <w:shd w:val="clear" w:color="auto" w:fill="auto"/>
          </w:tcPr>
          <w:p w:rsidR="002F701A" w:rsidRPr="00D41148" w:rsidRDefault="00CB742D" w:rsidP="004D7AF5">
            <w:pPr>
              <w:rPr>
                <w:b/>
              </w:rPr>
            </w:pPr>
            <w:r>
              <w:rPr>
                <w:b/>
              </w:rPr>
              <w:t>3</w:t>
            </w:r>
          </w:p>
        </w:tc>
        <w:tc>
          <w:tcPr>
            <w:tcW w:w="1768" w:type="dxa"/>
            <w:shd w:val="clear" w:color="auto" w:fill="auto"/>
          </w:tcPr>
          <w:p w:rsidR="002F701A" w:rsidRPr="00D41148" w:rsidRDefault="00CB742D" w:rsidP="004D7AF5">
            <w:pPr>
              <w:rPr>
                <w:b/>
              </w:rPr>
            </w:pPr>
            <w:r>
              <w:rPr>
                <w:b/>
              </w:rPr>
              <w:t>5</w:t>
            </w:r>
          </w:p>
        </w:tc>
      </w:tr>
      <w:tr w:rsidR="002F701A" w:rsidRPr="00D41148" w:rsidTr="004D7AF5">
        <w:tc>
          <w:tcPr>
            <w:tcW w:w="5304" w:type="dxa"/>
            <w:shd w:val="clear" w:color="auto" w:fill="auto"/>
          </w:tcPr>
          <w:p w:rsidR="002F701A" w:rsidRPr="00533426" w:rsidRDefault="002F701A" w:rsidP="004D7AF5">
            <w:r w:rsidRPr="00533426">
              <w:t>Rehber Öğretmen</w:t>
            </w:r>
          </w:p>
        </w:tc>
        <w:tc>
          <w:tcPr>
            <w:tcW w:w="1768" w:type="dxa"/>
            <w:shd w:val="clear" w:color="auto" w:fill="auto"/>
          </w:tcPr>
          <w:p w:rsidR="002F701A" w:rsidRPr="00D41148" w:rsidRDefault="002F701A" w:rsidP="004D7AF5">
            <w:pPr>
              <w:rPr>
                <w:b/>
              </w:rPr>
            </w:pPr>
          </w:p>
        </w:tc>
        <w:tc>
          <w:tcPr>
            <w:tcW w:w="1768" w:type="dxa"/>
            <w:shd w:val="clear" w:color="auto" w:fill="auto"/>
          </w:tcPr>
          <w:p w:rsidR="002F701A" w:rsidRPr="00D41148" w:rsidRDefault="002F701A" w:rsidP="004D7AF5">
            <w:pPr>
              <w:rPr>
                <w:b/>
              </w:rPr>
            </w:pPr>
          </w:p>
        </w:tc>
        <w:tc>
          <w:tcPr>
            <w:tcW w:w="1768" w:type="dxa"/>
            <w:shd w:val="clear" w:color="auto" w:fill="auto"/>
          </w:tcPr>
          <w:p w:rsidR="002F701A" w:rsidRPr="00D41148" w:rsidRDefault="002F701A" w:rsidP="004D7AF5">
            <w:pPr>
              <w:rPr>
                <w:b/>
              </w:rPr>
            </w:pPr>
          </w:p>
        </w:tc>
      </w:tr>
      <w:tr w:rsidR="002F701A" w:rsidRPr="00D41148" w:rsidTr="004D7AF5">
        <w:tc>
          <w:tcPr>
            <w:tcW w:w="5304" w:type="dxa"/>
            <w:shd w:val="clear" w:color="auto" w:fill="auto"/>
          </w:tcPr>
          <w:p w:rsidR="002F701A" w:rsidRPr="00533426" w:rsidRDefault="002F701A" w:rsidP="004D7AF5">
            <w:r w:rsidRPr="00533426">
              <w:t>İdari Personel</w:t>
            </w:r>
          </w:p>
        </w:tc>
        <w:tc>
          <w:tcPr>
            <w:tcW w:w="1768" w:type="dxa"/>
            <w:shd w:val="clear" w:color="auto" w:fill="auto"/>
          </w:tcPr>
          <w:p w:rsidR="002F701A" w:rsidRPr="00D41148" w:rsidRDefault="00CB742D" w:rsidP="004D7AF5">
            <w:pPr>
              <w:rPr>
                <w:b/>
              </w:rPr>
            </w:pPr>
            <w:r>
              <w:rPr>
                <w:b/>
              </w:rPr>
              <w:t>1</w:t>
            </w:r>
          </w:p>
        </w:tc>
        <w:tc>
          <w:tcPr>
            <w:tcW w:w="1768" w:type="dxa"/>
            <w:shd w:val="clear" w:color="auto" w:fill="auto"/>
          </w:tcPr>
          <w:p w:rsidR="002F701A" w:rsidRPr="00D41148" w:rsidRDefault="00CB742D" w:rsidP="004D7AF5">
            <w:pPr>
              <w:rPr>
                <w:b/>
              </w:rPr>
            </w:pPr>
            <w:r>
              <w:rPr>
                <w:b/>
              </w:rPr>
              <w:t>2</w:t>
            </w:r>
          </w:p>
        </w:tc>
        <w:tc>
          <w:tcPr>
            <w:tcW w:w="1768" w:type="dxa"/>
            <w:shd w:val="clear" w:color="auto" w:fill="auto"/>
          </w:tcPr>
          <w:p w:rsidR="002F701A" w:rsidRPr="00D41148" w:rsidRDefault="00CB742D" w:rsidP="004D7AF5">
            <w:pPr>
              <w:rPr>
                <w:b/>
              </w:rPr>
            </w:pPr>
            <w:r>
              <w:rPr>
                <w:b/>
              </w:rPr>
              <w:t>3</w:t>
            </w:r>
          </w:p>
        </w:tc>
      </w:tr>
      <w:tr w:rsidR="002F701A" w:rsidRPr="00D41148" w:rsidTr="004D7AF5">
        <w:tc>
          <w:tcPr>
            <w:tcW w:w="5304" w:type="dxa"/>
            <w:shd w:val="clear" w:color="auto" w:fill="auto"/>
          </w:tcPr>
          <w:p w:rsidR="002F701A" w:rsidRPr="00533426" w:rsidRDefault="002F701A" w:rsidP="004D7AF5">
            <w:r w:rsidRPr="00533426">
              <w:t>Yardımcı Personel</w:t>
            </w:r>
          </w:p>
        </w:tc>
        <w:tc>
          <w:tcPr>
            <w:tcW w:w="1768" w:type="dxa"/>
            <w:shd w:val="clear" w:color="auto" w:fill="auto"/>
          </w:tcPr>
          <w:p w:rsidR="002F701A" w:rsidRPr="00D41148" w:rsidRDefault="00CB742D" w:rsidP="004D7AF5">
            <w:pPr>
              <w:rPr>
                <w:b/>
              </w:rPr>
            </w:pPr>
            <w:r>
              <w:rPr>
                <w:b/>
              </w:rPr>
              <w:t>3</w:t>
            </w:r>
          </w:p>
        </w:tc>
        <w:tc>
          <w:tcPr>
            <w:tcW w:w="1768" w:type="dxa"/>
            <w:shd w:val="clear" w:color="auto" w:fill="auto"/>
          </w:tcPr>
          <w:p w:rsidR="002F701A" w:rsidRPr="00D41148" w:rsidRDefault="00CB742D" w:rsidP="004D7AF5">
            <w:pPr>
              <w:rPr>
                <w:b/>
              </w:rPr>
            </w:pPr>
            <w:r>
              <w:rPr>
                <w:b/>
              </w:rPr>
              <w:t>2</w:t>
            </w:r>
          </w:p>
        </w:tc>
        <w:tc>
          <w:tcPr>
            <w:tcW w:w="1768" w:type="dxa"/>
            <w:shd w:val="clear" w:color="auto" w:fill="auto"/>
          </w:tcPr>
          <w:p w:rsidR="002F701A" w:rsidRPr="00D41148" w:rsidRDefault="00CB742D" w:rsidP="004D7AF5">
            <w:pPr>
              <w:rPr>
                <w:b/>
              </w:rPr>
            </w:pPr>
            <w:r>
              <w:rPr>
                <w:b/>
              </w:rPr>
              <w:t>5</w:t>
            </w:r>
          </w:p>
        </w:tc>
      </w:tr>
      <w:tr w:rsidR="002F701A" w:rsidRPr="00D41148" w:rsidTr="004D7AF5">
        <w:tc>
          <w:tcPr>
            <w:tcW w:w="5304" w:type="dxa"/>
            <w:shd w:val="clear" w:color="auto" w:fill="auto"/>
          </w:tcPr>
          <w:p w:rsidR="002F701A" w:rsidRPr="00533426" w:rsidRDefault="002F701A" w:rsidP="004D7AF5">
            <w:r>
              <w:t>Güvenlik Personeli</w:t>
            </w:r>
          </w:p>
        </w:tc>
        <w:tc>
          <w:tcPr>
            <w:tcW w:w="1768" w:type="dxa"/>
            <w:shd w:val="clear" w:color="auto" w:fill="auto"/>
          </w:tcPr>
          <w:p w:rsidR="002F701A" w:rsidRPr="00D41148" w:rsidRDefault="002F701A" w:rsidP="004D7AF5">
            <w:pPr>
              <w:rPr>
                <w:b/>
              </w:rPr>
            </w:pPr>
          </w:p>
        </w:tc>
        <w:tc>
          <w:tcPr>
            <w:tcW w:w="1768" w:type="dxa"/>
            <w:shd w:val="clear" w:color="auto" w:fill="auto"/>
          </w:tcPr>
          <w:p w:rsidR="002F701A" w:rsidRPr="00D41148" w:rsidRDefault="002F701A" w:rsidP="004D7AF5">
            <w:pPr>
              <w:rPr>
                <w:b/>
              </w:rPr>
            </w:pPr>
          </w:p>
        </w:tc>
        <w:tc>
          <w:tcPr>
            <w:tcW w:w="1768" w:type="dxa"/>
            <w:shd w:val="clear" w:color="auto" w:fill="auto"/>
          </w:tcPr>
          <w:p w:rsidR="002F701A" w:rsidRPr="00D41148" w:rsidRDefault="002F701A" w:rsidP="004D7AF5">
            <w:pPr>
              <w:rPr>
                <w:b/>
              </w:rPr>
            </w:pPr>
          </w:p>
        </w:tc>
      </w:tr>
      <w:tr w:rsidR="002F701A" w:rsidRPr="00D41148" w:rsidTr="004D7AF5">
        <w:tc>
          <w:tcPr>
            <w:tcW w:w="5304" w:type="dxa"/>
            <w:shd w:val="clear" w:color="auto" w:fill="auto"/>
          </w:tcPr>
          <w:p w:rsidR="002F701A" w:rsidRPr="00D41148" w:rsidRDefault="002F701A" w:rsidP="004D7AF5">
            <w:pPr>
              <w:jc w:val="right"/>
              <w:rPr>
                <w:b/>
              </w:rPr>
            </w:pPr>
            <w:r w:rsidRPr="00D41148">
              <w:rPr>
                <w:b/>
              </w:rPr>
              <w:t>Toplam Çalışan Sayıları</w:t>
            </w:r>
          </w:p>
        </w:tc>
        <w:tc>
          <w:tcPr>
            <w:tcW w:w="1768" w:type="dxa"/>
            <w:shd w:val="clear" w:color="auto" w:fill="auto"/>
          </w:tcPr>
          <w:p w:rsidR="002F701A" w:rsidRPr="00D41148" w:rsidRDefault="00CB742D" w:rsidP="004D7AF5">
            <w:pPr>
              <w:rPr>
                <w:b/>
              </w:rPr>
            </w:pPr>
            <w:r>
              <w:rPr>
                <w:b/>
              </w:rPr>
              <w:t>7</w:t>
            </w:r>
          </w:p>
        </w:tc>
        <w:tc>
          <w:tcPr>
            <w:tcW w:w="1768" w:type="dxa"/>
            <w:shd w:val="clear" w:color="auto" w:fill="auto"/>
          </w:tcPr>
          <w:p w:rsidR="002F701A" w:rsidRPr="00D41148" w:rsidRDefault="00CB742D" w:rsidP="004D7AF5">
            <w:pPr>
              <w:rPr>
                <w:b/>
              </w:rPr>
            </w:pPr>
            <w:r>
              <w:rPr>
                <w:b/>
              </w:rPr>
              <w:t>10</w:t>
            </w:r>
          </w:p>
        </w:tc>
        <w:tc>
          <w:tcPr>
            <w:tcW w:w="1768" w:type="dxa"/>
            <w:shd w:val="clear" w:color="auto" w:fill="auto"/>
          </w:tcPr>
          <w:p w:rsidR="002F701A" w:rsidRPr="00D41148" w:rsidRDefault="00CB742D" w:rsidP="004D7AF5">
            <w:pPr>
              <w:rPr>
                <w:b/>
              </w:rPr>
            </w:pPr>
            <w:r>
              <w:rPr>
                <w:b/>
              </w:rPr>
              <w:t>17</w:t>
            </w:r>
          </w:p>
        </w:tc>
      </w:tr>
    </w:tbl>
    <w:p w:rsidR="00F30F59" w:rsidRDefault="00F30F59" w:rsidP="00467552">
      <w:pPr>
        <w:rPr>
          <w:b/>
        </w:rPr>
      </w:pPr>
    </w:p>
    <w:p w:rsidR="00CB742D" w:rsidRDefault="00CB742D" w:rsidP="00467552">
      <w:pPr>
        <w:rPr>
          <w:b/>
        </w:rPr>
      </w:pPr>
    </w:p>
    <w:p w:rsidR="00CB742D" w:rsidRDefault="00CB742D" w:rsidP="00467552">
      <w:pPr>
        <w:rPr>
          <w:b/>
        </w:rPr>
      </w:pPr>
    </w:p>
    <w:p w:rsidR="00CB742D" w:rsidRDefault="00CB742D" w:rsidP="00467552">
      <w:pPr>
        <w:rPr>
          <w:b/>
        </w:rPr>
      </w:pPr>
    </w:p>
    <w:p w:rsidR="00CB742D" w:rsidRDefault="00CB742D" w:rsidP="00467552">
      <w:pPr>
        <w:rPr>
          <w:b/>
        </w:rPr>
      </w:pPr>
    </w:p>
    <w:p w:rsidR="00CB742D" w:rsidRDefault="00CB742D" w:rsidP="00467552">
      <w:pPr>
        <w:rPr>
          <w:b/>
        </w:rPr>
      </w:pPr>
    </w:p>
    <w:p w:rsidR="00CB742D" w:rsidRDefault="00CB742D" w:rsidP="00467552">
      <w:pPr>
        <w:rPr>
          <w:b/>
        </w:rPr>
      </w:pPr>
    </w:p>
    <w:p w:rsidR="00CB742D" w:rsidRDefault="00CB742D" w:rsidP="00467552">
      <w:pPr>
        <w:rPr>
          <w:b/>
        </w:rPr>
      </w:pPr>
    </w:p>
    <w:p w:rsidR="00CB742D" w:rsidRDefault="00CB742D" w:rsidP="00CB742D">
      <w:pPr>
        <w:tabs>
          <w:tab w:val="left" w:pos="426"/>
        </w:tabs>
        <w:jc w:val="both"/>
        <w:rPr>
          <w:rFonts w:cs="Calibri"/>
          <w:b/>
        </w:rPr>
      </w:pPr>
      <w:r>
        <w:rPr>
          <w:rFonts w:cs="Calibri"/>
          <w:b/>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813"/>
        <w:gridCol w:w="1899"/>
        <w:gridCol w:w="616"/>
        <w:gridCol w:w="643"/>
      </w:tblGrid>
      <w:tr w:rsidR="00CB742D" w:rsidRPr="00D41148" w:rsidTr="004D7AF5">
        <w:tc>
          <w:tcPr>
            <w:tcW w:w="3259" w:type="pct"/>
            <w:gridSpan w:val="2"/>
            <w:shd w:val="clear" w:color="auto" w:fill="auto"/>
          </w:tcPr>
          <w:p w:rsidR="00CB742D" w:rsidRPr="00D41148" w:rsidRDefault="00CB742D" w:rsidP="004D7AF5">
            <w:pPr>
              <w:tabs>
                <w:tab w:val="left" w:pos="426"/>
              </w:tabs>
              <w:jc w:val="both"/>
              <w:rPr>
                <w:rFonts w:cs="Calibri"/>
                <w:b/>
              </w:rPr>
            </w:pPr>
            <w:r w:rsidRPr="00D41148">
              <w:rPr>
                <w:rFonts w:cs="Calibri"/>
                <w:b/>
                <w:bCs/>
                <w:color w:val="000000"/>
              </w:rPr>
              <w:t>Okul Bölümleri</w:t>
            </w:r>
            <w:r>
              <w:rPr>
                <w:rFonts w:cs="Calibri"/>
                <w:b/>
                <w:bCs/>
                <w:color w:val="000000"/>
              </w:rPr>
              <w:t xml:space="preserve"> </w:t>
            </w:r>
            <w:r w:rsidRPr="005D5792">
              <w:rPr>
                <w:rFonts w:cs="Calibri"/>
                <w:b/>
                <w:bCs/>
                <w:color w:val="000000"/>
                <w:highlight w:val="yellow"/>
              </w:rPr>
              <w:t>*</w:t>
            </w:r>
          </w:p>
        </w:tc>
        <w:tc>
          <w:tcPr>
            <w:tcW w:w="1161" w:type="pct"/>
            <w:shd w:val="clear" w:color="auto" w:fill="auto"/>
          </w:tcPr>
          <w:p w:rsidR="00CB742D" w:rsidRPr="00D41148" w:rsidRDefault="00CB742D" w:rsidP="004D7AF5">
            <w:pPr>
              <w:tabs>
                <w:tab w:val="left" w:pos="426"/>
              </w:tabs>
              <w:jc w:val="both"/>
              <w:rPr>
                <w:rFonts w:cs="Calibri"/>
                <w:b/>
              </w:rPr>
            </w:pPr>
            <w:r w:rsidRPr="00D41148">
              <w:rPr>
                <w:rFonts w:cs="Calibri"/>
                <w:b/>
              </w:rPr>
              <w:t>Özel Alanlar</w:t>
            </w:r>
          </w:p>
        </w:tc>
        <w:tc>
          <w:tcPr>
            <w:tcW w:w="317" w:type="pct"/>
            <w:shd w:val="clear" w:color="auto" w:fill="auto"/>
          </w:tcPr>
          <w:p w:rsidR="00CB742D" w:rsidRPr="00D41148" w:rsidRDefault="00CB742D" w:rsidP="004D7AF5">
            <w:pPr>
              <w:tabs>
                <w:tab w:val="left" w:pos="426"/>
              </w:tabs>
              <w:jc w:val="both"/>
              <w:rPr>
                <w:rFonts w:cs="Calibri"/>
                <w:b/>
              </w:rPr>
            </w:pPr>
            <w:r w:rsidRPr="00D41148">
              <w:rPr>
                <w:rFonts w:cs="Calibri"/>
                <w:b/>
              </w:rPr>
              <w:t>Var</w:t>
            </w:r>
          </w:p>
        </w:tc>
        <w:tc>
          <w:tcPr>
            <w:tcW w:w="263" w:type="pct"/>
            <w:shd w:val="clear" w:color="auto" w:fill="auto"/>
          </w:tcPr>
          <w:p w:rsidR="00CB742D" w:rsidRPr="00D41148" w:rsidRDefault="00CB742D" w:rsidP="004D7AF5">
            <w:pPr>
              <w:tabs>
                <w:tab w:val="left" w:pos="426"/>
              </w:tabs>
              <w:jc w:val="both"/>
              <w:rPr>
                <w:rFonts w:cs="Calibri"/>
                <w:b/>
              </w:rPr>
            </w:pPr>
            <w:r w:rsidRPr="00D41148">
              <w:rPr>
                <w:rFonts w:cs="Calibri"/>
                <w:b/>
              </w:rPr>
              <w:t>Yok</w:t>
            </w: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Okul Kat Sayısı</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4</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rPr>
              <w:t>Çok Amaçlı Salon</w:t>
            </w:r>
          </w:p>
        </w:tc>
        <w:tc>
          <w:tcPr>
            <w:tcW w:w="317" w:type="pct"/>
            <w:shd w:val="clear" w:color="auto" w:fill="auto"/>
          </w:tcPr>
          <w:p w:rsidR="00CB742D" w:rsidRPr="00D41148" w:rsidRDefault="00CB742D" w:rsidP="004D7AF5">
            <w:pPr>
              <w:tabs>
                <w:tab w:val="left" w:pos="426"/>
              </w:tabs>
              <w:jc w:val="both"/>
              <w:rPr>
                <w:rFonts w:cs="Calibri"/>
                <w:b/>
              </w:rPr>
            </w:pPr>
            <w:r>
              <w:rPr>
                <w:rFonts w:cs="Calibri"/>
                <w:b/>
              </w:rPr>
              <w:t>X</w:t>
            </w: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Derslik Sayısı</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10</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Çok Amaçlı Saha</w:t>
            </w: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r>
              <w:rPr>
                <w:rFonts w:cs="Calibri"/>
                <w:b/>
              </w:rPr>
              <w:t>X</w:t>
            </w: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 xml:space="preserve">Derslik Alanları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650</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Kütüphane</w:t>
            </w:r>
          </w:p>
        </w:tc>
        <w:tc>
          <w:tcPr>
            <w:tcW w:w="317" w:type="pct"/>
            <w:shd w:val="clear" w:color="auto" w:fill="auto"/>
          </w:tcPr>
          <w:p w:rsidR="00CB742D" w:rsidRPr="00D41148" w:rsidRDefault="00CB742D" w:rsidP="004D7AF5">
            <w:pPr>
              <w:tabs>
                <w:tab w:val="left" w:pos="426"/>
              </w:tabs>
              <w:jc w:val="both"/>
              <w:rPr>
                <w:rFonts w:cs="Calibri"/>
                <w:b/>
              </w:rPr>
            </w:pPr>
            <w:r>
              <w:rPr>
                <w:rFonts w:cs="Calibri"/>
                <w:b/>
              </w:rPr>
              <w:t>X</w:t>
            </w: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Kullanılan Derslik Sayısı</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10</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Fen Laboratuvarı</w:t>
            </w: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r>
              <w:rPr>
                <w:rFonts w:cs="Calibri"/>
                <w:b/>
              </w:rPr>
              <w:t>X</w:t>
            </w: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Şube Sayısı</w:t>
            </w:r>
          </w:p>
        </w:tc>
        <w:tc>
          <w:tcPr>
            <w:tcW w:w="527" w:type="pct"/>
            <w:shd w:val="clear" w:color="auto" w:fill="auto"/>
          </w:tcPr>
          <w:p w:rsidR="00CB742D" w:rsidRPr="00D41148" w:rsidRDefault="00CB742D" w:rsidP="004D7AF5">
            <w:pPr>
              <w:tabs>
                <w:tab w:val="left" w:pos="426"/>
              </w:tabs>
              <w:jc w:val="both"/>
              <w:rPr>
                <w:rFonts w:cs="Calibri"/>
                <w:b/>
              </w:rPr>
            </w:pP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Bilgisayar Laboratuvarı</w:t>
            </w:r>
          </w:p>
        </w:tc>
        <w:tc>
          <w:tcPr>
            <w:tcW w:w="317" w:type="pct"/>
            <w:shd w:val="clear" w:color="auto" w:fill="auto"/>
          </w:tcPr>
          <w:p w:rsidR="00CB742D" w:rsidRPr="00D41148" w:rsidRDefault="00CB742D" w:rsidP="004D7AF5">
            <w:pPr>
              <w:tabs>
                <w:tab w:val="left" w:pos="426"/>
              </w:tabs>
              <w:jc w:val="both"/>
              <w:rPr>
                <w:rFonts w:cs="Calibri"/>
                <w:b/>
              </w:rPr>
            </w:pPr>
            <w:r>
              <w:rPr>
                <w:rFonts w:cs="Calibri"/>
                <w:b/>
              </w:rPr>
              <w:t>X</w:t>
            </w: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 xml:space="preserve">İdari Odaların Alanı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150</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bCs/>
                <w:color w:val="000000"/>
              </w:rPr>
              <w:t>İş Atölyesi</w:t>
            </w:r>
          </w:p>
        </w:tc>
        <w:tc>
          <w:tcPr>
            <w:tcW w:w="317" w:type="pct"/>
            <w:shd w:val="clear" w:color="auto" w:fill="auto"/>
          </w:tcPr>
          <w:p w:rsidR="00CB742D" w:rsidRPr="00D41148" w:rsidRDefault="00CB742D" w:rsidP="004D7AF5">
            <w:pPr>
              <w:tabs>
                <w:tab w:val="left" w:pos="426"/>
              </w:tabs>
              <w:jc w:val="both"/>
              <w:rPr>
                <w:rFonts w:cs="Calibri"/>
                <w:b/>
              </w:rPr>
            </w:pPr>
            <w:r>
              <w:rPr>
                <w:rFonts w:cs="Calibri"/>
                <w:b/>
              </w:rPr>
              <w:t>X</w:t>
            </w: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Öğretmenler Odası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20</w:t>
            </w:r>
          </w:p>
        </w:tc>
        <w:tc>
          <w:tcPr>
            <w:tcW w:w="1161" w:type="pct"/>
            <w:shd w:val="clear" w:color="auto" w:fill="auto"/>
          </w:tcPr>
          <w:p w:rsidR="00CB742D" w:rsidRPr="00D41148" w:rsidRDefault="00CB742D" w:rsidP="004D7AF5">
            <w:pPr>
              <w:tabs>
                <w:tab w:val="left" w:pos="426"/>
              </w:tabs>
              <w:jc w:val="both"/>
              <w:rPr>
                <w:rFonts w:cs="Calibri"/>
              </w:rPr>
            </w:pPr>
            <w:r w:rsidRPr="00D41148">
              <w:rPr>
                <w:rFonts w:cs="Calibri"/>
              </w:rPr>
              <w:t>Beceri Atölyesi</w:t>
            </w:r>
          </w:p>
        </w:tc>
        <w:tc>
          <w:tcPr>
            <w:tcW w:w="317" w:type="pct"/>
            <w:shd w:val="clear" w:color="auto" w:fill="auto"/>
          </w:tcPr>
          <w:p w:rsidR="00CB742D" w:rsidRPr="00D41148" w:rsidRDefault="00CB742D" w:rsidP="004D7AF5">
            <w:pPr>
              <w:tabs>
                <w:tab w:val="left" w:pos="426"/>
              </w:tabs>
              <w:jc w:val="both"/>
              <w:rPr>
                <w:rFonts w:cs="Calibri"/>
                <w:b/>
              </w:rPr>
            </w:pPr>
            <w:r>
              <w:rPr>
                <w:rFonts w:cs="Calibri"/>
                <w:b/>
              </w:rPr>
              <w:t>X</w:t>
            </w: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Okul Oturum Alanı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675</w:t>
            </w:r>
          </w:p>
        </w:tc>
        <w:tc>
          <w:tcPr>
            <w:tcW w:w="1161" w:type="pct"/>
            <w:shd w:val="clear" w:color="auto" w:fill="auto"/>
          </w:tcPr>
          <w:p w:rsidR="00CB742D" w:rsidRPr="00D41148" w:rsidRDefault="00CB742D" w:rsidP="004D7AF5">
            <w:pPr>
              <w:tabs>
                <w:tab w:val="left" w:pos="426"/>
              </w:tabs>
              <w:jc w:val="both"/>
              <w:rPr>
                <w:rFonts w:cs="Calibri"/>
              </w:rPr>
            </w:pPr>
            <w:r>
              <w:rPr>
                <w:rFonts w:cs="Calibri"/>
              </w:rPr>
              <w:t>Pansiyon</w:t>
            </w: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r>
              <w:rPr>
                <w:rFonts w:cs="Calibri"/>
                <w:b/>
              </w:rPr>
              <w:t>X</w:t>
            </w: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Okul Bahçesi </w:t>
            </w:r>
            <w:r w:rsidRPr="00D41148">
              <w:rPr>
                <w:rFonts w:cs="Calibri"/>
                <w:bCs/>
                <w:color w:val="000000"/>
                <w:sz w:val="20"/>
              </w:rPr>
              <w:t xml:space="preserve">(Açık </w:t>
            </w:r>
            <w:proofErr w:type="gramStart"/>
            <w:r w:rsidRPr="00D41148">
              <w:rPr>
                <w:rFonts w:cs="Calibri"/>
                <w:bCs/>
                <w:color w:val="000000"/>
                <w:sz w:val="20"/>
              </w:rPr>
              <w:t>Alan)(</w:t>
            </w:r>
            <w:proofErr w:type="gramEnd"/>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50</w:t>
            </w: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Okul Kapalı Alan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rPr>
              <w:t>)</w:t>
            </w:r>
          </w:p>
        </w:tc>
        <w:tc>
          <w:tcPr>
            <w:tcW w:w="527" w:type="pct"/>
            <w:shd w:val="clear" w:color="auto" w:fill="auto"/>
          </w:tcPr>
          <w:p w:rsidR="00CB742D" w:rsidRPr="00D41148" w:rsidRDefault="00CB742D" w:rsidP="004D7AF5">
            <w:pPr>
              <w:tabs>
                <w:tab w:val="left" w:pos="426"/>
              </w:tabs>
              <w:jc w:val="both"/>
              <w:rPr>
                <w:rFonts w:cs="Calibri"/>
                <w:b/>
              </w:rPr>
            </w:pP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 xml:space="preserve">Kantin </w:t>
            </w:r>
            <w:r w:rsidRPr="00D41148">
              <w:rPr>
                <w:rFonts w:cs="Calibri"/>
                <w:bCs/>
                <w:color w:val="000000"/>
                <w:sz w:val="20"/>
              </w:rPr>
              <w:t>(m2)</w:t>
            </w:r>
          </w:p>
        </w:tc>
        <w:tc>
          <w:tcPr>
            <w:tcW w:w="527" w:type="pct"/>
            <w:shd w:val="clear" w:color="auto" w:fill="auto"/>
          </w:tcPr>
          <w:p w:rsidR="00CB742D" w:rsidRPr="00D41148" w:rsidRDefault="00CB742D" w:rsidP="004D7AF5">
            <w:pPr>
              <w:tabs>
                <w:tab w:val="left" w:pos="426"/>
              </w:tabs>
              <w:jc w:val="both"/>
              <w:rPr>
                <w:rFonts w:cs="Calibri"/>
                <w:b/>
              </w:rPr>
            </w:pP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Cs/>
                <w:color w:val="000000"/>
              </w:rPr>
            </w:pPr>
            <w:r w:rsidRPr="00D41148">
              <w:rPr>
                <w:rFonts w:cs="Calibri"/>
                <w:bCs/>
                <w:color w:val="000000"/>
              </w:rPr>
              <w:t>Tuvalet Sayısı</w:t>
            </w:r>
          </w:p>
        </w:tc>
        <w:tc>
          <w:tcPr>
            <w:tcW w:w="527" w:type="pct"/>
            <w:shd w:val="clear" w:color="auto" w:fill="auto"/>
          </w:tcPr>
          <w:p w:rsidR="00CB742D" w:rsidRPr="00D41148" w:rsidRDefault="00CB742D" w:rsidP="004D7AF5">
            <w:pPr>
              <w:tabs>
                <w:tab w:val="left" w:pos="426"/>
              </w:tabs>
              <w:jc w:val="both"/>
              <w:rPr>
                <w:rFonts w:cs="Calibri"/>
                <w:b/>
              </w:rPr>
            </w:pPr>
            <w:r>
              <w:rPr>
                <w:rFonts w:cs="Calibri"/>
                <w:b/>
              </w:rPr>
              <w:t>5</w:t>
            </w: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r w:rsidR="00CB742D" w:rsidRPr="00D41148" w:rsidTr="004D7AF5">
        <w:tc>
          <w:tcPr>
            <w:tcW w:w="2732" w:type="pct"/>
            <w:shd w:val="clear" w:color="auto" w:fill="auto"/>
          </w:tcPr>
          <w:p w:rsidR="00CB742D" w:rsidRPr="00D41148" w:rsidRDefault="00CB742D" w:rsidP="004D7AF5">
            <w:pPr>
              <w:tabs>
                <w:tab w:val="left" w:pos="426"/>
              </w:tabs>
              <w:jc w:val="both"/>
              <w:rPr>
                <w:rFonts w:cs="Calibri"/>
                <w:b/>
                <w:bCs/>
                <w:color w:val="000000"/>
              </w:rPr>
            </w:pPr>
            <w:r w:rsidRPr="00D41148">
              <w:rPr>
                <w:rFonts w:cs="Calibri"/>
                <w:b/>
                <w:bCs/>
                <w:color w:val="000000"/>
              </w:rPr>
              <w:t>Diğer (……</w:t>
            </w:r>
            <w:proofErr w:type="gramStart"/>
            <w:r w:rsidRPr="00D41148">
              <w:rPr>
                <w:rFonts w:cs="Calibri"/>
                <w:b/>
                <w:bCs/>
                <w:color w:val="000000"/>
              </w:rPr>
              <w:t>…….</w:t>
            </w:r>
            <w:proofErr w:type="gramEnd"/>
            <w:r w:rsidRPr="00D41148">
              <w:rPr>
                <w:rFonts w:cs="Calibri"/>
                <w:b/>
                <w:bCs/>
                <w:color w:val="000000"/>
              </w:rPr>
              <w:t>)</w:t>
            </w:r>
          </w:p>
        </w:tc>
        <w:tc>
          <w:tcPr>
            <w:tcW w:w="527" w:type="pct"/>
            <w:shd w:val="clear" w:color="auto" w:fill="auto"/>
          </w:tcPr>
          <w:p w:rsidR="00CB742D" w:rsidRPr="00D41148" w:rsidRDefault="00CB742D" w:rsidP="004D7AF5">
            <w:pPr>
              <w:tabs>
                <w:tab w:val="left" w:pos="426"/>
              </w:tabs>
              <w:jc w:val="both"/>
              <w:rPr>
                <w:rFonts w:cs="Calibri"/>
                <w:b/>
              </w:rPr>
            </w:pPr>
          </w:p>
        </w:tc>
        <w:tc>
          <w:tcPr>
            <w:tcW w:w="1161" w:type="pct"/>
            <w:shd w:val="clear" w:color="auto" w:fill="auto"/>
          </w:tcPr>
          <w:p w:rsidR="00CB742D" w:rsidRPr="00D41148" w:rsidRDefault="00CB742D" w:rsidP="004D7AF5">
            <w:pPr>
              <w:tabs>
                <w:tab w:val="left" w:pos="426"/>
              </w:tabs>
              <w:jc w:val="both"/>
              <w:rPr>
                <w:rFonts w:cs="Calibri"/>
              </w:rPr>
            </w:pPr>
          </w:p>
        </w:tc>
        <w:tc>
          <w:tcPr>
            <w:tcW w:w="317" w:type="pct"/>
            <w:shd w:val="clear" w:color="auto" w:fill="auto"/>
          </w:tcPr>
          <w:p w:rsidR="00CB742D" w:rsidRPr="00D41148" w:rsidRDefault="00CB742D" w:rsidP="004D7AF5">
            <w:pPr>
              <w:tabs>
                <w:tab w:val="left" w:pos="426"/>
              </w:tabs>
              <w:jc w:val="both"/>
              <w:rPr>
                <w:rFonts w:cs="Calibri"/>
                <w:b/>
              </w:rPr>
            </w:pPr>
          </w:p>
        </w:tc>
        <w:tc>
          <w:tcPr>
            <w:tcW w:w="263" w:type="pct"/>
            <w:shd w:val="clear" w:color="auto" w:fill="auto"/>
          </w:tcPr>
          <w:p w:rsidR="00CB742D" w:rsidRPr="00D41148" w:rsidRDefault="00CB742D" w:rsidP="004D7AF5">
            <w:pPr>
              <w:tabs>
                <w:tab w:val="left" w:pos="426"/>
              </w:tabs>
              <w:jc w:val="both"/>
              <w:rPr>
                <w:rFonts w:cs="Calibri"/>
                <w:b/>
              </w:rPr>
            </w:pPr>
          </w:p>
        </w:tc>
      </w:tr>
    </w:tbl>
    <w:p w:rsidR="008F3D89" w:rsidRDefault="008F3D89" w:rsidP="008251C8">
      <w:pPr>
        <w:jc w:val="both"/>
        <w:rPr>
          <w:b/>
          <w:bCs/>
        </w:rPr>
      </w:pPr>
    </w:p>
    <w:p w:rsidR="008F3D89" w:rsidRDefault="008251C8" w:rsidP="008251C8">
      <w:pPr>
        <w:jc w:val="both"/>
        <w:rPr>
          <w:bCs/>
          <w:i/>
        </w:rPr>
      </w:pPr>
      <w:r w:rsidRPr="00D55651">
        <w:rPr>
          <w:bCs/>
          <w:i/>
        </w:rPr>
        <w:t xml:space="preserve">           </w:t>
      </w:r>
      <w:r>
        <w:rPr>
          <w:bCs/>
          <w:i/>
        </w:rPr>
        <w:tab/>
      </w:r>
      <w:r>
        <w:rPr>
          <w:bCs/>
          <w:i/>
        </w:rPr>
        <w:tab/>
      </w:r>
    </w:p>
    <w:p w:rsidR="008251C8" w:rsidRPr="00D46FB9" w:rsidRDefault="00576B27" w:rsidP="008251C8">
      <w:pPr>
        <w:jc w:val="both"/>
        <w:rPr>
          <w:bCs/>
        </w:rPr>
      </w:pPr>
      <w:r>
        <w:rPr>
          <w:bCs/>
        </w:rPr>
        <w:t>2019</w:t>
      </w:r>
      <w:r w:rsidR="00984A50">
        <w:rPr>
          <w:bCs/>
        </w:rPr>
        <w:t xml:space="preserve"> </w:t>
      </w:r>
      <w:r w:rsidR="008251C8" w:rsidRPr="00D46FB9">
        <w:rPr>
          <w:bCs/>
        </w:rPr>
        <w:t>Yılı Kurumdaki Mevcut Öğretmen Sayısı:</w:t>
      </w:r>
    </w:p>
    <w:tbl>
      <w:tblPr>
        <w:tblW w:w="89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10"/>
        <w:gridCol w:w="3236"/>
        <w:gridCol w:w="1495"/>
        <w:gridCol w:w="1412"/>
        <w:gridCol w:w="1597"/>
      </w:tblGrid>
      <w:tr w:rsidR="008251C8" w:rsidRPr="00EC42C6" w:rsidTr="00BB39DB">
        <w:trPr>
          <w:trHeight w:val="288"/>
          <w:jc w:val="center"/>
        </w:trPr>
        <w:tc>
          <w:tcPr>
            <w:tcW w:w="1210" w:type="dxa"/>
            <w:shd w:val="clear" w:color="auto" w:fill="B8CCE4"/>
            <w:vAlign w:val="center"/>
          </w:tcPr>
          <w:p w:rsidR="008251C8" w:rsidRPr="00572AFE" w:rsidRDefault="008251C8" w:rsidP="008251C8">
            <w:pPr>
              <w:jc w:val="center"/>
              <w:rPr>
                <w:b/>
                <w:bCs/>
              </w:rPr>
            </w:pPr>
            <w:r w:rsidRPr="00572AFE">
              <w:rPr>
                <w:b/>
                <w:bCs/>
              </w:rPr>
              <w:t>Sıra</w:t>
            </w:r>
            <w:r w:rsidRPr="00572AFE">
              <w:rPr>
                <w:b/>
                <w:bCs/>
              </w:rPr>
              <w:br/>
              <w:t>No</w:t>
            </w:r>
          </w:p>
        </w:tc>
        <w:tc>
          <w:tcPr>
            <w:tcW w:w="3236" w:type="dxa"/>
            <w:shd w:val="clear" w:color="auto" w:fill="B8CCE4"/>
            <w:vAlign w:val="center"/>
          </w:tcPr>
          <w:p w:rsidR="008251C8" w:rsidRPr="00572AFE" w:rsidRDefault="008251C8" w:rsidP="008251C8">
            <w:pPr>
              <w:jc w:val="center"/>
              <w:rPr>
                <w:b/>
                <w:bCs/>
              </w:rPr>
            </w:pPr>
            <w:r w:rsidRPr="00572AFE">
              <w:rPr>
                <w:b/>
                <w:bCs/>
              </w:rPr>
              <w:t>Branşı</w:t>
            </w:r>
          </w:p>
        </w:tc>
        <w:tc>
          <w:tcPr>
            <w:tcW w:w="1495" w:type="dxa"/>
            <w:shd w:val="clear" w:color="auto" w:fill="B8CCE4"/>
            <w:vAlign w:val="center"/>
          </w:tcPr>
          <w:p w:rsidR="008251C8" w:rsidRPr="00572AFE" w:rsidRDefault="008251C8" w:rsidP="008251C8">
            <w:pPr>
              <w:jc w:val="center"/>
              <w:rPr>
                <w:b/>
                <w:bCs/>
              </w:rPr>
            </w:pPr>
            <w:r w:rsidRPr="00572AFE">
              <w:rPr>
                <w:b/>
                <w:bCs/>
              </w:rPr>
              <w:t>Erkek</w:t>
            </w:r>
          </w:p>
        </w:tc>
        <w:tc>
          <w:tcPr>
            <w:tcW w:w="1412" w:type="dxa"/>
            <w:shd w:val="clear" w:color="auto" w:fill="B8CCE4"/>
            <w:vAlign w:val="center"/>
          </w:tcPr>
          <w:p w:rsidR="008251C8" w:rsidRPr="00572AFE" w:rsidRDefault="008251C8" w:rsidP="008251C8">
            <w:pPr>
              <w:jc w:val="center"/>
              <w:rPr>
                <w:b/>
                <w:bCs/>
              </w:rPr>
            </w:pPr>
            <w:r w:rsidRPr="00572AFE">
              <w:rPr>
                <w:b/>
                <w:bCs/>
              </w:rPr>
              <w:t>Kadın</w:t>
            </w:r>
          </w:p>
        </w:tc>
        <w:tc>
          <w:tcPr>
            <w:tcW w:w="1597" w:type="dxa"/>
            <w:shd w:val="clear" w:color="auto" w:fill="B8CCE4"/>
            <w:vAlign w:val="center"/>
          </w:tcPr>
          <w:p w:rsidR="008251C8" w:rsidRPr="00572AFE" w:rsidRDefault="008251C8" w:rsidP="008251C8">
            <w:pPr>
              <w:jc w:val="center"/>
              <w:rPr>
                <w:b/>
                <w:bCs/>
                <w:iCs/>
              </w:rPr>
            </w:pPr>
            <w:r w:rsidRPr="00572AFE">
              <w:rPr>
                <w:b/>
                <w:bCs/>
                <w:iCs/>
              </w:rPr>
              <w:t>Toplam</w:t>
            </w:r>
          </w:p>
        </w:tc>
      </w:tr>
      <w:tr w:rsidR="008251C8" w:rsidRPr="00EC42C6" w:rsidTr="00BB39DB">
        <w:trPr>
          <w:trHeight w:val="274"/>
          <w:jc w:val="center"/>
        </w:trPr>
        <w:tc>
          <w:tcPr>
            <w:tcW w:w="1210" w:type="dxa"/>
            <w:shd w:val="clear" w:color="auto" w:fill="auto"/>
          </w:tcPr>
          <w:p w:rsidR="008251C8" w:rsidRPr="00EC42C6" w:rsidRDefault="008251C8" w:rsidP="008251C8">
            <w:pPr>
              <w:jc w:val="center"/>
              <w:rPr>
                <w:bCs/>
              </w:rPr>
            </w:pPr>
            <w:r w:rsidRPr="00EC42C6">
              <w:rPr>
                <w:bCs/>
              </w:rPr>
              <w:t>1</w:t>
            </w:r>
          </w:p>
        </w:tc>
        <w:tc>
          <w:tcPr>
            <w:tcW w:w="3236" w:type="dxa"/>
            <w:shd w:val="clear" w:color="auto" w:fill="auto"/>
          </w:tcPr>
          <w:p w:rsidR="008251C8" w:rsidRPr="00EC42C6" w:rsidRDefault="000413A9" w:rsidP="008251C8">
            <w:pPr>
              <w:jc w:val="both"/>
              <w:rPr>
                <w:bCs/>
              </w:rPr>
            </w:pPr>
            <w:r>
              <w:rPr>
                <w:bCs/>
              </w:rPr>
              <w:t>Sınıf Öğretmeni</w:t>
            </w: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043856" w:rsidP="000413A9">
            <w:pPr>
              <w:jc w:val="center"/>
              <w:rPr>
                <w:bCs/>
              </w:rPr>
            </w:pPr>
            <w:r>
              <w:rPr>
                <w:bCs/>
              </w:rPr>
              <w:t>1</w:t>
            </w: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2</w:t>
            </w:r>
          </w:p>
        </w:tc>
        <w:tc>
          <w:tcPr>
            <w:tcW w:w="3236" w:type="dxa"/>
            <w:shd w:val="clear" w:color="auto" w:fill="auto"/>
          </w:tcPr>
          <w:p w:rsidR="008251C8" w:rsidRPr="00EC42C6" w:rsidRDefault="00043856" w:rsidP="008251C8">
            <w:pPr>
              <w:jc w:val="both"/>
              <w:rPr>
                <w:bCs/>
              </w:rPr>
            </w:pPr>
            <w:r>
              <w:rPr>
                <w:bCs/>
              </w:rPr>
              <w:t>Matematik</w:t>
            </w: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0413A9" w:rsidP="000413A9">
            <w:pPr>
              <w:jc w:val="center"/>
              <w:rPr>
                <w:bCs/>
              </w:rPr>
            </w:pPr>
            <w:r>
              <w:rPr>
                <w:bCs/>
              </w:rPr>
              <w:t>1</w:t>
            </w: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3</w:t>
            </w:r>
          </w:p>
        </w:tc>
        <w:tc>
          <w:tcPr>
            <w:tcW w:w="3236" w:type="dxa"/>
            <w:shd w:val="clear" w:color="auto" w:fill="auto"/>
          </w:tcPr>
          <w:p w:rsidR="008251C8" w:rsidRPr="00EC42C6" w:rsidRDefault="00043856" w:rsidP="008251C8">
            <w:pPr>
              <w:jc w:val="both"/>
              <w:rPr>
                <w:bCs/>
              </w:rPr>
            </w:pPr>
            <w:r>
              <w:rPr>
                <w:bCs/>
              </w:rPr>
              <w:t>Türk Dili ve Edebiyatı</w:t>
            </w: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0413A9" w:rsidP="000413A9">
            <w:pPr>
              <w:jc w:val="center"/>
              <w:rPr>
                <w:bCs/>
              </w:rPr>
            </w:pPr>
            <w:r>
              <w:rPr>
                <w:bCs/>
              </w:rPr>
              <w:t>1</w:t>
            </w: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4</w:t>
            </w:r>
          </w:p>
        </w:tc>
        <w:tc>
          <w:tcPr>
            <w:tcW w:w="3236" w:type="dxa"/>
            <w:shd w:val="clear" w:color="auto" w:fill="auto"/>
          </w:tcPr>
          <w:p w:rsidR="008251C8" w:rsidRPr="00EC42C6" w:rsidRDefault="00043856" w:rsidP="008251C8">
            <w:pPr>
              <w:jc w:val="both"/>
              <w:rPr>
                <w:bCs/>
              </w:rPr>
            </w:pPr>
            <w:r>
              <w:rPr>
                <w:bCs/>
              </w:rPr>
              <w:t>Tarih</w:t>
            </w:r>
          </w:p>
        </w:tc>
        <w:tc>
          <w:tcPr>
            <w:tcW w:w="1495" w:type="dxa"/>
            <w:shd w:val="clear" w:color="auto" w:fill="auto"/>
          </w:tcPr>
          <w:p w:rsidR="008251C8" w:rsidRPr="00EC42C6" w:rsidRDefault="00043856" w:rsidP="000413A9">
            <w:pPr>
              <w:jc w:val="center"/>
              <w:rPr>
                <w:bCs/>
              </w:rPr>
            </w:pPr>
            <w:r>
              <w:rPr>
                <w:bCs/>
              </w:rPr>
              <w:t>1</w:t>
            </w: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5</w:t>
            </w:r>
          </w:p>
        </w:tc>
        <w:tc>
          <w:tcPr>
            <w:tcW w:w="3236" w:type="dxa"/>
            <w:shd w:val="clear" w:color="auto" w:fill="auto"/>
          </w:tcPr>
          <w:p w:rsidR="008251C8" w:rsidRPr="00EC42C6" w:rsidRDefault="000413A9" w:rsidP="008251C8">
            <w:pPr>
              <w:jc w:val="both"/>
              <w:rPr>
                <w:bCs/>
              </w:rPr>
            </w:pPr>
            <w:r>
              <w:rPr>
                <w:bCs/>
              </w:rPr>
              <w:t xml:space="preserve">İlköğretim Matematik </w:t>
            </w:r>
            <w:proofErr w:type="spellStart"/>
            <w:r>
              <w:rPr>
                <w:bCs/>
              </w:rPr>
              <w:t>Öğrt</w:t>
            </w:r>
            <w:proofErr w:type="spellEnd"/>
            <w:r>
              <w:rPr>
                <w:bCs/>
              </w:rPr>
              <w:t>.</w:t>
            </w:r>
          </w:p>
        </w:tc>
        <w:tc>
          <w:tcPr>
            <w:tcW w:w="1495" w:type="dxa"/>
            <w:shd w:val="clear" w:color="auto" w:fill="auto"/>
          </w:tcPr>
          <w:p w:rsidR="008251C8" w:rsidRPr="00EC42C6" w:rsidRDefault="000413A9" w:rsidP="000413A9">
            <w:pPr>
              <w:jc w:val="center"/>
              <w:rPr>
                <w:bCs/>
              </w:rPr>
            </w:pPr>
            <w:r>
              <w:rPr>
                <w:bCs/>
              </w:rPr>
              <w:t>1</w:t>
            </w: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6</w:t>
            </w:r>
          </w:p>
        </w:tc>
        <w:tc>
          <w:tcPr>
            <w:tcW w:w="3236" w:type="dxa"/>
            <w:shd w:val="clear" w:color="auto" w:fill="auto"/>
          </w:tcPr>
          <w:p w:rsidR="008251C8" w:rsidRPr="00EC42C6" w:rsidRDefault="000413A9" w:rsidP="008251C8">
            <w:pPr>
              <w:jc w:val="both"/>
              <w:rPr>
                <w:bCs/>
              </w:rPr>
            </w:pPr>
            <w:r>
              <w:rPr>
                <w:bCs/>
              </w:rPr>
              <w:t>El Sanatları/</w:t>
            </w:r>
            <w:r w:rsidR="00043856" w:rsidRPr="000413A9">
              <w:rPr>
                <w:bCs/>
              </w:rPr>
              <w:t xml:space="preserve"> El San</w:t>
            </w:r>
            <w:r w:rsidR="00043856">
              <w:rPr>
                <w:bCs/>
              </w:rPr>
              <w:t>.</w:t>
            </w: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0413A9" w:rsidP="000413A9">
            <w:pPr>
              <w:jc w:val="center"/>
              <w:rPr>
                <w:bCs/>
              </w:rPr>
            </w:pPr>
            <w:r>
              <w:rPr>
                <w:bCs/>
              </w:rPr>
              <w:t>1</w:t>
            </w:r>
          </w:p>
        </w:tc>
        <w:tc>
          <w:tcPr>
            <w:tcW w:w="1597" w:type="dxa"/>
            <w:shd w:val="clear" w:color="auto" w:fill="auto"/>
          </w:tcPr>
          <w:p w:rsidR="008251C8" w:rsidRPr="00EC42C6" w:rsidRDefault="000413A9" w:rsidP="000413A9">
            <w:pPr>
              <w:jc w:val="center"/>
              <w:rPr>
                <w:bCs/>
                <w:iCs/>
              </w:rPr>
            </w:pPr>
            <w:r>
              <w:rPr>
                <w:bCs/>
                <w:iCs/>
              </w:rPr>
              <w:t>1</w:t>
            </w: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7</w:t>
            </w:r>
          </w:p>
        </w:tc>
        <w:tc>
          <w:tcPr>
            <w:tcW w:w="3236" w:type="dxa"/>
            <w:shd w:val="clear" w:color="auto" w:fill="auto"/>
          </w:tcPr>
          <w:p w:rsidR="008251C8" w:rsidRPr="00EC42C6" w:rsidRDefault="008251C8" w:rsidP="000413A9">
            <w:pPr>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8</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9</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10</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11</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12</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1210" w:type="dxa"/>
            <w:shd w:val="clear" w:color="auto" w:fill="auto"/>
          </w:tcPr>
          <w:p w:rsidR="008251C8" w:rsidRPr="00EC42C6" w:rsidRDefault="008251C8" w:rsidP="008251C8">
            <w:pPr>
              <w:jc w:val="center"/>
              <w:rPr>
                <w:bCs/>
              </w:rPr>
            </w:pPr>
            <w:r w:rsidRPr="00EC42C6">
              <w:rPr>
                <w:bCs/>
              </w:rPr>
              <w:t>13</w:t>
            </w:r>
          </w:p>
        </w:tc>
        <w:tc>
          <w:tcPr>
            <w:tcW w:w="3236" w:type="dxa"/>
            <w:shd w:val="clear" w:color="auto" w:fill="auto"/>
          </w:tcPr>
          <w:p w:rsidR="008251C8" w:rsidRPr="00EC42C6" w:rsidRDefault="008251C8" w:rsidP="008251C8">
            <w:pPr>
              <w:jc w:val="both"/>
              <w:rPr>
                <w:bCs/>
              </w:rPr>
            </w:pPr>
          </w:p>
        </w:tc>
        <w:tc>
          <w:tcPr>
            <w:tcW w:w="1495" w:type="dxa"/>
            <w:shd w:val="clear" w:color="auto" w:fill="auto"/>
          </w:tcPr>
          <w:p w:rsidR="008251C8" w:rsidRPr="00EC42C6" w:rsidRDefault="008251C8" w:rsidP="000413A9">
            <w:pPr>
              <w:jc w:val="center"/>
              <w:rPr>
                <w:bCs/>
              </w:rPr>
            </w:pPr>
          </w:p>
        </w:tc>
        <w:tc>
          <w:tcPr>
            <w:tcW w:w="1412" w:type="dxa"/>
            <w:shd w:val="clear" w:color="auto" w:fill="auto"/>
          </w:tcPr>
          <w:p w:rsidR="008251C8" w:rsidRPr="00EC42C6" w:rsidRDefault="008251C8" w:rsidP="000413A9">
            <w:pPr>
              <w:jc w:val="center"/>
              <w:rPr>
                <w:bCs/>
              </w:rPr>
            </w:pPr>
          </w:p>
        </w:tc>
        <w:tc>
          <w:tcPr>
            <w:tcW w:w="1597" w:type="dxa"/>
            <w:shd w:val="clear" w:color="auto" w:fill="auto"/>
          </w:tcPr>
          <w:p w:rsidR="008251C8" w:rsidRPr="00EC42C6" w:rsidRDefault="008251C8" w:rsidP="000413A9">
            <w:pPr>
              <w:jc w:val="center"/>
              <w:rPr>
                <w:bCs/>
                <w:iCs/>
              </w:rPr>
            </w:pPr>
          </w:p>
        </w:tc>
      </w:tr>
      <w:tr w:rsidR="008251C8" w:rsidRPr="00EC42C6" w:rsidTr="00BB39DB">
        <w:trPr>
          <w:trHeight w:val="288"/>
          <w:jc w:val="center"/>
        </w:trPr>
        <w:tc>
          <w:tcPr>
            <w:tcW w:w="4446" w:type="dxa"/>
            <w:gridSpan w:val="2"/>
            <w:shd w:val="clear" w:color="auto" w:fill="auto"/>
          </w:tcPr>
          <w:p w:rsidR="008251C8" w:rsidRPr="00EC42C6" w:rsidRDefault="008251C8" w:rsidP="008251C8">
            <w:pPr>
              <w:jc w:val="both"/>
              <w:rPr>
                <w:bCs/>
                <w:iCs/>
              </w:rPr>
            </w:pPr>
            <w:r w:rsidRPr="00EC42C6">
              <w:rPr>
                <w:bCs/>
                <w:iCs/>
              </w:rPr>
              <w:t>TOPLAM</w:t>
            </w:r>
          </w:p>
        </w:tc>
        <w:tc>
          <w:tcPr>
            <w:tcW w:w="1495" w:type="dxa"/>
            <w:shd w:val="clear" w:color="auto" w:fill="auto"/>
          </w:tcPr>
          <w:p w:rsidR="008251C8" w:rsidRPr="00EC42C6" w:rsidRDefault="008251C8" w:rsidP="000413A9">
            <w:pPr>
              <w:jc w:val="center"/>
              <w:rPr>
                <w:bCs/>
                <w:iCs/>
              </w:rPr>
            </w:pPr>
          </w:p>
        </w:tc>
        <w:tc>
          <w:tcPr>
            <w:tcW w:w="1412" w:type="dxa"/>
            <w:shd w:val="clear" w:color="auto" w:fill="auto"/>
          </w:tcPr>
          <w:p w:rsidR="008251C8" w:rsidRPr="00EC42C6" w:rsidRDefault="008251C8" w:rsidP="000413A9">
            <w:pPr>
              <w:jc w:val="center"/>
              <w:rPr>
                <w:bCs/>
                <w:iCs/>
              </w:rPr>
            </w:pPr>
          </w:p>
        </w:tc>
        <w:tc>
          <w:tcPr>
            <w:tcW w:w="1597" w:type="dxa"/>
            <w:shd w:val="clear" w:color="auto" w:fill="auto"/>
          </w:tcPr>
          <w:p w:rsidR="008251C8" w:rsidRPr="00EC42C6" w:rsidRDefault="00043856" w:rsidP="000413A9">
            <w:pPr>
              <w:jc w:val="center"/>
              <w:rPr>
                <w:bCs/>
                <w:iCs/>
              </w:rPr>
            </w:pPr>
            <w:r>
              <w:rPr>
                <w:bCs/>
                <w:iCs/>
              </w:rPr>
              <w:t>6</w:t>
            </w:r>
          </w:p>
        </w:tc>
      </w:tr>
    </w:tbl>
    <w:p w:rsidR="008251C8" w:rsidRPr="00D55651" w:rsidRDefault="008251C8" w:rsidP="008251C8">
      <w:pPr>
        <w:jc w:val="both"/>
        <w:rPr>
          <w:b/>
          <w:bCs/>
        </w:rPr>
      </w:pPr>
      <w:r w:rsidRPr="00D55651">
        <w:rPr>
          <w:b/>
          <w:bCs/>
        </w:rPr>
        <w:t xml:space="preserve">  </w:t>
      </w:r>
    </w:p>
    <w:p w:rsidR="000413A9" w:rsidRDefault="008251C8" w:rsidP="008251C8">
      <w:pPr>
        <w:jc w:val="both"/>
        <w:rPr>
          <w:i/>
        </w:rPr>
      </w:pPr>
      <w:r w:rsidRPr="00D55651">
        <w:rPr>
          <w:i/>
        </w:rPr>
        <w:t xml:space="preserve">   </w:t>
      </w:r>
      <w:r>
        <w:rPr>
          <w:i/>
        </w:rPr>
        <w:tab/>
      </w:r>
      <w:r>
        <w:rPr>
          <w:i/>
        </w:rPr>
        <w:tab/>
      </w:r>
    </w:p>
    <w:p w:rsidR="00CB742D" w:rsidRDefault="00CB742D" w:rsidP="008251C8">
      <w:pPr>
        <w:jc w:val="both"/>
        <w:rPr>
          <w:i/>
        </w:rPr>
      </w:pPr>
    </w:p>
    <w:p w:rsidR="00CB742D" w:rsidRDefault="00CB742D" w:rsidP="008251C8">
      <w:pPr>
        <w:jc w:val="both"/>
        <w:rPr>
          <w:i/>
        </w:rPr>
      </w:pPr>
    </w:p>
    <w:p w:rsidR="00CB742D" w:rsidRDefault="00CB742D" w:rsidP="008251C8">
      <w:pPr>
        <w:jc w:val="both"/>
        <w:rPr>
          <w:i/>
        </w:rPr>
      </w:pPr>
    </w:p>
    <w:p w:rsidR="00CB742D" w:rsidRDefault="00CB742D" w:rsidP="008251C8">
      <w:pPr>
        <w:jc w:val="both"/>
        <w:rPr>
          <w:i/>
        </w:rPr>
      </w:pPr>
    </w:p>
    <w:p w:rsidR="00CB742D" w:rsidRDefault="00CB742D" w:rsidP="008251C8">
      <w:pPr>
        <w:jc w:val="both"/>
        <w:rPr>
          <w:i/>
        </w:rPr>
      </w:pPr>
    </w:p>
    <w:p w:rsidR="00CB742D" w:rsidRDefault="00CB742D" w:rsidP="008251C8">
      <w:pPr>
        <w:jc w:val="both"/>
        <w:rPr>
          <w:i/>
        </w:rPr>
      </w:pPr>
    </w:p>
    <w:p w:rsidR="00CB742D" w:rsidRDefault="00CB742D" w:rsidP="008251C8">
      <w:pPr>
        <w:jc w:val="both"/>
        <w:rPr>
          <w:i/>
        </w:rPr>
      </w:pPr>
    </w:p>
    <w:p w:rsidR="00270BDA" w:rsidRDefault="00270BDA" w:rsidP="00CB742D">
      <w:pPr>
        <w:rPr>
          <w:rFonts w:ascii="Arial-BoldMT" w:hAnsi="Arial-BoldMT" w:cs="Arial-BoldMT"/>
          <w:b/>
          <w:bCs/>
          <w:color w:val="000080"/>
        </w:rPr>
      </w:pPr>
      <w:r w:rsidRPr="005964EE">
        <w:rPr>
          <w:rFonts w:ascii="Arial-BoldMT" w:hAnsi="Arial-BoldMT" w:cs="Arial-BoldMT"/>
          <w:b/>
          <w:bCs/>
          <w:color w:val="000080"/>
        </w:rPr>
        <w:lastRenderedPageBreak/>
        <w:t xml:space="preserve">2.5.3 </w:t>
      </w:r>
      <w:r w:rsidRPr="00CD3ECB">
        <w:rPr>
          <w:rFonts w:ascii="Arial-BoldMT" w:hAnsi="Arial-BoldMT" w:cs="Arial-BoldMT"/>
          <w:b/>
          <w:bCs/>
          <w:color w:val="000080"/>
        </w:rPr>
        <w:t>Teknolojik Düzey</w:t>
      </w:r>
    </w:p>
    <w:p w:rsidR="00270BDA" w:rsidRDefault="00270BDA" w:rsidP="00CB742D">
      <w:pPr>
        <w:rPr>
          <w:rFonts w:ascii="Arial-BoldMT" w:hAnsi="Arial-BoldMT" w:cs="Arial-BoldMT"/>
          <w:b/>
          <w:bCs/>
          <w:color w:val="000080"/>
        </w:rPr>
      </w:pPr>
    </w:p>
    <w:p w:rsidR="00270BDA" w:rsidRDefault="00270BDA" w:rsidP="00CB742D">
      <w:pPr>
        <w:rPr>
          <w:b/>
        </w:rPr>
      </w:pPr>
    </w:p>
    <w:p w:rsidR="00CB742D" w:rsidRPr="004962D0" w:rsidRDefault="00CB742D" w:rsidP="00CB742D">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424"/>
        <w:gridCol w:w="2946"/>
        <w:gridCol w:w="1621"/>
      </w:tblGrid>
      <w:tr w:rsidR="00CB742D" w:rsidTr="004D7AF5">
        <w:tc>
          <w:tcPr>
            <w:tcW w:w="4714" w:type="dxa"/>
            <w:shd w:val="clear" w:color="auto" w:fill="auto"/>
          </w:tcPr>
          <w:p w:rsidR="00CB742D" w:rsidRDefault="00CB742D" w:rsidP="004D7AF5">
            <w:r>
              <w:t>Akıllı Tahta Sayısı</w:t>
            </w:r>
          </w:p>
        </w:tc>
        <w:tc>
          <w:tcPr>
            <w:tcW w:w="2357" w:type="dxa"/>
            <w:shd w:val="clear" w:color="auto" w:fill="auto"/>
          </w:tcPr>
          <w:p w:rsidR="00CB742D" w:rsidRDefault="00CB742D" w:rsidP="004D7AF5">
            <w:r>
              <w:t>-</w:t>
            </w:r>
          </w:p>
        </w:tc>
        <w:tc>
          <w:tcPr>
            <w:tcW w:w="4715" w:type="dxa"/>
            <w:shd w:val="clear" w:color="auto" w:fill="auto"/>
          </w:tcPr>
          <w:p w:rsidR="00CB742D" w:rsidRDefault="00CB742D" w:rsidP="004D7AF5">
            <w:r>
              <w:t>TV Sayısı</w:t>
            </w:r>
          </w:p>
        </w:tc>
        <w:tc>
          <w:tcPr>
            <w:tcW w:w="2358" w:type="dxa"/>
            <w:shd w:val="clear" w:color="auto" w:fill="auto"/>
          </w:tcPr>
          <w:p w:rsidR="00CB742D" w:rsidRDefault="00CB742D" w:rsidP="004D7AF5">
            <w:r>
              <w:t>2</w:t>
            </w:r>
          </w:p>
        </w:tc>
      </w:tr>
      <w:tr w:rsidR="00CB742D" w:rsidTr="004D7AF5">
        <w:tc>
          <w:tcPr>
            <w:tcW w:w="4714" w:type="dxa"/>
            <w:shd w:val="clear" w:color="auto" w:fill="auto"/>
          </w:tcPr>
          <w:p w:rsidR="00CB742D" w:rsidRDefault="00CB742D" w:rsidP="004D7AF5">
            <w:r>
              <w:t>Masaüstü Bilgisayar Sayısı</w:t>
            </w:r>
          </w:p>
        </w:tc>
        <w:tc>
          <w:tcPr>
            <w:tcW w:w="2357" w:type="dxa"/>
            <w:shd w:val="clear" w:color="auto" w:fill="auto"/>
          </w:tcPr>
          <w:p w:rsidR="00CB742D" w:rsidRDefault="00CB742D" w:rsidP="004D7AF5">
            <w:r>
              <w:t>32</w:t>
            </w:r>
          </w:p>
        </w:tc>
        <w:tc>
          <w:tcPr>
            <w:tcW w:w="4715" w:type="dxa"/>
            <w:shd w:val="clear" w:color="auto" w:fill="auto"/>
          </w:tcPr>
          <w:p w:rsidR="00CB742D" w:rsidRDefault="00CB742D" w:rsidP="004D7AF5">
            <w:r>
              <w:t>Yazıcı Sayısı</w:t>
            </w:r>
          </w:p>
        </w:tc>
        <w:tc>
          <w:tcPr>
            <w:tcW w:w="2358" w:type="dxa"/>
            <w:shd w:val="clear" w:color="auto" w:fill="auto"/>
          </w:tcPr>
          <w:p w:rsidR="00CB742D" w:rsidRDefault="00CB742D" w:rsidP="004D7AF5">
            <w:r>
              <w:t>5</w:t>
            </w:r>
          </w:p>
        </w:tc>
      </w:tr>
      <w:tr w:rsidR="00CB742D" w:rsidTr="004D7AF5">
        <w:tc>
          <w:tcPr>
            <w:tcW w:w="4714" w:type="dxa"/>
            <w:shd w:val="clear" w:color="auto" w:fill="auto"/>
          </w:tcPr>
          <w:p w:rsidR="00CB742D" w:rsidRDefault="00CB742D" w:rsidP="004D7AF5">
            <w:r>
              <w:t>Taşınabilir Bilgisayar Sayısı</w:t>
            </w:r>
          </w:p>
        </w:tc>
        <w:tc>
          <w:tcPr>
            <w:tcW w:w="2357" w:type="dxa"/>
            <w:shd w:val="clear" w:color="auto" w:fill="auto"/>
          </w:tcPr>
          <w:p w:rsidR="00CB742D" w:rsidRDefault="00CB742D" w:rsidP="004D7AF5">
            <w:r>
              <w:t>4</w:t>
            </w:r>
          </w:p>
        </w:tc>
        <w:tc>
          <w:tcPr>
            <w:tcW w:w="4715" w:type="dxa"/>
            <w:shd w:val="clear" w:color="auto" w:fill="auto"/>
          </w:tcPr>
          <w:p w:rsidR="00CB742D" w:rsidRDefault="00CB742D" w:rsidP="004D7AF5">
            <w:r>
              <w:t>Fotokopi Makinası Sayısı</w:t>
            </w:r>
          </w:p>
        </w:tc>
        <w:tc>
          <w:tcPr>
            <w:tcW w:w="2358" w:type="dxa"/>
            <w:shd w:val="clear" w:color="auto" w:fill="auto"/>
          </w:tcPr>
          <w:p w:rsidR="00CB742D" w:rsidRDefault="00CB742D" w:rsidP="004D7AF5">
            <w:r>
              <w:t>2</w:t>
            </w:r>
          </w:p>
        </w:tc>
      </w:tr>
      <w:tr w:rsidR="00CB742D" w:rsidTr="004D7AF5">
        <w:tc>
          <w:tcPr>
            <w:tcW w:w="4714" w:type="dxa"/>
            <w:shd w:val="clear" w:color="auto" w:fill="auto"/>
          </w:tcPr>
          <w:p w:rsidR="00CB742D" w:rsidRDefault="00CB742D" w:rsidP="004D7AF5">
            <w:r>
              <w:t>Projeksiyon Sayısı</w:t>
            </w:r>
          </w:p>
        </w:tc>
        <w:tc>
          <w:tcPr>
            <w:tcW w:w="2357" w:type="dxa"/>
            <w:shd w:val="clear" w:color="auto" w:fill="auto"/>
          </w:tcPr>
          <w:p w:rsidR="00CB742D" w:rsidRDefault="00CB742D" w:rsidP="004D7AF5">
            <w:r>
              <w:t>5</w:t>
            </w:r>
          </w:p>
        </w:tc>
        <w:tc>
          <w:tcPr>
            <w:tcW w:w="4715" w:type="dxa"/>
            <w:shd w:val="clear" w:color="auto" w:fill="auto"/>
          </w:tcPr>
          <w:p w:rsidR="00CB742D" w:rsidRDefault="00CB742D" w:rsidP="004D7AF5">
            <w:r>
              <w:t>İnternet Bağlantı Hızı</w:t>
            </w:r>
          </w:p>
        </w:tc>
        <w:tc>
          <w:tcPr>
            <w:tcW w:w="2358" w:type="dxa"/>
            <w:shd w:val="clear" w:color="auto" w:fill="auto"/>
          </w:tcPr>
          <w:p w:rsidR="00CB742D" w:rsidRDefault="00CB742D" w:rsidP="004D7AF5">
            <w:r>
              <w:t>16 MBPS</w:t>
            </w:r>
          </w:p>
        </w:tc>
      </w:tr>
      <w:tr w:rsidR="00CB742D" w:rsidTr="004D7AF5">
        <w:tc>
          <w:tcPr>
            <w:tcW w:w="4714" w:type="dxa"/>
            <w:shd w:val="clear" w:color="auto" w:fill="auto"/>
          </w:tcPr>
          <w:p w:rsidR="00CB742D" w:rsidRDefault="00CB742D" w:rsidP="004D7AF5"/>
        </w:tc>
        <w:tc>
          <w:tcPr>
            <w:tcW w:w="2357" w:type="dxa"/>
            <w:shd w:val="clear" w:color="auto" w:fill="auto"/>
          </w:tcPr>
          <w:p w:rsidR="00CB742D" w:rsidRDefault="00CB742D" w:rsidP="004D7AF5"/>
        </w:tc>
        <w:tc>
          <w:tcPr>
            <w:tcW w:w="4715" w:type="dxa"/>
            <w:shd w:val="clear" w:color="auto" w:fill="auto"/>
          </w:tcPr>
          <w:p w:rsidR="00CB742D" w:rsidRDefault="00CB742D" w:rsidP="004D7AF5"/>
        </w:tc>
        <w:tc>
          <w:tcPr>
            <w:tcW w:w="2358" w:type="dxa"/>
            <w:shd w:val="clear" w:color="auto" w:fill="auto"/>
          </w:tcPr>
          <w:p w:rsidR="00CB742D" w:rsidRDefault="00CB742D" w:rsidP="004D7AF5"/>
        </w:tc>
      </w:tr>
    </w:tbl>
    <w:p w:rsidR="005964EE" w:rsidRDefault="005964EE" w:rsidP="00467552">
      <w:pPr>
        <w:rPr>
          <w:b/>
        </w:rPr>
      </w:pPr>
    </w:p>
    <w:p w:rsidR="00CD3ECB" w:rsidRPr="00CD3ECB" w:rsidRDefault="00CD3ECB" w:rsidP="00CD3ECB">
      <w:pPr>
        <w:rPr>
          <w:color w:val="000080"/>
        </w:rPr>
      </w:pPr>
    </w:p>
    <w:p w:rsidR="00CD3ECB" w:rsidRPr="005964EE" w:rsidRDefault="00CD3ECB" w:rsidP="005964EE">
      <w:pPr>
        <w:autoSpaceDE w:val="0"/>
        <w:autoSpaceDN w:val="0"/>
        <w:adjustRightInd w:val="0"/>
        <w:rPr>
          <w:rFonts w:ascii="Arial-BoldMT" w:hAnsi="Arial-BoldMT" w:cs="Arial-BoldMT"/>
          <w:b/>
          <w:bCs/>
          <w:color w:val="000080"/>
        </w:rPr>
      </w:pPr>
    </w:p>
    <w:p w:rsidR="005964EE" w:rsidRDefault="005964EE" w:rsidP="005964EE">
      <w:pPr>
        <w:autoSpaceDE w:val="0"/>
        <w:autoSpaceDN w:val="0"/>
        <w:adjustRightInd w:val="0"/>
        <w:rPr>
          <w:sz w:val="16"/>
          <w:szCs w:val="16"/>
        </w:rPr>
      </w:pPr>
    </w:p>
    <w:p w:rsidR="00FE3EFC" w:rsidRDefault="00FE3EFC" w:rsidP="005964EE">
      <w:pPr>
        <w:autoSpaceDE w:val="0"/>
        <w:autoSpaceDN w:val="0"/>
        <w:adjustRightInd w:val="0"/>
        <w:rPr>
          <w:sz w:val="16"/>
          <w:szCs w:val="16"/>
        </w:rPr>
      </w:pPr>
    </w:p>
    <w:p w:rsidR="00FE3EFC" w:rsidRDefault="00FE3EFC" w:rsidP="005964EE">
      <w:pPr>
        <w:autoSpaceDE w:val="0"/>
        <w:autoSpaceDN w:val="0"/>
        <w:adjustRightInd w:val="0"/>
        <w:rPr>
          <w:sz w:val="16"/>
          <w:szCs w:val="16"/>
        </w:rPr>
      </w:pPr>
    </w:p>
    <w:p w:rsidR="00276373" w:rsidRPr="000D2935" w:rsidRDefault="00276373" w:rsidP="005964EE">
      <w:pPr>
        <w:autoSpaceDE w:val="0"/>
        <w:autoSpaceDN w:val="0"/>
        <w:adjustRightInd w:val="0"/>
        <w:rPr>
          <w:sz w:val="16"/>
          <w:szCs w:val="16"/>
        </w:rPr>
      </w:pPr>
    </w:p>
    <w:p w:rsidR="00276373" w:rsidRDefault="00276373" w:rsidP="00CD3ECB">
      <w:pPr>
        <w:autoSpaceDE w:val="0"/>
        <w:autoSpaceDN w:val="0"/>
        <w:adjustRightInd w:val="0"/>
        <w:rPr>
          <w:rFonts w:ascii="Arial-BoldMT" w:hAnsi="Arial-BoldMT" w:cs="Arial-BoldMT"/>
          <w:b/>
          <w:bCs/>
          <w:color w:val="000080"/>
        </w:rPr>
      </w:pPr>
    </w:p>
    <w:p w:rsidR="00CD3ECB" w:rsidRDefault="00CD3ECB" w:rsidP="00CD3ECB">
      <w:pPr>
        <w:autoSpaceDE w:val="0"/>
        <w:autoSpaceDN w:val="0"/>
        <w:adjustRightInd w:val="0"/>
        <w:rPr>
          <w:rFonts w:ascii="Arial-BoldMT" w:hAnsi="Arial-BoldMT" w:cs="Arial-BoldMT"/>
          <w:b/>
          <w:bCs/>
          <w:color w:val="000080"/>
        </w:rPr>
      </w:pPr>
      <w:r w:rsidRPr="00CD3ECB">
        <w:rPr>
          <w:rFonts w:ascii="Arial-BoldMT" w:hAnsi="Arial-BoldMT" w:cs="Arial-BoldMT"/>
          <w:b/>
          <w:bCs/>
          <w:color w:val="000080"/>
        </w:rPr>
        <w:t>2.5.4. Mali Kaynaklar</w:t>
      </w:r>
    </w:p>
    <w:p w:rsidR="002C010C" w:rsidRDefault="002C010C" w:rsidP="004118D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70BDA" w:rsidTr="004D7AF5">
        <w:tc>
          <w:tcPr>
            <w:tcW w:w="2357" w:type="dxa"/>
            <w:shd w:val="clear" w:color="auto" w:fill="auto"/>
          </w:tcPr>
          <w:p w:rsidR="00270BDA" w:rsidRPr="00D41148" w:rsidRDefault="00270BDA" w:rsidP="004D7AF5">
            <w:pPr>
              <w:rPr>
                <w:b/>
              </w:rPr>
            </w:pPr>
            <w:bookmarkStart w:id="2" w:name="_Hlk1738252"/>
            <w:r w:rsidRPr="00D41148">
              <w:rPr>
                <w:b/>
              </w:rPr>
              <w:t>Yıllar</w:t>
            </w:r>
          </w:p>
        </w:tc>
        <w:tc>
          <w:tcPr>
            <w:tcW w:w="2357" w:type="dxa"/>
            <w:shd w:val="clear" w:color="auto" w:fill="auto"/>
          </w:tcPr>
          <w:p w:rsidR="00270BDA" w:rsidRPr="00D41148" w:rsidRDefault="00270BDA" w:rsidP="004D7AF5">
            <w:pPr>
              <w:rPr>
                <w:b/>
              </w:rPr>
            </w:pPr>
            <w:r w:rsidRPr="00D41148">
              <w:rPr>
                <w:b/>
              </w:rPr>
              <w:t>Gelir Miktarı</w:t>
            </w:r>
          </w:p>
        </w:tc>
        <w:tc>
          <w:tcPr>
            <w:tcW w:w="2357" w:type="dxa"/>
            <w:shd w:val="clear" w:color="auto" w:fill="auto"/>
          </w:tcPr>
          <w:p w:rsidR="00270BDA" w:rsidRPr="00D41148" w:rsidRDefault="00270BDA" w:rsidP="004D7AF5">
            <w:pPr>
              <w:rPr>
                <w:b/>
              </w:rPr>
            </w:pPr>
            <w:r w:rsidRPr="00D41148">
              <w:rPr>
                <w:b/>
              </w:rPr>
              <w:t>Gider Miktarı</w:t>
            </w:r>
          </w:p>
        </w:tc>
      </w:tr>
      <w:tr w:rsidR="00270BDA" w:rsidTr="004D7AF5">
        <w:tc>
          <w:tcPr>
            <w:tcW w:w="2357" w:type="dxa"/>
            <w:shd w:val="clear" w:color="auto" w:fill="auto"/>
          </w:tcPr>
          <w:p w:rsidR="00270BDA" w:rsidRDefault="00270BDA" w:rsidP="004D7AF5">
            <w:r>
              <w:t>2016</w:t>
            </w:r>
          </w:p>
        </w:tc>
        <w:tc>
          <w:tcPr>
            <w:tcW w:w="2357" w:type="dxa"/>
            <w:shd w:val="clear" w:color="auto" w:fill="auto"/>
          </w:tcPr>
          <w:p w:rsidR="00270BDA" w:rsidRDefault="00270BDA" w:rsidP="004D7AF5">
            <w:r>
              <w:t>10500</w:t>
            </w:r>
          </w:p>
        </w:tc>
        <w:tc>
          <w:tcPr>
            <w:tcW w:w="2357" w:type="dxa"/>
            <w:shd w:val="clear" w:color="auto" w:fill="auto"/>
          </w:tcPr>
          <w:p w:rsidR="00270BDA" w:rsidRDefault="00270BDA" w:rsidP="004D7AF5">
            <w:r>
              <w:t>9500</w:t>
            </w:r>
          </w:p>
        </w:tc>
      </w:tr>
      <w:tr w:rsidR="00270BDA" w:rsidTr="004D7AF5">
        <w:tc>
          <w:tcPr>
            <w:tcW w:w="2357" w:type="dxa"/>
            <w:shd w:val="clear" w:color="auto" w:fill="auto"/>
          </w:tcPr>
          <w:p w:rsidR="00270BDA" w:rsidRDefault="00270BDA" w:rsidP="004D7AF5">
            <w:r>
              <w:t>2017</w:t>
            </w:r>
          </w:p>
        </w:tc>
        <w:tc>
          <w:tcPr>
            <w:tcW w:w="2357" w:type="dxa"/>
            <w:shd w:val="clear" w:color="auto" w:fill="auto"/>
          </w:tcPr>
          <w:p w:rsidR="00270BDA" w:rsidRDefault="00270BDA" w:rsidP="004D7AF5">
            <w:r>
              <w:t>12500</w:t>
            </w:r>
          </w:p>
        </w:tc>
        <w:tc>
          <w:tcPr>
            <w:tcW w:w="2357" w:type="dxa"/>
            <w:shd w:val="clear" w:color="auto" w:fill="auto"/>
          </w:tcPr>
          <w:p w:rsidR="00270BDA" w:rsidRDefault="00270BDA" w:rsidP="004D7AF5">
            <w:r>
              <w:t>8000</w:t>
            </w:r>
          </w:p>
        </w:tc>
      </w:tr>
      <w:bookmarkEnd w:id="2"/>
    </w:tbl>
    <w:p w:rsidR="00270BDA" w:rsidRDefault="00270BDA" w:rsidP="004118DA">
      <w:pPr>
        <w:spacing w:line="360" w:lineRule="auto"/>
        <w:jc w:val="both"/>
        <w:rPr>
          <w:rFonts w:ascii="Arial" w:hAnsi="Arial" w:cs="Arial"/>
        </w:rPr>
      </w:pPr>
    </w:p>
    <w:p w:rsidR="002576F6" w:rsidRDefault="002576F6" w:rsidP="00E8771F">
      <w:pPr>
        <w:tabs>
          <w:tab w:val="left" w:pos="2220"/>
        </w:tabs>
      </w:pPr>
    </w:p>
    <w:tbl>
      <w:tblPr>
        <w:tblpPr w:leftFromText="141" w:rightFromText="141" w:vertAnchor="text" w:horzAnchor="margin" w:tblpXSpec="center" w:tblpY="638"/>
        <w:tblW w:w="10031"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FFFFFF"/>
        </w:tblBorders>
        <w:tblLook w:val="0000" w:firstRow="0" w:lastRow="0" w:firstColumn="0" w:lastColumn="0" w:noHBand="0" w:noVBand="0"/>
      </w:tblPr>
      <w:tblGrid>
        <w:gridCol w:w="2302"/>
        <w:gridCol w:w="4677"/>
        <w:gridCol w:w="3052"/>
      </w:tblGrid>
      <w:tr w:rsidR="009430CC" w:rsidRPr="00473BCC" w:rsidTr="00276373">
        <w:trPr>
          <w:trHeight w:val="667"/>
        </w:trPr>
        <w:tc>
          <w:tcPr>
            <w:tcW w:w="2302" w:type="dxa"/>
            <w:shd w:val="pct20" w:color="000000" w:fill="FFFFFF"/>
          </w:tcPr>
          <w:p w:rsidR="009430CC" w:rsidRDefault="009430CC" w:rsidP="009430CC">
            <w:pPr>
              <w:jc w:val="center"/>
              <w:rPr>
                <w:b/>
                <w:color w:val="003366"/>
              </w:rPr>
            </w:pPr>
          </w:p>
        </w:tc>
        <w:tc>
          <w:tcPr>
            <w:tcW w:w="4677" w:type="dxa"/>
            <w:shd w:val="pct20" w:color="000000" w:fill="FFFFFF"/>
            <w:vAlign w:val="center"/>
          </w:tcPr>
          <w:p w:rsidR="009430CC" w:rsidRPr="00473BCC" w:rsidRDefault="009430CC" w:rsidP="009430CC">
            <w:pPr>
              <w:jc w:val="center"/>
              <w:rPr>
                <w:b/>
                <w:color w:val="003366"/>
              </w:rPr>
            </w:pPr>
            <w:r>
              <w:rPr>
                <w:b/>
                <w:color w:val="003366"/>
              </w:rPr>
              <w:t>Faaliyetin Adı</w:t>
            </w:r>
          </w:p>
        </w:tc>
        <w:tc>
          <w:tcPr>
            <w:tcW w:w="3052" w:type="dxa"/>
            <w:shd w:val="pct20" w:color="000000" w:fill="FFFFFF"/>
            <w:vAlign w:val="center"/>
          </w:tcPr>
          <w:p w:rsidR="009430CC" w:rsidRPr="00473BCC" w:rsidRDefault="009430CC" w:rsidP="009430CC">
            <w:pPr>
              <w:jc w:val="center"/>
              <w:rPr>
                <w:b/>
                <w:color w:val="003366"/>
              </w:rPr>
            </w:pPr>
            <w:r>
              <w:rPr>
                <w:b/>
                <w:color w:val="003366"/>
              </w:rPr>
              <w:t>Yeri</w:t>
            </w:r>
          </w:p>
        </w:tc>
      </w:tr>
      <w:tr w:rsidR="009430CC" w:rsidRPr="00473BCC" w:rsidTr="00276373">
        <w:trPr>
          <w:trHeight w:val="665"/>
        </w:trPr>
        <w:tc>
          <w:tcPr>
            <w:tcW w:w="2302" w:type="dxa"/>
            <w:shd w:val="clear" w:color="auto" w:fill="F2F2F2"/>
            <w:vAlign w:val="center"/>
          </w:tcPr>
          <w:p w:rsidR="009430CC" w:rsidRPr="00473BCC" w:rsidRDefault="006F3D06" w:rsidP="009430CC">
            <w:pPr>
              <w:jc w:val="center"/>
              <w:rPr>
                <w:b/>
              </w:rPr>
            </w:pPr>
            <w:r>
              <w:rPr>
                <w:b/>
              </w:rPr>
              <w:t>2015-2016</w:t>
            </w:r>
          </w:p>
        </w:tc>
        <w:tc>
          <w:tcPr>
            <w:tcW w:w="4677" w:type="dxa"/>
            <w:shd w:val="clear" w:color="auto" w:fill="F2F2F2"/>
            <w:vAlign w:val="center"/>
          </w:tcPr>
          <w:p w:rsidR="009430CC" w:rsidRPr="00473BCC" w:rsidRDefault="009430CC" w:rsidP="009430CC">
            <w:pPr>
              <w:jc w:val="center"/>
              <w:rPr>
                <w:b/>
                <w:color w:val="003366"/>
              </w:rPr>
            </w:pPr>
            <w:r>
              <w:rPr>
                <w:b/>
                <w:color w:val="003366"/>
              </w:rPr>
              <w:t>Merkez Kursları Sergisi</w:t>
            </w:r>
          </w:p>
        </w:tc>
        <w:tc>
          <w:tcPr>
            <w:tcW w:w="3052" w:type="dxa"/>
            <w:shd w:val="clear" w:color="auto" w:fill="F2F2F2"/>
            <w:vAlign w:val="center"/>
          </w:tcPr>
          <w:p w:rsidR="009430CC" w:rsidRPr="00473BCC" w:rsidRDefault="006F3D06" w:rsidP="009430CC">
            <w:pPr>
              <w:jc w:val="center"/>
              <w:rPr>
                <w:b/>
                <w:color w:val="003366"/>
              </w:rPr>
            </w:pPr>
            <w:r>
              <w:rPr>
                <w:b/>
                <w:color w:val="003366"/>
              </w:rPr>
              <w:t>15 Temmuz Meydanı</w:t>
            </w:r>
          </w:p>
        </w:tc>
      </w:tr>
      <w:tr w:rsidR="009430CC" w:rsidRPr="00473BCC" w:rsidTr="00276373">
        <w:trPr>
          <w:trHeight w:val="721"/>
        </w:trPr>
        <w:tc>
          <w:tcPr>
            <w:tcW w:w="2302" w:type="dxa"/>
            <w:shd w:val="clear" w:color="auto" w:fill="F2F2F2"/>
            <w:vAlign w:val="center"/>
          </w:tcPr>
          <w:p w:rsidR="009430CC" w:rsidRPr="00473BCC" w:rsidRDefault="006F3D06" w:rsidP="009430CC">
            <w:pPr>
              <w:jc w:val="center"/>
              <w:rPr>
                <w:b/>
              </w:rPr>
            </w:pPr>
            <w:r>
              <w:rPr>
                <w:b/>
              </w:rPr>
              <w:t>2016-2017</w:t>
            </w:r>
          </w:p>
        </w:tc>
        <w:tc>
          <w:tcPr>
            <w:tcW w:w="4677" w:type="dxa"/>
            <w:shd w:val="clear" w:color="auto" w:fill="F2F2F2"/>
            <w:vAlign w:val="center"/>
          </w:tcPr>
          <w:p w:rsidR="009430CC" w:rsidRDefault="009430CC" w:rsidP="009430CC">
            <w:pPr>
              <w:jc w:val="center"/>
            </w:pPr>
            <w:r w:rsidRPr="00A55DD8">
              <w:rPr>
                <w:b/>
                <w:color w:val="003366"/>
              </w:rPr>
              <w:t>Merkez Kursları Sergisi</w:t>
            </w:r>
          </w:p>
        </w:tc>
        <w:tc>
          <w:tcPr>
            <w:tcW w:w="3052" w:type="dxa"/>
            <w:shd w:val="clear" w:color="auto" w:fill="F2F2F2"/>
            <w:vAlign w:val="center"/>
          </w:tcPr>
          <w:p w:rsidR="009430CC" w:rsidRPr="00473BCC" w:rsidRDefault="006F3D06" w:rsidP="009430CC">
            <w:pPr>
              <w:jc w:val="center"/>
              <w:rPr>
                <w:b/>
                <w:color w:val="003366"/>
              </w:rPr>
            </w:pPr>
            <w:r>
              <w:rPr>
                <w:b/>
                <w:color w:val="003366"/>
              </w:rPr>
              <w:t>Artvin Grand Otel</w:t>
            </w:r>
          </w:p>
        </w:tc>
      </w:tr>
      <w:tr w:rsidR="009430CC" w:rsidRPr="00473BCC" w:rsidTr="00276373">
        <w:trPr>
          <w:trHeight w:val="665"/>
        </w:trPr>
        <w:tc>
          <w:tcPr>
            <w:tcW w:w="2302" w:type="dxa"/>
            <w:shd w:val="clear" w:color="auto" w:fill="F2F2F2"/>
            <w:vAlign w:val="center"/>
          </w:tcPr>
          <w:p w:rsidR="009430CC" w:rsidRPr="00473BCC" w:rsidRDefault="006F3D06" w:rsidP="009430CC">
            <w:pPr>
              <w:jc w:val="center"/>
              <w:rPr>
                <w:b/>
              </w:rPr>
            </w:pPr>
            <w:r>
              <w:rPr>
                <w:b/>
              </w:rPr>
              <w:t>2017-2018</w:t>
            </w:r>
          </w:p>
        </w:tc>
        <w:tc>
          <w:tcPr>
            <w:tcW w:w="4677" w:type="dxa"/>
            <w:shd w:val="clear" w:color="auto" w:fill="F2F2F2"/>
            <w:vAlign w:val="center"/>
          </w:tcPr>
          <w:p w:rsidR="009430CC" w:rsidRDefault="009430CC" w:rsidP="009430CC">
            <w:pPr>
              <w:jc w:val="center"/>
            </w:pPr>
            <w:r w:rsidRPr="00A55DD8">
              <w:rPr>
                <w:b/>
                <w:color w:val="003366"/>
              </w:rPr>
              <w:t>Merkez Kursları Sergisi</w:t>
            </w:r>
          </w:p>
        </w:tc>
        <w:tc>
          <w:tcPr>
            <w:tcW w:w="3052" w:type="dxa"/>
            <w:shd w:val="clear" w:color="auto" w:fill="F2F2F2"/>
            <w:vAlign w:val="center"/>
          </w:tcPr>
          <w:p w:rsidR="009430CC" w:rsidRPr="00473BCC" w:rsidRDefault="006F3D06" w:rsidP="009430CC">
            <w:pPr>
              <w:jc w:val="center"/>
              <w:rPr>
                <w:b/>
                <w:color w:val="003366"/>
              </w:rPr>
            </w:pPr>
            <w:r>
              <w:rPr>
                <w:b/>
                <w:color w:val="003366"/>
              </w:rPr>
              <w:t>Gençlik Merkezi</w:t>
            </w:r>
          </w:p>
        </w:tc>
      </w:tr>
    </w:tbl>
    <w:p w:rsidR="00FE2EDD" w:rsidRDefault="00FE2EDD" w:rsidP="00E8771F">
      <w:pPr>
        <w:tabs>
          <w:tab w:val="left" w:pos="2220"/>
        </w:tabs>
        <w:rPr>
          <w:rFonts w:ascii="Arial-BoldMT" w:hAnsi="Arial-BoldMT" w:cs="Arial-BoldMT"/>
          <w:b/>
          <w:bCs/>
          <w:color w:val="000080"/>
          <w:sz w:val="28"/>
          <w:szCs w:val="28"/>
        </w:rPr>
      </w:pPr>
    </w:p>
    <w:p w:rsidR="007E0452" w:rsidRPr="00913E21" w:rsidRDefault="006B1CAC" w:rsidP="00E8771F">
      <w:pPr>
        <w:tabs>
          <w:tab w:val="left" w:pos="2220"/>
        </w:tabs>
        <w:rPr>
          <w:rFonts w:ascii="Arial-BoldMT" w:hAnsi="Arial-BoldMT" w:cs="Arial-BoldMT"/>
          <w:b/>
          <w:bCs/>
          <w:color w:val="000080"/>
        </w:rPr>
      </w:pPr>
      <w:r w:rsidRPr="00913E21">
        <w:rPr>
          <w:rFonts w:ascii="Arial-BoldMT" w:hAnsi="Arial-BoldMT" w:cs="Arial-BoldMT"/>
          <w:b/>
          <w:bCs/>
          <w:color w:val="000080"/>
        </w:rPr>
        <w:t xml:space="preserve">Açılan Sergi Bilgileri </w:t>
      </w:r>
      <w:r w:rsidR="00B017F5" w:rsidRPr="00913E21">
        <w:rPr>
          <w:rFonts w:ascii="Arial-BoldMT" w:hAnsi="Arial-BoldMT" w:cs="Arial-BoldMT"/>
          <w:b/>
          <w:bCs/>
          <w:color w:val="000080"/>
        </w:rPr>
        <w:t>(20</w:t>
      </w:r>
      <w:r w:rsidR="006F3D06">
        <w:rPr>
          <w:rFonts w:ascii="Arial-BoldMT" w:hAnsi="Arial-BoldMT" w:cs="Arial-BoldMT"/>
          <w:b/>
          <w:bCs/>
          <w:color w:val="000080"/>
        </w:rPr>
        <w:t>15</w:t>
      </w:r>
      <w:r w:rsidR="00B017F5" w:rsidRPr="00913E21">
        <w:rPr>
          <w:rFonts w:ascii="Arial-BoldMT" w:hAnsi="Arial-BoldMT" w:cs="Arial-BoldMT"/>
          <w:b/>
          <w:bCs/>
          <w:color w:val="000080"/>
        </w:rPr>
        <w:t>-</w:t>
      </w:r>
      <w:r w:rsidR="00576B27">
        <w:rPr>
          <w:rFonts w:ascii="Arial-BoldMT" w:hAnsi="Arial-BoldMT" w:cs="Arial-BoldMT"/>
          <w:b/>
          <w:bCs/>
          <w:color w:val="000080"/>
        </w:rPr>
        <w:t>2</w:t>
      </w:r>
      <w:r w:rsidR="006F3D06">
        <w:rPr>
          <w:rFonts w:ascii="Arial-BoldMT" w:hAnsi="Arial-BoldMT" w:cs="Arial-BoldMT"/>
          <w:b/>
          <w:bCs/>
          <w:color w:val="000080"/>
        </w:rPr>
        <w:t>018</w:t>
      </w:r>
      <w:r w:rsidR="00B017F5" w:rsidRPr="00913E21">
        <w:rPr>
          <w:rFonts w:ascii="Arial-BoldMT" w:hAnsi="Arial-BoldMT" w:cs="Arial-BoldMT"/>
          <w:b/>
          <w:bCs/>
          <w:color w:val="000080"/>
        </w:rPr>
        <w:t xml:space="preserve"> Yılı Verileri)</w:t>
      </w:r>
    </w:p>
    <w:p w:rsidR="00913E21" w:rsidRDefault="00913E21" w:rsidP="00E8771F">
      <w:pPr>
        <w:tabs>
          <w:tab w:val="left" w:pos="2220"/>
        </w:tabs>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6F3D06" w:rsidRDefault="006F3D06" w:rsidP="009E6ECF">
      <w:pPr>
        <w:tabs>
          <w:tab w:val="left" w:pos="2220"/>
        </w:tabs>
        <w:rPr>
          <w:rFonts w:ascii="Arial-BoldMT" w:hAnsi="Arial-BoldMT" w:cs="Arial-BoldMT"/>
          <w:b/>
          <w:bCs/>
          <w:color w:val="000080"/>
          <w:sz w:val="28"/>
          <w:szCs w:val="28"/>
        </w:rPr>
      </w:pPr>
    </w:p>
    <w:p w:rsidR="009E6ECF" w:rsidRDefault="009E6ECF" w:rsidP="009E6ECF">
      <w:pPr>
        <w:tabs>
          <w:tab w:val="left" w:pos="2220"/>
        </w:tabs>
      </w:pPr>
      <w:r w:rsidRPr="00913E21">
        <w:rPr>
          <w:rFonts w:ascii="Arial-BoldMT" w:hAnsi="Arial-BoldMT" w:cs="Arial-BoldMT"/>
          <w:b/>
          <w:bCs/>
          <w:color w:val="000080"/>
          <w:sz w:val="28"/>
          <w:szCs w:val="28"/>
        </w:rPr>
        <w:lastRenderedPageBreak/>
        <w:t>2.6.</w:t>
      </w:r>
      <w:r>
        <w:rPr>
          <w:rFonts w:ascii="Arial-BoldMT" w:hAnsi="Arial-BoldMT" w:cs="Arial-BoldMT"/>
          <w:b/>
          <w:bCs/>
          <w:color w:val="000080"/>
          <w:sz w:val="28"/>
          <w:szCs w:val="28"/>
        </w:rPr>
        <w:t xml:space="preserve"> Çevre Analizi</w:t>
      </w:r>
    </w:p>
    <w:p w:rsidR="00913E21" w:rsidRDefault="00913E21" w:rsidP="00E8771F">
      <w:pPr>
        <w:tabs>
          <w:tab w:val="left" w:pos="2220"/>
        </w:tabs>
      </w:pPr>
    </w:p>
    <w:p w:rsidR="00913E21" w:rsidRPr="00913E21" w:rsidRDefault="00913E21" w:rsidP="00913E21">
      <w:pPr>
        <w:autoSpaceDE w:val="0"/>
        <w:autoSpaceDN w:val="0"/>
        <w:adjustRightInd w:val="0"/>
        <w:rPr>
          <w:rFonts w:ascii="Arial-BoldMT" w:hAnsi="Arial-BoldMT" w:cs="Arial-BoldMT"/>
          <w:b/>
          <w:bCs/>
          <w:color w:val="000080"/>
        </w:rPr>
      </w:pPr>
      <w:r w:rsidRPr="00913E21">
        <w:rPr>
          <w:rFonts w:ascii="Arial-BoldMT" w:hAnsi="Arial-BoldMT" w:cs="Arial-BoldMT"/>
          <w:b/>
          <w:bCs/>
          <w:color w:val="000080"/>
        </w:rPr>
        <w:t>2.6.1. PEST-e Analizi</w:t>
      </w:r>
    </w:p>
    <w:p w:rsidR="00F012DE" w:rsidRPr="0004362C" w:rsidRDefault="00F012DE" w:rsidP="00F012DE">
      <w:pPr>
        <w:ind w:left="180" w:firstLine="52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F012DE" w:rsidRPr="0033424D" w:rsidTr="00276373">
        <w:trPr>
          <w:jc w:val="center"/>
        </w:trPr>
        <w:tc>
          <w:tcPr>
            <w:tcW w:w="4327"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Politik ve yasal etmenler</w:t>
            </w:r>
          </w:p>
          <w:p w:rsidR="00F012DE" w:rsidRPr="00F03A5E" w:rsidRDefault="00F012DE" w:rsidP="008831D7">
            <w:pPr>
              <w:jc w:val="center"/>
              <w:rPr>
                <w:rFonts w:ascii="Cambria" w:hAnsi="Cambria"/>
                <w:b/>
                <w:bCs/>
              </w:rPr>
            </w:pPr>
          </w:p>
        </w:tc>
        <w:tc>
          <w:tcPr>
            <w:tcW w:w="3904"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Ekonomik çevre değişkenleri</w:t>
            </w:r>
          </w:p>
        </w:tc>
      </w:tr>
      <w:tr w:rsidR="00F012DE" w:rsidRPr="0033424D" w:rsidTr="009E6ECF">
        <w:trPr>
          <w:trHeight w:val="2814"/>
          <w:jc w:val="center"/>
        </w:trPr>
        <w:tc>
          <w:tcPr>
            <w:tcW w:w="4327" w:type="dxa"/>
            <w:shd w:val="clear" w:color="auto" w:fill="EAF1DD" w:themeFill="accent3" w:themeFillTint="33"/>
          </w:tcPr>
          <w:p w:rsidR="00F012DE" w:rsidRPr="00276373" w:rsidRDefault="00F012DE" w:rsidP="008831D7">
            <w:pPr>
              <w:autoSpaceDE w:val="0"/>
              <w:autoSpaceDN w:val="0"/>
              <w:adjustRightInd w:val="0"/>
              <w:spacing w:line="360" w:lineRule="auto"/>
              <w:jc w:val="both"/>
              <w:rPr>
                <w:sz w:val="22"/>
                <w:szCs w:val="22"/>
              </w:rPr>
            </w:pPr>
            <w:r w:rsidRPr="00276373">
              <w:rPr>
                <w:rFonts w:hint="eastAsia"/>
                <w:sz w:val="22"/>
                <w:szCs w:val="22"/>
              </w:rPr>
              <w:t>İ</w:t>
            </w:r>
            <w:r w:rsidRPr="00276373">
              <w:rPr>
                <w:sz w:val="22"/>
                <w:szCs w:val="22"/>
              </w:rPr>
              <w:t>lgili yasalar,</w:t>
            </w:r>
          </w:p>
          <w:p w:rsidR="00F012DE" w:rsidRPr="00276373" w:rsidRDefault="00F012DE" w:rsidP="008831D7">
            <w:pPr>
              <w:autoSpaceDE w:val="0"/>
              <w:autoSpaceDN w:val="0"/>
              <w:adjustRightInd w:val="0"/>
              <w:spacing w:line="360" w:lineRule="auto"/>
              <w:jc w:val="both"/>
              <w:rPr>
                <w:sz w:val="22"/>
                <w:szCs w:val="22"/>
              </w:rPr>
            </w:pPr>
            <w:r w:rsidRPr="00276373">
              <w:rPr>
                <w:sz w:val="22"/>
                <w:szCs w:val="22"/>
              </w:rPr>
              <w:t>AB</w:t>
            </w:r>
            <w:r w:rsidRPr="00276373">
              <w:rPr>
                <w:rFonts w:hint="eastAsia"/>
                <w:sz w:val="22"/>
                <w:szCs w:val="22"/>
              </w:rPr>
              <w:t>’</w:t>
            </w:r>
            <w:r w:rsidRPr="00276373">
              <w:rPr>
                <w:sz w:val="22"/>
                <w:szCs w:val="22"/>
              </w:rPr>
              <w:t>ye uyum s</w:t>
            </w:r>
            <w:r w:rsidRPr="00276373">
              <w:rPr>
                <w:rFonts w:hint="eastAsia"/>
                <w:sz w:val="22"/>
                <w:szCs w:val="22"/>
              </w:rPr>
              <w:t>ü</w:t>
            </w:r>
            <w:r w:rsidRPr="00276373">
              <w:rPr>
                <w:sz w:val="22"/>
                <w:szCs w:val="22"/>
              </w:rPr>
              <w:t>recinde olmam</w:t>
            </w:r>
            <w:r w:rsidRPr="00276373">
              <w:rPr>
                <w:rFonts w:hint="eastAsia"/>
                <w:sz w:val="22"/>
                <w:szCs w:val="22"/>
              </w:rPr>
              <w:t>ı</w:t>
            </w:r>
            <w:r w:rsidRPr="00276373">
              <w:rPr>
                <w:sz w:val="22"/>
                <w:szCs w:val="22"/>
              </w:rPr>
              <w:t>z,</w:t>
            </w:r>
          </w:p>
          <w:p w:rsidR="00F012DE" w:rsidRPr="00276373" w:rsidRDefault="00F012DE" w:rsidP="008831D7">
            <w:pPr>
              <w:autoSpaceDE w:val="0"/>
              <w:autoSpaceDN w:val="0"/>
              <w:adjustRightInd w:val="0"/>
              <w:spacing w:line="360" w:lineRule="auto"/>
              <w:jc w:val="both"/>
              <w:rPr>
                <w:sz w:val="22"/>
                <w:szCs w:val="22"/>
              </w:rPr>
            </w:pPr>
            <w:r w:rsidRPr="00276373">
              <w:rPr>
                <w:sz w:val="22"/>
                <w:szCs w:val="22"/>
              </w:rPr>
              <w:t>Stratejik planlaman</w:t>
            </w:r>
            <w:r w:rsidRPr="00276373">
              <w:rPr>
                <w:rFonts w:hint="eastAsia"/>
                <w:sz w:val="22"/>
                <w:szCs w:val="22"/>
              </w:rPr>
              <w:t>ı</w:t>
            </w:r>
            <w:r w:rsidRPr="00276373">
              <w:rPr>
                <w:sz w:val="22"/>
                <w:szCs w:val="22"/>
              </w:rPr>
              <w:t>n devlet politikas</w:t>
            </w:r>
            <w:r w:rsidRPr="00276373">
              <w:rPr>
                <w:rFonts w:hint="eastAsia"/>
                <w:sz w:val="22"/>
                <w:szCs w:val="22"/>
              </w:rPr>
              <w:t>ı</w:t>
            </w:r>
          </w:p>
          <w:p w:rsidR="00F012DE" w:rsidRPr="00276373" w:rsidRDefault="00F012DE" w:rsidP="008831D7">
            <w:pPr>
              <w:autoSpaceDE w:val="0"/>
              <w:autoSpaceDN w:val="0"/>
              <w:adjustRightInd w:val="0"/>
              <w:spacing w:line="360" w:lineRule="auto"/>
              <w:jc w:val="both"/>
              <w:rPr>
                <w:sz w:val="22"/>
                <w:szCs w:val="22"/>
              </w:rPr>
            </w:pPr>
            <w:proofErr w:type="gramStart"/>
            <w:r w:rsidRPr="00276373">
              <w:rPr>
                <w:sz w:val="22"/>
                <w:szCs w:val="22"/>
              </w:rPr>
              <w:t>haline</w:t>
            </w:r>
            <w:proofErr w:type="gramEnd"/>
            <w:r w:rsidRPr="00276373">
              <w:rPr>
                <w:sz w:val="22"/>
                <w:szCs w:val="22"/>
              </w:rPr>
              <w:t xml:space="preserve"> gelmesi,</w:t>
            </w:r>
          </w:p>
          <w:p w:rsidR="00F012DE" w:rsidRPr="00276373" w:rsidRDefault="00F012DE" w:rsidP="008831D7">
            <w:pPr>
              <w:autoSpaceDE w:val="0"/>
              <w:autoSpaceDN w:val="0"/>
              <w:adjustRightInd w:val="0"/>
              <w:spacing w:line="360" w:lineRule="auto"/>
              <w:jc w:val="both"/>
              <w:rPr>
                <w:sz w:val="22"/>
                <w:szCs w:val="22"/>
              </w:rPr>
            </w:pPr>
            <w:r w:rsidRPr="00276373">
              <w:rPr>
                <w:sz w:val="22"/>
                <w:szCs w:val="22"/>
              </w:rPr>
              <w:t>De</w:t>
            </w:r>
            <w:r w:rsidRPr="00276373">
              <w:rPr>
                <w:rFonts w:hint="eastAsia"/>
                <w:sz w:val="22"/>
                <w:szCs w:val="22"/>
              </w:rPr>
              <w:t>ğ</w:t>
            </w:r>
            <w:r w:rsidRPr="00276373">
              <w:rPr>
                <w:sz w:val="22"/>
                <w:szCs w:val="22"/>
              </w:rPr>
              <w:t>i</w:t>
            </w:r>
            <w:r w:rsidRPr="00276373">
              <w:rPr>
                <w:rFonts w:hint="eastAsia"/>
                <w:sz w:val="22"/>
                <w:szCs w:val="22"/>
              </w:rPr>
              <w:t>ş</w:t>
            </w:r>
            <w:r w:rsidRPr="00276373">
              <w:rPr>
                <w:sz w:val="22"/>
                <w:szCs w:val="22"/>
              </w:rPr>
              <w:t>en Milli E</w:t>
            </w:r>
            <w:r w:rsidRPr="00276373">
              <w:rPr>
                <w:rFonts w:hint="eastAsia"/>
                <w:sz w:val="22"/>
                <w:szCs w:val="22"/>
              </w:rPr>
              <w:t>ğ</w:t>
            </w:r>
            <w:r w:rsidRPr="00276373">
              <w:rPr>
                <w:sz w:val="22"/>
                <w:szCs w:val="22"/>
              </w:rPr>
              <w:t>itim sistemi,</w:t>
            </w:r>
          </w:p>
          <w:p w:rsidR="00F012DE" w:rsidRPr="00276373" w:rsidRDefault="00F012DE" w:rsidP="008831D7">
            <w:pPr>
              <w:autoSpaceDE w:val="0"/>
              <w:autoSpaceDN w:val="0"/>
              <w:adjustRightInd w:val="0"/>
              <w:spacing w:line="360" w:lineRule="auto"/>
              <w:jc w:val="both"/>
              <w:rPr>
                <w:sz w:val="22"/>
                <w:szCs w:val="22"/>
              </w:rPr>
            </w:pPr>
            <w:r w:rsidRPr="00276373">
              <w:rPr>
                <w:sz w:val="22"/>
                <w:szCs w:val="22"/>
              </w:rPr>
              <w:t>H</w:t>
            </w:r>
            <w:r w:rsidRPr="00276373">
              <w:rPr>
                <w:rFonts w:hint="eastAsia"/>
                <w:sz w:val="22"/>
                <w:szCs w:val="22"/>
              </w:rPr>
              <w:t>ü</w:t>
            </w:r>
            <w:r w:rsidRPr="00276373">
              <w:rPr>
                <w:sz w:val="22"/>
                <w:szCs w:val="22"/>
              </w:rPr>
              <w:t>k</w:t>
            </w:r>
            <w:r w:rsidRPr="00276373">
              <w:rPr>
                <w:rFonts w:hint="eastAsia"/>
                <w:sz w:val="22"/>
                <w:szCs w:val="22"/>
              </w:rPr>
              <w:t>ü</w:t>
            </w:r>
            <w:r w:rsidRPr="00276373">
              <w:rPr>
                <w:sz w:val="22"/>
                <w:szCs w:val="22"/>
              </w:rPr>
              <w:t>met politikalar</w:t>
            </w:r>
            <w:r w:rsidRPr="00276373">
              <w:rPr>
                <w:rFonts w:hint="eastAsia"/>
                <w:sz w:val="22"/>
                <w:szCs w:val="22"/>
              </w:rPr>
              <w:t>ı</w:t>
            </w:r>
            <w:r w:rsidRPr="00276373">
              <w:rPr>
                <w:sz w:val="22"/>
                <w:szCs w:val="22"/>
              </w:rPr>
              <w:t>,</w:t>
            </w:r>
          </w:p>
          <w:p w:rsidR="00F012DE" w:rsidRPr="00276373" w:rsidRDefault="00F012DE" w:rsidP="008831D7">
            <w:pPr>
              <w:autoSpaceDE w:val="0"/>
              <w:autoSpaceDN w:val="0"/>
              <w:adjustRightInd w:val="0"/>
              <w:spacing w:line="360" w:lineRule="auto"/>
              <w:jc w:val="both"/>
              <w:rPr>
                <w:sz w:val="22"/>
                <w:szCs w:val="22"/>
              </w:rPr>
            </w:pPr>
            <w:proofErr w:type="gramStart"/>
            <w:r w:rsidRPr="00276373">
              <w:rPr>
                <w:sz w:val="22"/>
                <w:szCs w:val="22"/>
              </w:rPr>
              <w:t>Uluslar aras</w:t>
            </w:r>
            <w:r w:rsidRPr="00276373">
              <w:rPr>
                <w:rFonts w:hint="eastAsia"/>
                <w:sz w:val="22"/>
                <w:szCs w:val="22"/>
              </w:rPr>
              <w:t>ı</w:t>
            </w:r>
            <w:proofErr w:type="gramEnd"/>
            <w:r w:rsidRPr="00276373">
              <w:rPr>
                <w:sz w:val="22"/>
                <w:szCs w:val="22"/>
              </w:rPr>
              <w:t xml:space="preserve"> ili</w:t>
            </w:r>
            <w:r w:rsidRPr="00276373">
              <w:rPr>
                <w:rFonts w:hint="eastAsia"/>
                <w:sz w:val="22"/>
                <w:szCs w:val="22"/>
              </w:rPr>
              <w:t>ş</w:t>
            </w:r>
            <w:r w:rsidRPr="00276373">
              <w:rPr>
                <w:sz w:val="22"/>
                <w:szCs w:val="22"/>
              </w:rPr>
              <w:t>kiler.</w:t>
            </w:r>
          </w:p>
          <w:p w:rsidR="00F012DE" w:rsidRPr="00276373" w:rsidRDefault="00F012DE" w:rsidP="009E6ECF">
            <w:pPr>
              <w:rPr>
                <w:rFonts w:ascii="Cambria" w:hAnsi="Cambria"/>
                <w:b/>
                <w:bCs/>
                <w:sz w:val="22"/>
                <w:szCs w:val="22"/>
              </w:rPr>
            </w:pPr>
          </w:p>
        </w:tc>
        <w:tc>
          <w:tcPr>
            <w:tcW w:w="3904" w:type="dxa"/>
            <w:shd w:val="clear" w:color="auto" w:fill="FDE9D9" w:themeFill="accent6" w:themeFillTint="33"/>
          </w:tcPr>
          <w:p w:rsidR="00F012DE" w:rsidRPr="00276373" w:rsidRDefault="00F012DE" w:rsidP="001B64A6">
            <w:pPr>
              <w:numPr>
                <w:ilvl w:val="0"/>
                <w:numId w:val="22"/>
              </w:numPr>
              <w:rPr>
                <w:rFonts w:eastAsia="TimesNewRomanPSMT"/>
                <w:sz w:val="22"/>
                <w:szCs w:val="22"/>
              </w:rPr>
            </w:pPr>
            <w:r w:rsidRPr="00276373">
              <w:rPr>
                <w:sz w:val="22"/>
                <w:szCs w:val="22"/>
              </w:rPr>
              <w:t>Ülkemizin</w:t>
            </w:r>
            <w:r w:rsidRPr="00276373">
              <w:rPr>
                <w:rFonts w:eastAsia="TimesNewRomanPSMT"/>
                <w:sz w:val="22"/>
                <w:szCs w:val="22"/>
              </w:rPr>
              <w:t xml:space="preserve"> genel ekonomik durum</w:t>
            </w:r>
            <w:r w:rsidRPr="00276373">
              <w:rPr>
                <w:sz w:val="22"/>
                <w:szCs w:val="22"/>
              </w:rPr>
              <w:t>u</w:t>
            </w:r>
            <w:r w:rsidRPr="00276373">
              <w:rPr>
                <w:rFonts w:eastAsia="TimesNewRomanPSMT"/>
                <w:sz w:val="22"/>
                <w:szCs w:val="22"/>
              </w:rPr>
              <w:t>,</w:t>
            </w:r>
          </w:p>
          <w:p w:rsidR="00F012DE" w:rsidRPr="00276373" w:rsidRDefault="00F012DE" w:rsidP="001B64A6">
            <w:pPr>
              <w:numPr>
                <w:ilvl w:val="0"/>
                <w:numId w:val="22"/>
              </w:numPr>
              <w:rPr>
                <w:rFonts w:eastAsia="TimesNewRomanPSMT"/>
                <w:sz w:val="22"/>
                <w:szCs w:val="22"/>
              </w:rPr>
            </w:pPr>
            <w:r w:rsidRPr="00276373">
              <w:rPr>
                <w:rFonts w:eastAsia="TimesNewRomanPSMT" w:hint="eastAsia"/>
                <w:sz w:val="22"/>
                <w:szCs w:val="22"/>
              </w:rPr>
              <w:t>İş</w:t>
            </w:r>
            <w:r w:rsidRPr="00276373">
              <w:rPr>
                <w:rFonts w:eastAsia="TimesNewRomanPSMT"/>
                <w:sz w:val="22"/>
                <w:szCs w:val="22"/>
              </w:rPr>
              <w:t>g</w:t>
            </w:r>
            <w:r w:rsidRPr="00276373">
              <w:rPr>
                <w:rFonts w:eastAsia="TimesNewRomanPSMT" w:hint="eastAsia"/>
                <w:sz w:val="22"/>
                <w:szCs w:val="22"/>
              </w:rPr>
              <w:t>ü</w:t>
            </w:r>
            <w:r w:rsidRPr="00276373">
              <w:rPr>
                <w:rFonts w:eastAsia="TimesNewRomanPSMT"/>
                <w:sz w:val="22"/>
                <w:szCs w:val="22"/>
              </w:rPr>
              <w:t>c</w:t>
            </w:r>
            <w:r w:rsidRPr="00276373">
              <w:rPr>
                <w:rFonts w:eastAsia="TimesNewRomanPSMT" w:hint="eastAsia"/>
                <w:sz w:val="22"/>
                <w:szCs w:val="22"/>
              </w:rPr>
              <w:t>ü</w:t>
            </w:r>
            <w:r w:rsidRPr="00276373">
              <w:rPr>
                <w:rFonts w:eastAsia="TimesNewRomanPSMT"/>
                <w:sz w:val="22"/>
                <w:szCs w:val="22"/>
              </w:rPr>
              <w:t xml:space="preserve"> durumu,</w:t>
            </w:r>
          </w:p>
          <w:p w:rsidR="00F012DE" w:rsidRPr="00276373" w:rsidRDefault="00F012DE" w:rsidP="001B64A6">
            <w:pPr>
              <w:numPr>
                <w:ilvl w:val="0"/>
                <w:numId w:val="22"/>
              </w:numPr>
              <w:rPr>
                <w:rFonts w:eastAsia="TimesNewRomanPSMT"/>
                <w:sz w:val="22"/>
                <w:szCs w:val="22"/>
              </w:rPr>
            </w:pPr>
            <w:r w:rsidRPr="00276373">
              <w:rPr>
                <w:rFonts w:eastAsia="TimesNewRomanPSMT"/>
                <w:sz w:val="22"/>
                <w:szCs w:val="22"/>
              </w:rPr>
              <w:t>G</w:t>
            </w:r>
            <w:r w:rsidRPr="00276373">
              <w:rPr>
                <w:rFonts w:eastAsia="TimesNewRomanPSMT" w:hint="eastAsia"/>
                <w:sz w:val="22"/>
                <w:szCs w:val="22"/>
              </w:rPr>
              <w:t>öç</w:t>
            </w:r>
            <w:r w:rsidRPr="00276373">
              <w:rPr>
                <w:rFonts w:eastAsia="TimesNewRomanPSMT"/>
                <w:sz w:val="22"/>
                <w:szCs w:val="22"/>
              </w:rPr>
              <w:t xml:space="preserve"> </w:t>
            </w:r>
            <w:r w:rsidRPr="00276373">
              <w:rPr>
                <w:sz w:val="22"/>
                <w:szCs w:val="22"/>
              </w:rPr>
              <w:t>verilmesi</w:t>
            </w:r>
            <w:r w:rsidRPr="00276373">
              <w:rPr>
                <w:rFonts w:eastAsia="TimesNewRomanPSMT"/>
                <w:sz w:val="22"/>
                <w:szCs w:val="22"/>
              </w:rPr>
              <w:t>,</w:t>
            </w:r>
          </w:p>
          <w:p w:rsidR="00F012DE" w:rsidRPr="00276373" w:rsidRDefault="00F012DE" w:rsidP="001B64A6">
            <w:pPr>
              <w:numPr>
                <w:ilvl w:val="0"/>
                <w:numId w:val="22"/>
              </w:numPr>
              <w:rPr>
                <w:rFonts w:eastAsia="TimesNewRomanPSMT"/>
                <w:sz w:val="22"/>
                <w:szCs w:val="22"/>
              </w:rPr>
            </w:pPr>
            <w:r w:rsidRPr="00276373">
              <w:rPr>
                <w:rFonts w:eastAsia="TimesNewRomanPSMT"/>
                <w:sz w:val="22"/>
                <w:szCs w:val="22"/>
              </w:rPr>
              <w:t>Sanayile</w:t>
            </w:r>
            <w:r w:rsidRPr="00276373">
              <w:rPr>
                <w:rFonts w:eastAsia="TimesNewRomanPSMT" w:hint="eastAsia"/>
                <w:sz w:val="22"/>
                <w:szCs w:val="22"/>
              </w:rPr>
              <w:t>ş</w:t>
            </w:r>
            <w:r w:rsidRPr="00276373">
              <w:rPr>
                <w:rFonts w:eastAsia="TimesNewRomanPSMT"/>
                <w:sz w:val="22"/>
                <w:szCs w:val="22"/>
              </w:rPr>
              <w:t>me,</w:t>
            </w:r>
          </w:p>
          <w:p w:rsidR="00F012DE" w:rsidRPr="00276373" w:rsidRDefault="00F012DE" w:rsidP="001B64A6">
            <w:pPr>
              <w:numPr>
                <w:ilvl w:val="0"/>
                <w:numId w:val="22"/>
              </w:numPr>
              <w:rPr>
                <w:rFonts w:eastAsia="TimesNewRomanPSMT"/>
                <w:sz w:val="22"/>
                <w:szCs w:val="22"/>
              </w:rPr>
            </w:pPr>
            <w:r w:rsidRPr="00276373">
              <w:rPr>
                <w:rFonts w:eastAsia="TimesNewRomanPSMT"/>
                <w:sz w:val="22"/>
                <w:szCs w:val="22"/>
              </w:rPr>
              <w:t>Ticaret-ula</w:t>
            </w:r>
            <w:r w:rsidRPr="00276373">
              <w:rPr>
                <w:rFonts w:eastAsia="TimesNewRomanPSMT" w:hint="eastAsia"/>
                <w:sz w:val="22"/>
                <w:szCs w:val="22"/>
              </w:rPr>
              <w:t>şı</w:t>
            </w:r>
            <w:r w:rsidRPr="00276373">
              <w:rPr>
                <w:rFonts w:eastAsia="TimesNewRomanPSMT"/>
                <w:sz w:val="22"/>
                <w:szCs w:val="22"/>
              </w:rPr>
              <w:t>m merkezi olma,</w:t>
            </w:r>
          </w:p>
          <w:p w:rsidR="00F012DE" w:rsidRPr="00276373" w:rsidRDefault="00F012DE" w:rsidP="001B64A6">
            <w:pPr>
              <w:numPr>
                <w:ilvl w:val="0"/>
                <w:numId w:val="22"/>
              </w:numPr>
              <w:rPr>
                <w:rFonts w:eastAsia="TimesNewRomanPSMT"/>
                <w:sz w:val="22"/>
                <w:szCs w:val="22"/>
              </w:rPr>
            </w:pPr>
            <w:r w:rsidRPr="00276373">
              <w:rPr>
                <w:rFonts w:eastAsia="TimesNewRomanPSMT"/>
                <w:sz w:val="22"/>
                <w:szCs w:val="22"/>
              </w:rPr>
              <w:t>Tar</w:t>
            </w:r>
            <w:r w:rsidRPr="00276373">
              <w:rPr>
                <w:rFonts w:eastAsia="TimesNewRomanPSMT" w:hint="eastAsia"/>
                <w:sz w:val="22"/>
                <w:szCs w:val="22"/>
              </w:rPr>
              <w:t>ı</w:t>
            </w:r>
            <w:r w:rsidRPr="00276373">
              <w:rPr>
                <w:rFonts w:eastAsia="TimesNewRomanPSMT"/>
                <w:sz w:val="22"/>
                <w:szCs w:val="22"/>
              </w:rPr>
              <w:t>m toplumu olma,</w:t>
            </w:r>
          </w:p>
          <w:p w:rsidR="00F012DE" w:rsidRPr="00276373" w:rsidRDefault="00F012DE" w:rsidP="001B64A6">
            <w:pPr>
              <w:numPr>
                <w:ilvl w:val="0"/>
                <w:numId w:val="22"/>
              </w:numPr>
              <w:rPr>
                <w:sz w:val="22"/>
                <w:szCs w:val="22"/>
              </w:rPr>
            </w:pPr>
            <w:r w:rsidRPr="00276373">
              <w:rPr>
                <w:rFonts w:eastAsia="TimesNewRomanPSMT"/>
                <w:sz w:val="22"/>
                <w:szCs w:val="22"/>
              </w:rPr>
              <w:t>Gelir kaynaklar</w:t>
            </w:r>
            <w:r w:rsidRPr="00276373">
              <w:rPr>
                <w:rFonts w:eastAsia="TimesNewRomanPSMT" w:hint="eastAsia"/>
                <w:sz w:val="22"/>
                <w:szCs w:val="22"/>
              </w:rPr>
              <w:t>ı</w:t>
            </w:r>
            <w:r w:rsidRPr="00276373">
              <w:rPr>
                <w:rFonts w:eastAsia="TimesNewRomanPSMT"/>
                <w:sz w:val="22"/>
                <w:szCs w:val="22"/>
              </w:rPr>
              <w:t>,</w:t>
            </w:r>
          </w:p>
          <w:p w:rsidR="00F012DE" w:rsidRPr="00276373" w:rsidRDefault="00F012DE" w:rsidP="008831D7">
            <w:pPr>
              <w:ind w:left="360"/>
              <w:rPr>
                <w:sz w:val="22"/>
                <w:szCs w:val="22"/>
              </w:rPr>
            </w:pPr>
          </w:p>
        </w:tc>
      </w:tr>
    </w:tbl>
    <w:p w:rsidR="00F012DE" w:rsidRPr="00BB0BEA" w:rsidRDefault="00F012DE" w:rsidP="00F012DE">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F012DE" w:rsidRPr="0033424D" w:rsidTr="00276373">
        <w:trPr>
          <w:jc w:val="center"/>
        </w:trPr>
        <w:tc>
          <w:tcPr>
            <w:tcW w:w="4339"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Sosyal-kültürel çevre değişkenleri</w:t>
            </w:r>
          </w:p>
          <w:p w:rsidR="00F012DE" w:rsidRPr="00F03A5E" w:rsidRDefault="00F012DE" w:rsidP="008831D7">
            <w:pPr>
              <w:jc w:val="center"/>
              <w:rPr>
                <w:rFonts w:ascii="Cambria" w:hAnsi="Cambria"/>
                <w:b/>
                <w:bCs/>
              </w:rPr>
            </w:pPr>
          </w:p>
        </w:tc>
        <w:tc>
          <w:tcPr>
            <w:tcW w:w="3892"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Teknolojik çevre değişkenleri</w:t>
            </w:r>
          </w:p>
        </w:tc>
      </w:tr>
      <w:tr w:rsidR="00F012DE" w:rsidRPr="0033424D" w:rsidTr="00276373">
        <w:trPr>
          <w:jc w:val="center"/>
        </w:trPr>
        <w:tc>
          <w:tcPr>
            <w:tcW w:w="4339" w:type="dxa"/>
            <w:shd w:val="clear" w:color="auto" w:fill="EAF1DD" w:themeFill="accent3" w:themeFillTint="33"/>
          </w:tcPr>
          <w:p w:rsidR="00F012DE" w:rsidRPr="00276373" w:rsidRDefault="00F012DE" w:rsidP="001B64A6">
            <w:pPr>
              <w:numPr>
                <w:ilvl w:val="0"/>
                <w:numId w:val="23"/>
              </w:numPr>
              <w:rPr>
                <w:sz w:val="22"/>
                <w:szCs w:val="22"/>
              </w:rPr>
            </w:pPr>
            <w:r w:rsidRPr="00276373">
              <w:rPr>
                <w:sz w:val="22"/>
                <w:szCs w:val="22"/>
              </w:rPr>
              <w:t>G</w:t>
            </w:r>
            <w:r w:rsidRPr="00276373">
              <w:rPr>
                <w:rFonts w:hint="eastAsia"/>
                <w:sz w:val="22"/>
                <w:szCs w:val="22"/>
              </w:rPr>
              <w:t>öç</w:t>
            </w:r>
            <w:r w:rsidRPr="00276373">
              <w:rPr>
                <w:sz w:val="22"/>
                <w:szCs w:val="22"/>
              </w:rPr>
              <w:t>le birlikte gelen n</w:t>
            </w:r>
            <w:r w:rsidRPr="00276373">
              <w:rPr>
                <w:rFonts w:hint="eastAsia"/>
                <w:sz w:val="22"/>
                <w:szCs w:val="22"/>
              </w:rPr>
              <w:t>ü</w:t>
            </w:r>
            <w:r w:rsidRPr="00276373">
              <w:rPr>
                <w:sz w:val="22"/>
                <w:szCs w:val="22"/>
              </w:rPr>
              <w:t>fus azalması,</w:t>
            </w:r>
          </w:p>
          <w:p w:rsidR="00F012DE" w:rsidRPr="00276373" w:rsidRDefault="00F012DE" w:rsidP="001B64A6">
            <w:pPr>
              <w:numPr>
                <w:ilvl w:val="0"/>
                <w:numId w:val="23"/>
              </w:numPr>
              <w:rPr>
                <w:sz w:val="22"/>
                <w:szCs w:val="22"/>
              </w:rPr>
            </w:pPr>
            <w:proofErr w:type="spellStart"/>
            <w:r w:rsidRPr="00276373">
              <w:rPr>
                <w:sz w:val="22"/>
                <w:szCs w:val="22"/>
              </w:rPr>
              <w:t>Sosyo</w:t>
            </w:r>
            <w:proofErr w:type="spellEnd"/>
            <w:r w:rsidRPr="00276373">
              <w:rPr>
                <w:sz w:val="22"/>
                <w:szCs w:val="22"/>
              </w:rPr>
              <w:t>-ekonomik farkl</w:t>
            </w:r>
            <w:r w:rsidRPr="00276373">
              <w:rPr>
                <w:rFonts w:hint="eastAsia"/>
                <w:sz w:val="22"/>
                <w:szCs w:val="22"/>
              </w:rPr>
              <w:t>ı</w:t>
            </w:r>
            <w:r w:rsidRPr="00276373">
              <w:rPr>
                <w:sz w:val="22"/>
                <w:szCs w:val="22"/>
              </w:rPr>
              <w:t>l</w:t>
            </w:r>
            <w:r w:rsidRPr="00276373">
              <w:rPr>
                <w:rFonts w:hint="eastAsia"/>
                <w:sz w:val="22"/>
                <w:szCs w:val="22"/>
              </w:rPr>
              <w:t>ı</w:t>
            </w:r>
            <w:r w:rsidRPr="00276373">
              <w:rPr>
                <w:sz w:val="22"/>
                <w:szCs w:val="22"/>
              </w:rPr>
              <w:t>klar,</w:t>
            </w:r>
          </w:p>
          <w:p w:rsidR="00F012DE" w:rsidRPr="00276373" w:rsidRDefault="00F012DE" w:rsidP="001B64A6">
            <w:pPr>
              <w:numPr>
                <w:ilvl w:val="0"/>
                <w:numId w:val="23"/>
              </w:numPr>
              <w:rPr>
                <w:sz w:val="22"/>
                <w:szCs w:val="22"/>
              </w:rPr>
            </w:pPr>
            <w:r w:rsidRPr="00276373">
              <w:rPr>
                <w:rFonts w:hint="eastAsia"/>
                <w:sz w:val="22"/>
                <w:szCs w:val="22"/>
              </w:rPr>
              <w:t>İ</w:t>
            </w:r>
            <w:r w:rsidRPr="00276373">
              <w:rPr>
                <w:sz w:val="22"/>
                <w:szCs w:val="22"/>
              </w:rPr>
              <w:t>limizin deprem ku</w:t>
            </w:r>
            <w:r w:rsidRPr="00276373">
              <w:rPr>
                <w:rFonts w:hint="eastAsia"/>
                <w:sz w:val="22"/>
                <w:szCs w:val="22"/>
              </w:rPr>
              <w:t>ş</w:t>
            </w:r>
            <w:r w:rsidRPr="00276373">
              <w:rPr>
                <w:sz w:val="22"/>
                <w:szCs w:val="22"/>
              </w:rPr>
              <w:t>a</w:t>
            </w:r>
            <w:r w:rsidRPr="00276373">
              <w:rPr>
                <w:rFonts w:hint="eastAsia"/>
                <w:sz w:val="22"/>
                <w:szCs w:val="22"/>
              </w:rPr>
              <w:t>ğı</w:t>
            </w:r>
            <w:r w:rsidRPr="00276373">
              <w:rPr>
                <w:sz w:val="22"/>
                <w:szCs w:val="22"/>
              </w:rPr>
              <w:t>nda olmas</w:t>
            </w:r>
            <w:r w:rsidRPr="00276373">
              <w:rPr>
                <w:rFonts w:hint="eastAsia"/>
                <w:sz w:val="22"/>
                <w:szCs w:val="22"/>
              </w:rPr>
              <w:t>ı</w:t>
            </w:r>
            <w:r w:rsidRPr="00276373">
              <w:rPr>
                <w:sz w:val="22"/>
                <w:szCs w:val="22"/>
              </w:rPr>
              <w:t>,</w:t>
            </w:r>
          </w:p>
          <w:p w:rsidR="00F012DE" w:rsidRPr="00276373" w:rsidRDefault="00F012DE" w:rsidP="001B64A6">
            <w:pPr>
              <w:numPr>
                <w:ilvl w:val="0"/>
                <w:numId w:val="23"/>
              </w:numPr>
              <w:rPr>
                <w:sz w:val="22"/>
                <w:szCs w:val="22"/>
              </w:rPr>
            </w:pPr>
            <w:r w:rsidRPr="00276373">
              <w:rPr>
                <w:sz w:val="22"/>
                <w:szCs w:val="22"/>
              </w:rPr>
              <w:t>Kırsaldan gelen ailelerin k</w:t>
            </w:r>
            <w:r w:rsidRPr="00276373">
              <w:rPr>
                <w:rFonts w:hint="eastAsia"/>
                <w:sz w:val="22"/>
                <w:szCs w:val="22"/>
              </w:rPr>
              <w:t>ü</w:t>
            </w:r>
            <w:r w:rsidRPr="00276373">
              <w:rPr>
                <w:sz w:val="22"/>
                <w:szCs w:val="22"/>
              </w:rPr>
              <w:t>lt</w:t>
            </w:r>
            <w:r w:rsidRPr="00276373">
              <w:rPr>
                <w:rFonts w:hint="eastAsia"/>
                <w:sz w:val="22"/>
                <w:szCs w:val="22"/>
              </w:rPr>
              <w:t>ü</w:t>
            </w:r>
            <w:r w:rsidRPr="00276373">
              <w:rPr>
                <w:sz w:val="22"/>
                <w:szCs w:val="22"/>
              </w:rPr>
              <w:t>rel uyum</w:t>
            </w:r>
          </w:p>
          <w:p w:rsidR="00F012DE" w:rsidRPr="00276373" w:rsidRDefault="00F012DE" w:rsidP="001B64A6">
            <w:pPr>
              <w:numPr>
                <w:ilvl w:val="0"/>
                <w:numId w:val="23"/>
              </w:numPr>
              <w:rPr>
                <w:sz w:val="22"/>
                <w:szCs w:val="22"/>
              </w:rPr>
            </w:pPr>
            <w:proofErr w:type="gramStart"/>
            <w:r w:rsidRPr="00276373">
              <w:rPr>
                <w:sz w:val="22"/>
                <w:szCs w:val="22"/>
              </w:rPr>
              <w:t>problemleri</w:t>
            </w:r>
            <w:proofErr w:type="gramEnd"/>
            <w:r w:rsidRPr="00276373">
              <w:rPr>
                <w:sz w:val="22"/>
                <w:szCs w:val="22"/>
              </w:rPr>
              <w:t xml:space="preserve">,  </w:t>
            </w:r>
          </w:p>
          <w:p w:rsidR="00F012DE" w:rsidRPr="00276373" w:rsidRDefault="00F012DE" w:rsidP="001B64A6">
            <w:pPr>
              <w:numPr>
                <w:ilvl w:val="0"/>
                <w:numId w:val="23"/>
              </w:numPr>
              <w:rPr>
                <w:sz w:val="22"/>
                <w:szCs w:val="22"/>
              </w:rPr>
            </w:pPr>
            <w:r w:rsidRPr="00276373">
              <w:rPr>
                <w:sz w:val="22"/>
                <w:szCs w:val="22"/>
              </w:rPr>
              <w:t xml:space="preserve">Yaş ortalaması yüksek nüfus yapısı </w:t>
            </w:r>
          </w:p>
          <w:p w:rsidR="00F012DE" w:rsidRPr="00276373" w:rsidRDefault="00F012DE" w:rsidP="008831D7">
            <w:pPr>
              <w:rPr>
                <w:sz w:val="22"/>
                <w:szCs w:val="22"/>
              </w:rPr>
            </w:pPr>
          </w:p>
          <w:p w:rsidR="00F012DE" w:rsidRPr="00276373" w:rsidRDefault="00F012DE" w:rsidP="008831D7">
            <w:pPr>
              <w:rPr>
                <w:rFonts w:ascii="Cambria" w:hAnsi="Cambria"/>
                <w:b/>
                <w:bCs/>
                <w:sz w:val="22"/>
                <w:szCs w:val="22"/>
              </w:rPr>
            </w:pPr>
          </w:p>
          <w:p w:rsidR="00F012DE" w:rsidRPr="00276373" w:rsidRDefault="00F012DE" w:rsidP="008831D7">
            <w:pPr>
              <w:rPr>
                <w:rFonts w:ascii="Cambria" w:hAnsi="Cambria"/>
                <w:b/>
                <w:bCs/>
                <w:sz w:val="22"/>
                <w:szCs w:val="22"/>
              </w:rPr>
            </w:pPr>
          </w:p>
          <w:p w:rsidR="00F012DE" w:rsidRPr="00276373" w:rsidRDefault="00F012DE" w:rsidP="008831D7">
            <w:pPr>
              <w:rPr>
                <w:rFonts w:ascii="Cambria" w:hAnsi="Cambria"/>
                <w:b/>
                <w:bCs/>
                <w:sz w:val="22"/>
                <w:szCs w:val="22"/>
              </w:rPr>
            </w:pPr>
          </w:p>
          <w:p w:rsidR="00F012DE" w:rsidRPr="00276373" w:rsidRDefault="00F012DE" w:rsidP="008831D7">
            <w:pPr>
              <w:rPr>
                <w:rFonts w:ascii="Cambria" w:hAnsi="Cambria"/>
                <w:b/>
                <w:bCs/>
                <w:sz w:val="22"/>
                <w:szCs w:val="22"/>
              </w:rPr>
            </w:pPr>
          </w:p>
        </w:tc>
        <w:tc>
          <w:tcPr>
            <w:tcW w:w="3892" w:type="dxa"/>
            <w:shd w:val="clear" w:color="auto" w:fill="FDE9D9" w:themeFill="accent6" w:themeFillTint="33"/>
          </w:tcPr>
          <w:p w:rsidR="00F012DE" w:rsidRPr="00276373" w:rsidRDefault="00F012DE" w:rsidP="001B64A6">
            <w:pPr>
              <w:numPr>
                <w:ilvl w:val="0"/>
                <w:numId w:val="21"/>
              </w:numPr>
              <w:rPr>
                <w:rFonts w:eastAsia="TimesNewRomanPSMT"/>
                <w:sz w:val="22"/>
                <w:szCs w:val="22"/>
              </w:rPr>
            </w:pPr>
            <w:r w:rsidRPr="00276373">
              <w:rPr>
                <w:rFonts w:eastAsia="TimesNewRomanPSMT"/>
                <w:sz w:val="22"/>
                <w:szCs w:val="22"/>
              </w:rPr>
              <w:t>Bili</w:t>
            </w:r>
            <w:r w:rsidRPr="00276373">
              <w:rPr>
                <w:rFonts w:eastAsia="TimesNewRomanPSMT" w:hint="eastAsia"/>
                <w:sz w:val="22"/>
                <w:szCs w:val="22"/>
              </w:rPr>
              <w:t>ş</w:t>
            </w:r>
            <w:r w:rsidRPr="00276373">
              <w:rPr>
                <w:rFonts w:eastAsia="TimesNewRomanPSMT"/>
                <w:sz w:val="22"/>
                <w:szCs w:val="22"/>
              </w:rPr>
              <w:t>im Teknolojileri,</w:t>
            </w:r>
          </w:p>
          <w:p w:rsidR="00F012DE" w:rsidRPr="00276373" w:rsidRDefault="00F012DE" w:rsidP="001B64A6">
            <w:pPr>
              <w:numPr>
                <w:ilvl w:val="0"/>
                <w:numId w:val="21"/>
              </w:numPr>
              <w:rPr>
                <w:rFonts w:eastAsia="TimesNewRomanPSMT"/>
                <w:sz w:val="22"/>
                <w:szCs w:val="22"/>
              </w:rPr>
            </w:pPr>
            <w:r w:rsidRPr="00276373">
              <w:rPr>
                <w:rFonts w:eastAsia="TimesNewRomanPSMT"/>
                <w:sz w:val="22"/>
                <w:szCs w:val="22"/>
              </w:rPr>
              <w:t>Teknoloji kullan</w:t>
            </w:r>
            <w:r w:rsidRPr="00276373">
              <w:rPr>
                <w:rFonts w:eastAsia="TimesNewRomanPSMT" w:hint="eastAsia"/>
                <w:sz w:val="22"/>
                <w:szCs w:val="22"/>
              </w:rPr>
              <w:t>ı</w:t>
            </w:r>
            <w:r w:rsidRPr="00276373">
              <w:rPr>
                <w:rFonts w:eastAsia="TimesNewRomanPSMT"/>
                <w:sz w:val="22"/>
                <w:szCs w:val="22"/>
              </w:rPr>
              <w:t>m</w:t>
            </w:r>
            <w:r w:rsidRPr="00276373">
              <w:rPr>
                <w:rFonts w:eastAsia="TimesNewRomanPSMT" w:hint="eastAsia"/>
                <w:sz w:val="22"/>
                <w:szCs w:val="22"/>
              </w:rPr>
              <w:t>ı</w:t>
            </w:r>
            <w:r w:rsidRPr="00276373">
              <w:rPr>
                <w:rFonts w:eastAsia="TimesNewRomanPSMT"/>
                <w:sz w:val="22"/>
                <w:szCs w:val="22"/>
              </w:rPr>
              <w:t>na e</w:t>
            </w:r>
            <w:r w:rsidRPr="00276373">
              <w:rPr>
                <w:rFonts w:eastAsia="TimesNewRomanPSMT" w:hint="eastAsia"/>
                <w:sz w:val="22"/>
                <w:szCs w:val="22"/>
              </w:rPr>
              <w:t>ğ</w:t>
            </w:r>
            <w:r w:rsidRPr="00276373">
              <w:rPr>
                <w:rFonts w:eastAsia="TimesNewRomanPSMT"/>
                <w:sz w:val="22"/>
                <w:szCs w:val="22"/>
              </w:rPr>
              <w:t>ilim,</w:t>
            </w:r>
          </w:p>
          <w:p w:rsidR="00F012DE" w:rsidRPr="00276373" w:rsidRDefault="00F012DE" w:rsidP="001B64A6">
            <w:pPr>
              <w:numPr>
                <w:ilvl w:val="0"/>
                <w:numId w:val="21"/>
              </w:numPr>
              <w:rPr>
                <w:rFonts w:eastAsia="TimesNewRomanPSMT"/>
                <w:sz w:val="22"/>
                <w:szCs w:val="22"/>
              </w:rPr>
            </w:pPr>
            <w:r w:rsidRPr="00276373">
              <w:rPr>
                <w:rFonts w:eastAsia="TimesNewRomanPSMT"/>
                <w:sz w:val="22"/>
                <w:szCs w:val="22"/>
              </w:rPr>
              <w:t>Bilgiye ula</w:t>
            </w:r>
            <w:r w:rsidRPr="00276373">
              <w:rPr>
                <w:rFonts w:eastAsia="TimesNewRomanPSMT" w:hint="eastAsia"/>
                <w:sz w:val="22"/>
                <w:szCs w:val="22"/>
              </w:rPr>
              <w:t>şı</w:t>
            </w:r>
            <w:r w:rsidRPr="00276373">
              <w:rPr>
                <w:rFonts w:eastAsia="TimesNewRomanPSMT"/>
                <w:sz w:val="22"/>
                <w:szCs w:val="22"/>
              </w:rPr>
              <w:t>m imk</w:t>
            </w:r>
            <w:r w:rsidRPr="00276373">
              <w:rPr>
                <w:rFonts w:eastAsia="TimesNewRomanPSMT" w:hint="eastAsia"/>
                <w:sz w:val="22"/>
                <w:szCs w:val="22"/>
              </w:rPr>
              <w:t>â</w:t>
            </w:r>
            <w:r w:rsidRPr="00276373">
              <w:rPr>
                <w:rFonts w:eastAsia="TimesNewRomanPSMT"/>
                <w:sz w:val="22"/>
                <w:szCs w:val="22"/>
              </w:rPr>
              <w:t>nlar</w:t>
            </w:r>
            <w:r w:rsidRPr="00276373">
              <w:rPr>
                <w:rFonts w:eastAsia="TimesNewRomanPSMT" w:hint="eastAsia"/>
                <w:sz w:val="22"/>
                <w:szCs w:val="22"/>
              </w:rPr>
              <w:t>ı</w:t>
            </w:r>
            <w:r w:rsidRPr="00276373">
              <w:rPr>
                <w:rFonts w:eastAsia="TimesNewRomanPSMT"/>
                <w:sz w:val="22"/>
                <w:szCs w:val="22"/>
              </w:rPr>
              <w:t>n</w:t>
            </w:r>
            <w:r w:rsidRPr="00276373">
              <w:rPr>
                <w:rFonts w:eastAsia="TimesNewRomanPSMT" w:hint="eastAsia"/>
                <w:sz w:val="22"/>
                <w:szCs w:val="22"/>
              </w:rPr>
              <w:t>ı</w:t>
            </w:r>
            <w:r w:rsidRPr="00276373">
              <w:rPr>
                <w:rFonts w:eastAsia="TimesNewRomanPSMT"/>
                <w:sz w:val="22"/>
                <w:szCs w:val="22"/>
              </w:rPr>
              <w:t>n artmas</w:t>
            </w:r>
            <w:r w:rsidRPr="00276373">
              <w:rPr>
                <w:rFonts w:eastAsia="TimesNewRomanPSMT" w:hint="eastAsia"/>
                <w:sz w:val="22"/>
                <w:szCs w:val="22"/>
              </w:rPr>
              <w:t>ı</w:t>
            </w:r>
            <w:r w:rsidRPr="00276373">
              <w:rPr>
                <w:rFonts w:eastAsia="TimesNewRomanPSMT"/>
                <w:sz w:val="22"/>
                <w:szCs w:val="22"/>
              </w:rPr>
              <w:t>,</w:t>
            </w:r>
          </w:p>
          <w:p w:rsidR="00F012DE" w:rsidRPr="00276373" w:rsidRDefault="00F012DE" w:rsidP="001B64A6">
            <w:pPr>
              <w:numPr>
                <w:ilvl w:val="0"/>
                <w:numId w:val="21"/>
              </w:numPr>
              <w:rPr>
                <w:rFonts w:eastAsia="TimesNewRomanPSMT"/>
                <w:sz w:val="22"/>
                <w:szCs w:val="22"/>
              </w:rPr>
            </w:pPr>
            <w:r w:rsidRPr="00276373">
              <w:rPr>
                <w:rFonts w:eastAsia="TimesNewRomanPSMT"/>
                <w:sz w:val="22"/>
                <w:szCs w:val="22"/>
              </w:rPr>
              <w:t>Ar-ge ve bilgi teknolojisindeki</w:t>
            </w:r>
          </w:p>
          <w:p w:rsidR="00F012DE" w:rsidRPr="00276373" w:rsidRDefault="00F012DE" w:rsidP="001B64A6">
            <w:pPr>
              <w:numPr>
                <w:ilvl w:val="0"/>
                <w:numId w:val="21"/>
              </w:numPr>
              <w:rPr>
                <w:rFonts w:eastAsia="TimesNewRomanPSMT"/>
                <w:sz w:val="22"/>
                <w:szCs w:val="22"/>
              </w:rPr>
            </w:pPr>
            <w:proofErr w:type="gramStart"/>
            <w:r w:rsidRPr="00276373">
              <w:rPr>
                <w:rFonts w:eastAsia="TimesNewRomanPSMT"/>
                <w:sz w:val="22"/>
                <w:szCs w:val="22"/>
              </w:rPr>
              <w:t>geli</w:t>
            </w:r>
            <w:r w:rsidRPr="00276373">
              <w:rPr>
                <w:rFonts w:eastAsia="TimesNewRomanPSMT" w:hint="eastAsia"/>
                <w:sz w:val="22"/>
                <w:szCs w:val="22"/>
              </w:rPr>
              <w:t>ş</w:t>
            </w:r>
            <w:r w:rsidRPr="00276373">
              <w:rPr>
                <w:rFonts w:eastAsia="TimesNewRomanPSMT"/>
                <w:sz w:val="22"/>
                <w:szCs w:val="22"/>
              </w:rPr>
              <w:t>meler</w:t>
            </w:r>
            <w:proofErr w:type="gramEnd"/>
            <w:r w:rsidRPr="00276373">
              <w:rPr>
                <w:rFonts w:eastAsia="TimesNewRomanPSMT"/>
                <w:sz w:val="22"/>
                <w:szCs w:val="22"/>
              </w:rPr>
              <w:t>,</w:t>
            </w:r>
          </w:p>
          <w:p w:rsidR="00F012DE" w:rsidRPr="00276373" w:rsidRDefault="00F012DE" w:rsidP="001B64A6">
            <w:pPr>
              <w:numPr>
                <w:ilvl w:val="0"/>
                <w:numId w:val="21"/>
              </w:numPr>
              <w:rPr>
                <w:sz w:val="22"/>
                <w:szCs w:val="22"/>
              </w:rPr>
            </w:pPr>
            <w:r w:rsidRPr="00276373">
              <w:rPr>
                <w:rFonts w:eastAsia="TimesNewRomanPSMT"/>
                <w:sz w:val="22"/>
                <w:szCs w:val="22"/>
              </w:rPr>
              <w:t>Medyan</w:t>
            </w:r>
            <w:r w:rsidRPr="00276373">
              <w:rPr>
                <w:rFonts w:eastAsia="TimesNewRomanPSMT" w:hint="eastAsia"/>
                <w:sz w:val="22"/>
                <w:szCs w:val="22"/>
              </w:rPr>
              <w:t>ı</w:t>
            </w:r>
            <w:r w:rsidRPr="00276373">
              <w:rPr>
                <w:rFonts w:eastAsia="TimesNewRomanPSMT"/>
                <w:sz w:val="22"/>
                <w:szCs w:val="22"/>
              </w:rPr>
              <w:t>n etkileri,</w:t>
            </w:r>
          </w:p>
        </w:tc>
      </w:tr>
    </w:tbl>
    <w:p w:rsidR="00F012DE" w:rsidRPr="00BB0BEA" w:rsidRDefault="00F012DE" w:rsidP="00F012DE">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F012DE" w:rsidRPr="0033424D" w:rsidTr="00276373">
        <w:trPr>
          <w:jc w:val="center"/>
        </w:trPr>
        <w:tc>
          <w:tcPr>
            <w:tcW w:w="4341"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Ekolojik ve doğal çevre değişkenleri</w:t>
            </w:r>
          </w:p>
        </w:tc>
        <w:tc>
          <w:tcPr>
            <w:tcW w:w="3890" w:type="dxa"/>
            <w:shd w:val="clear" w:color="auto" w:fill="8DB3E2" w:themeFill="text2" w:themeFillTint="66"/>
          </w:tcPr>
          <w:p w:rsidR="00F012DE" w:rsidRPr="00F03A5E" w:rsidRDefault="00F012DE" w:rsidP="008831D7">
            <w:pPr>
              <w:jc w:val="center"/>
              <w:rPr>
                <w:rFonts w:ascii="Cambria" w:hAnsi="Cambria"/>
                <w:b/>
                <w:bCs/>
              </w:rPr>
            </w:pPr>
            <w:r w:rsidRPr="00F03A5E">
              <w:rPr>
                <w:rFonts w:ascii="Cambria" w:hAnsi="Cambria"/>
                <w:b/>
                <w:bCs/>
              </w:rPr>
              <w:t>Etik ve ahlaksal değişkenler</w:t>
            </w:r>
          </w:p>
          <w:p w:rsidR="00F012DE" w:rsidRPr="00F03A5E" w:rsidRDefault="00F012DE" w:rsidP="008831D7">
            <w:pPr>
              <w:jc w:val="center"/>
              <w:rPr>
                <w:rFonts w:ascii="Cambria" w:hAnsi="Cambria"/>
                <w:b/>
                <w:bCs/>
              </w:rPr>
            </w:pPr>
          </w:p>
        </w:tc>
      </w:tr>
      <w:tr w:rsidR="00F012DE" w:rsidRPr="0033424D" w:rsidTr="00276373">
        <w:trPr>
          <w:jc w:val="center"/>
        </w:trPr>
        <w:tc>
          <w:tcPr>
            <w:tcW w:w="4341" w:type="dxa"/>
            <w:shd w:val="clear" w:color="auto" w:fill="EAF1DD" w:themeFill="accent3" w:themeFillTint="33"/>
          </w:tcPr>
          <w:p w:rsidR="00F012DE" w:rsidRPr="00276373" w:rsidRDefault="00F012DE" w:rsidP="00276373">
            <w:pPr>
              <w:shd w:val="clear" w:color="auto" w:fill="EAF1DD" w:themeFill="accent3" w:themeFillTint="33"/>
              <w:ind w:left="185"/>
              <w:rPr>
                <w:rFonts w:ascii="Cambria" w:hAnsi="Cambria"/>
                <w:b/>
                <w:bCs/>
                <w:sz w:val="22"/>
                <w:szCs w:val="22"/>
              </w:rPr>
            </w:pPr>
          </w:p>
          <w:p w:rsidR="00F012DE" w:rsidRPr="00276373" w:rsidRDefault="00F012DE" w:rsidP="00276373">
            <w:pPr>
              <w:numPr>
                <w:ilvl w:val="0"/>
                <w:numId w:val="24"/>
              </w:numPr>
              <w:shd w:val="clear" w:color="auto" w:fill="EAF1DD" w:themeFill="accent3" w:themeFillTint="33"/>
              <w:rPr>
                <w:rFonts w:ascii="Cambria" w:hAnsi="Cambria"/>
                <w:bCs/>
                <w:sz w:val="22"/>
                <w:szCs w:val="22"/>
              </w:rPr>
            </w:pPr>
            <w:r w:rsidRPr="00276373">
              <w:rPr>
                <w:rFonts w:ascii="Cambria" w:hAnsi="Cambria"/>
                <w:bCs/>
                <w:sz w:val="22"/>
                <w:szCs w:val="22"/>
              </w:rPr>
              <w:t>Baraj inşaatları,</w:t>
            </w:r>
          </w:p>
          <w:p w:rsidR="00F012DE" w:rsidRPr="00276373" w:rsidRDefault="00F012DE" w:rsidP="00276373">
            <w:pPr>
              <w:numPr>
                <w:ilvl w:val="0"/>
                <w:numId w:val="24"/>
              </w:numPr>
              <w:shd w:val="clear" w:color="auto" w:fill="EAF1DD" w:themeFill="accent3" w:themeFillTint="33"/>
              <w:rPr>
                <w:rFonts w:ascii="Cambria" w:hAnsi="Cambria"/>
                <w:bCs/>
                <w:sz w:val="22"/>
                <w:szCs w:val="22"/>
              </w:rPr>
            </w:pPr>
            <w:r w:rsidRPr="00276373">
              <w:rPr>
                <w:rFonts w:ascii="Cambria" w:hAnsi="Cambria"/>
                <w:bCs/>
                <w:sz w:val="22"/>
                <w:szCs w:val="22"/>
              </w:rPr>
              <w:t>Turizm hareketliliği</w:t>
            </w:r>
          </w:p>
          <w:p w:rsidR="00F012DE" w:rsidRPr="00276373" w:rsidRDefault="00F012DE" w:rsidP="00276373">
            <w:pPr>
              <w:numPr>
                <w:ilvl w:val="0"/>
                <w:numId w:val="24"/>
              </w:numPr>
              <w:shd w:val="clear" w:color="auto" w:fill="EAF1DD" w:themeFill="accent3" w:themeFillTint="33"/>
              <w:rPr>
                <w:rFonts w:ascii="Cambria" w:hAnsi="Cambria"/>
                <w:bCs/>
                <w:sz w:val="22"/>
                <w:szCs w:val="22"/>
              </w:rPr>
            </w:pPr>
            <w:r w:rsidRPr="00276373">
              <w:rPr>
                <w:rFonts w:ascii="Cambria" w:hAnsi="Cambria"/>
                <w:bCs/>
                <w:sz w:val="22"/>
                <w:szCs w:val="22"/>
              </w:rPr>
              <w:t>Engebeli arazi yapısı</w:t>
            </w:r>
          </w:p>
          <w:p w:rsidR="00F012DE" w:rsidRPr="00276373" w:rsidRDefault="00F012DE" w:rsidP="00276373">
            <w:pPr>
              <w:shd w:val="clear" w:color="auto" w:fill="EAF1DD" w:themeFill="accent3" w:themeFillTint="33"/>
              <w:ind w:left="185"/>
              <w:rPr>
                <w:rFonts w:ascii="Cambria" w:hAnsi="Cambria"/>
                <w:b/>
                <w:bCs/>
                <w:sz w:val="22"/>
                <w:szCs w:val="22"/>
              </w:rPr>
            </w:pPr>
          </w:p>
          <w:p w:rsidR="00F012DE" w:rsidRPr="00276373" w:rsidRDefault="00F012DE" w:rsidP="008831D7">
            <w:pPr>
              <w:ind w:left="185"/>
              <w:rPr>
                <w:rFonts w:ascii="Cambria" w:hAnsi="Cambria"/>
                <w:b/>
                <w:bCs/>
                <w:sz w:val="22"/>
                <w:szCs w:val="22"/>
              </w:rPr>
            </w:pPr>
          </w:p>
          <w:p w:rsidR="00F012DE" w:rsidRPr="00276373" w:rsidRDefault="00F012DE" w:rsidP="008831D7">
            <w:pPr>
              <w:ind w:left="185"/>
              <w:rPr>
                <w:rFonts w:ascii="Cambria" w:hAnsi="Cambria"/>
                <w:b/>
                <w:bCs/>
                <w:sz w:val="22"/>
                <w:szCs w:val="22"/>
              </w:rPr>
            </w:pPr>
          </w:p>
        </w:tc>
        <w:tc>
          <w:tcPr>
            <w:tcW w:w="3890" w:type="dxa"/>
            <w:shd w:val="clear" w:color="auto" w:fill="FDE9D9" w:themeFill="accent6" w:themeFillTint="33"/>
          </w:tcPr>
          <w:p w:rsidR="00F012DE" w:rsidRPr="00276373" w:rsidRDefault="00F012DE" w:rsidP="001B64A6">
            <w:pPr>
              <w:numPr>
                <w:ilvl w:val="0"/>
                <w:numId w:val="20"/>
              </w:numPr>
              <w:rPr>
                <w:sz w:val="22"/>
                <w:szCs w:val="22"/>
              </w:rPr>
            </w:pPr>
            <w:r w:rsidRPr="00276373">
              <w:rPr>
                <w:sz w:val="22"/>
                <w:szCs w:val="22"/>
              </w:rPr>
              <w:t>Değişime karşı olan direnç,</w:t>
            </w:r>
          </w:p>
          <w:p w:rsidR="00F012DE" w:rsidRPr="00276373" w:rsidRDefault="00F012DE" w:rsidP="001B64A6">
            <w:pPr>
              <w:numPr>
                <w:ilvl w:val="0"/>
                <w:numId w:val="20"/>
              </w:numPr>
              <w:rPr>
                <w:sz w:val="22"/>
                <w:szCs w:val="22"/>
              </w:rPr>
            </w:pPr>
            <w:r w:rsidRPr="00276373">
              <w:rPr>
                <w:sz w:val="22"/>
                <w:szCs w:val="22"/>
              </w:rPr>
              <w:t>İdeolojik bakış açısıyla geliştirilen ön yargılar</w:t>
            </w:r>
          </w:p>
          <w:p w:rsidR="00F012DE" w:rsidRPr="00276373" w:rsidRDefault="00F012DE" w:rsidP="001B64A6">
            <w:pPr>
              <w:numPr>
                <w:ilvl w:val="0"/>
                <w:numId w:val="20"/>
              </w:numPr>
              <w:rPr>
                <w:sz w:val="22"/>
                <w:szCs w:val="22"/>
              </w:rPr>
            </w:pPr>
            <w:r w:rsidRPr="00276373">
              <w:rPr>
                <w:sz w:val="22"/>
                <w:szCs w:val="22"/>
              </w:rPr>
              <w:t xml:space="preserve">Yetişkinlerin sorumluluklarının </w:t>
            </w:r>
            <w:proofErr w:type="spellStart"/>
            <w:r w:rsidRPr="00276373">
              <w:rPr>
                <w:sz w:val="22"/>
                <w:szCs w:val="22"/>
              </w:rPr>
              <w:t>fazlalılığı</w:t>
            </w:r>
            <w:proofErr w:type="spellEnd"/>
            <w:r w:rsidRPr="00276373">
              <w:rPr>
                <w:sz w:val="22"/>
                <w:szCs w:val="22"/>
              </w:rPr>
              <w:t xml:space="preserve"> nedeniyle yaygın eğitim için yeterli zaman ayıramaması</w:t>
            </w:r>
          </w:p>
        </w:tc>
      </w:tr>
    </w:tbl>
    <w:p w:rsidR="00763ED7" w:rsidRPr="00763ED7" w:rsidRDefault="00763ED7" w:rsidP="00763ED7">
      <w:pPr>
        <w:autoSpaceDE w:val="0"/>
        <w:autoSpaceDN w:val="0"/>
        <w:adjustRightInd w:val="0"/>
        <w:jc w:val="both"/>
      </w:pPr>
    </w:p>
    <w:p w:rsidR="001C4BB2" w:rsidRDefault="001C4BB2" w:rsidP="001C4BB2">
      <w:pPr>
        <w:ind w:left="180"/>
        <w:jc w:val="both"/>
        <w:rPr>
          <w:b/>
          <w:color w:val="244061"/>
        </w:rPr>
      </w:pPr>
      <w:r w:rsidRPr="001C4BB2">
        <w:rPr>
          <w:b/>
          <w:color w:val="244061"/>
        </w:rPr>
        <w:t>2.6.2.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F012DE" w:rsidRPr="00086521" w:rsidTr="008831D7">
        <w:trPr>
          <w:trHeight w:val="198"/>
        </w:trPr>
        <w:tc>
          <w:tcPr>
            <w:tcW w:w="1141" w:type="dxa"/>
            <w:shd w:val="clear" w:color="auto" w:fill="8DB3E2"/>
            <w:vAlign w:val="center"/>
          </w:tcPr>
          <w:p w:rsidR="00F012DE" w:rsidRPr="00A8240B" w:rsidRDefault="00F012DE" w:rsidP="008831D7">
            <w:pPr>
              <w:autoSpaceDE w:val="0"/>
              <w:autoSpaceDN w:val="0"/>
              <w:adjustRightInd w:val="0"/>
              <w:jc w:val="center"/>
              <w:rPr>
                <w:b/>
              </w:rPr>
            </w:pPr>
            <w:r w:rsidRPr="00A8240B">
              <w:rPr>
                <w:b/>
                <w:bCs/>
              </w:rPr>
              <w:t>SIRA NO</w:t>
            </w:r>
          </w:p>
        </w:tc>
        <w:tc>
          <w:tcPr>
            <w:tcW w:w="8639" w:type="dxa"/>
            <w:shd w:val="clear" w:color="auto" w:fill="8DB3E2"/>
            <w:vAlign w:val="center"/>
          </w:tcPr>
          <w:p w:rsidR="00F012DE" w:rsidRPr="00A8240B" w:rsidRDefault="00F012DE" w:rsidP="008831D7">
            <w:pPr>
              <w:autoSpaceDE w:val="0"/>
              <w:autoSpaceDN w:val="0"/>
              <w:adjustRightInd w:val="0"/>
              <w:ind w:left="1060"/>
              <w:rPr>
                <w:b/>
              </w:rPr>
            </w:pPr>
            <w:r>
              <w:rPr>
                <w:b/>
                <w:bCs/>
              </w:rPr>
              <w:t xml:space="preserve">                     </w:t>
            </w:r>
            <w:r w:rsidRPr="00A8240B">
              <w:rPr>
                <w:b/>
                <w:bCs/>
              </w:rPr>
              <w:t>REFERANS KAYNAĞININ ADI</w:t>
            </w:r>
          </w:p>
        </w:tc>
      </w:tr>
      <w:tr w:rsidR="009E6ECF" w:rsidRPr="00086521" w:rsidTr="008831D7">
        <w:trPr>
          <w:trHeight w:val="265"/>
        </w:trPr>
        <w:tc>
          <w:tcPr>
            <w:tcW w:w="1141" w:type="dxa"/>
            <w:shd w:val="clear" w:color="auto" w:fill="auto"/>
            <w:vAlign w:val="center"/>
          </w:tcPr>
          <w:p w:rsidR="009E6ECF" w:rsidRPr="00A8240B" w:rsidRDefault="009E6ECF" w:rsidP="008831D7">
            <w:pPr>
              <w:autoSpaceDE w:val="0"/>
              <w:autoSpaceDN w:val="0"/>
              <w:adjustRightInd w:val="0"/>
              <w:jc w:val="center"/>
              <w:rPr>
                <w:b/>
                <w:bCs/>
                <w:color w:val="000000"/>
              </w:rPr>
            </w:pPr>
            <w:r w:rsidRPr="00A8240B">
              <w:rPr>
                <w:b/>
                <w:bCs/>
                <w:color w:val="000000"/>
              </w:rPr>
              <w:t>1</w:t>
            </w:r>
          </w:p>
        </w:tc>
        <w:tc>
          <w:tcPr>
            <w:tcW w:w="8639" w:type="dxa"/>
            <w:shd w:val="clear" w:color="auto" w:fill="auto"/>
            <w:vAlign w:val="center"/>
          </w:tcPr>
          <w:p w:rsidR="009E6ECF" w:rsidRPr="00A8240B" w:rsidRDefault="009E6ECF" w:rsidP="004F4219">
            <w:pPr>
              <w:rPr>
                <w:color w:val="000000"/>
              </w:rPr>
            </w:pPr>
            <w:r w:rsidRPr="00763ED7">
              <w:t>Doğu Karadeniz Projesi</w:t>
            </w:r>
            <w:r>
              <w:t xml:space="preserve"> </w:t>
            </w:r>
            <w:r w:rsidRPr="00763ED7">
              <w:t>(DOKAP)Eylem Planı</w:t>
            </w:r>
          </w:p>
        </w:tc>
      </w:tr>
      <w:tr w:rsidR="009E6ECF" w:rsidRPr="00086521" w:rsidTr="008831D7">
        <w:trPr>
          <w:trHeight w:val="265"/>
        </w:trPr>
        <w:tc>
          <w:tcPr>
            <w:tcW w:w="1141" w:type="dxa"/>
            <w:shd w:val="clear" w:color="auto" w:fill="F2F2F2"/>
            <w:vAlign w:val="center"/>
          </w:tcPr>
          <w:p w:rsidR="009E6ECF" w:rsidRPr="00A8240B" w:rsidRDefault="009E6ECF" w:rsidP="008831D7">
            <w:pPr>
              <w:autoSpaceDE w:val="0"/>
              <w:autoSpaceDN w:val="0"/>
              <w:adjustRightInd w:val="0"/>
              <w:jc w:val="center"/>
              <w:rPr>
                <w:b/>
                <w:bCs/>
                <w:color w:val="000000"/>
              </w:rPr>
            </w:pPr>
            <w:r w:rsidRPr="00A8240B">
              <w:rPr>
                <w:b/>
                <w:bCs/>
                <w:color w:val="000000"/>
              </w:rPr>
              <w:t>2</w:t>
            </w:r>
          </w:p>
        </w:tc>
        <w:tc>
          <w:tcPr>
            <w:tcW w:w="8639" w:type="dxa"/>
            <w:shd w:val="clear" w:color="auto" w:fill="F2F2F2"/>
            <w:vAlign w:val="center"/>
          </w:tcPr>
          <w:p w:rsidR="009E6ECF" w:rsidRPr="00A8240B" w:rsidRDefault="009E6ECF" w:rsidP="004F4219">
            <w:pPr>
              <w:rPr>
                <w:color w:val="000000"/>
              </w:rPr>
            </w:pPr>
            <w:r w:rsidRPr="00763ED7">
              <w:rPr>
                <w:bCs/>
              </w:rPr>
              <w:t>Artvin İl Gelişme Planı</w:t>
            </w:r>
          </w:p>
        </w:tc>
      </w:tr>
      <w:tr w:rsidR="009E6ECF" w:rsidRPr="00086521" w:rsidTr="008831D7">
        <w:trPr>
          <w:trHeight w:val="265"/>
        </w:trPr>
        <w:tc>
          <w:tcPr>
            <w:tcW w:w="1141" w:type="dxa"/>
            <w:shd w:val="clear" w:color="auto" w:fill="auto"/>
            <w:vAlign w:val="center"/>
          </w:tcPr>
          <w:p w:rsidR="009E6ECF" w:rsidRPr="00A8240B" w:rsidRDefault="009E6ECF" w:rsidP="008831D7">
            <w:pPr>
              <w:autoSpaceDE w:val="0"/>
              <w:autoSpaceDN w:val="0"/>
              <w:adjustRightInd w:val="0"/>
              <w:jc w:val="center"/>
              <w:rPr>
                <w:b/>
                <w:bCs/>
                <w:color w:val="000000"/>
              </w:rPr>
            </w:pPr>
            <w:r>
              <w:rPr>
                <w:b/>
                <w:bCs/>
                <w:color w:val="000000"/>
              </w:rPr>
              <w:t>3</w:t>
            </w:r>
          </w:p>
        </w:tc>
        <w:tc>
          <w:tcPr>
            <w:tcW w:w="8639" w:type="dxa"/>
            <w:shd w:val="clear" w:color="auto" w:fill="auto"/>
            <w:vAlign w:val="center"/>
          </w:tcPr>
          <w:p w:rsidR="009E6ECF" w:rsidRPr="00A8240B" w:rsidRDefault="009E6ECF" w:rsidP="004F4219">
            <w:pPr>
              <w:rPr>
                <w:color w:val="000000"/>
              </w:rPr>
            </w:pPr>
            <w:r>
              <w:rPr>
                <w:bCs/>
              </w:rPr>
              <w:t>Artvin İl Milli Eğitim Müdürlüğü Stratejik Planı</w:t>
            </w:r>
          </w:p>
        </w:tc>
      </w:tr>
      <w:tr w:rsidR="009E6ECF" w:rsidRPr="00086521" w:rsidTr="008831D7">
        <w:trPr>
          <w:trHeight w:val="265"/>
        </w:trPr>
        <w:tc>
          <w:tcPr>
            <w:tcW w:w="1141" w:type="dxa"/>
            <w:shd w:val="clear" w:color="auto" w:fill="F2F2F2"/>
            <w:vAlign w:val="center"/>
          </w:tcPr>
          <w:p w:rsidR="009E6ECF" w:rsidRPr="00A8240B" w:rsidRDefault="009E6ECF" w:rsidP="008831D7">
            <w:pPr>
              <w:autoSpaceDE w:val="0"/>
              <w:autoSpaceDN w:val="0"/>
              <w:adjustRightInd w:val="0"/>
              <w:jc w:val="center"/>
              <w:rPr>
                <w:b/>
                <w:bCs/>
                <w:color w:val="000000"/>
              </w:rPr>
            </w:pPr>
            <w:r>
              <w:rPr>
                <w:b/>
                <w:bCs/>
                <w:color w:val="000000"/>
              </w:rPr>
              <w:t>4</w:t>
            </w:r>
          </w:p>
        </w:tc>
        <w:tc>
          <w:tcPr>
            <w:tcW w:w="8639" w:type="dxa"/>
            <w:shd w:val="clear" w:color="auto" w:fill="F2F2F2"/>
            <w:vAlign w:val="center"/>
          </w:tcPr>
          <w:p w:rsidR="009E6ECF" w:rsidRPr="00A8240B" w:rsidRDefault="009E6ECF" w:rsidP="009E6ECF">
            <w:pPr>
              <w:rPr>
                <w:color w:val="000000"/>
              </w:rPr>
            </w:pPr>
          </w:p>
        </w:tc>
      </w:tr>
      <w:tr w:rsidR="009E6ECF" w:rsidRPr="00086521" w:rsidTr="008831D7">
        <w:trPr>
          <w:trHeight w:val="73"/>
        </w:trPr>
        <w:tc>
          <w:tcPr>
            <w:tcW w:w="1141" w:type="dxa"/>
            <w:shd w:val="clear" w:color="auto" w:fill="auto"/>
            <w:vAlign w:val="center"/>
          </w:tcPr>
          <w:p w:rsidR="009E6ECF" w:rsidRPr="00A8240B" w:rsidRDefault="009E6ECF" w:rsidP="008831D7">
            <w:pPr>
              <w:autoSpaceDE w:val="0"/>
              <w:autoSpaceDN w:val="0"/>
              <w:adjustRightInd w:val="0"/>
              <w:jc w:val="center"/>
              <w:rPr>
                <w:b/>
                <w:color w:val="000000"/>
              </w:rPr>
            </w:pPr>
            <w:r>
              <w:rPr>
                <w:b/>
                <w:color w:val="000000"/>
              </w:rPr>
              <w:t>5</w:t>
            </w:r>
          </w:p>
        </w:tc>
        <w:tc>
          <w:tcPr>
            <w:tcW w:w="8639" w:type="dxa"/>
            <w:shd w:val="clear" w:color="auto" w:fill="auto"/>
            <w:vAlign w:val="center"/>
          </w:tcPr>
          <w:p w:rsidR="009E6ECF" w:rsidRPr="00A8240B" w:rsidRDefault="009E6ECF" w:rsidP="008831D7">
            <w:pPr>
              <w:rPr>
                <w:color w:val="000000"/>
              </w:rPr>
            </w:pPr>
          </w:p>
        </w:tc>
      </w:tr>
      <w:tr w:rsidR="009E6ECF" w:rsidRPr="00086521" w:rsidTr="008831D7">
        <w:trPr>
          <w:trHeight w:val="104"/>
        </w:trPr>
        <w:tc>
          <w:tcPr>
            <w:tcW w:w="1141" w:type="dxa"/>
            <w:shd w:val="clear" w:color="auto" w:fill="F2F2F2"/>
            <w:vAlign w:val="center"/>
          </w:tcPr>
          <w:p w:rsidR="009E6ECF" w:rsidRPr="00A8240B" w:rsidRDefault="009E6ECF" w:rsidP="008831D7">
            <w:pPr>
              <w:autoSpaceDE w:val="0"/>
              <w:autoSpaceDN w:val="0"/>
              <w:adjustRightInd w:val="0"/>
              <w:jc w:val="center"/>
              <w:rPr>
                <w:b/>
                <w:color w:val="000000"/>
              </w:rPr>
            </w:pPr>
            <w:r>
              <w:rPr>
                <w:b/>
                <w:color w:val="000000"/>
              </w:rPr>
              <w:t>6</w:t>
            </w:r>
          </w:p>
        </w:tc>
        <w:tc>
          <w:tcPr>
            <w:tcW w:w="8639" w:type="dxa"/>
            <w:shd w:val="clear" w:color="auto" w:fill="F2F2F2"/>
            <w:vAlign w:val="center"/>
          </w:tcPr>
          <w:p w:rsidR="009E6ECF" w:rsidRPr="00A8240B" w:rsidRDefault="009E6ECF" w:rsidP="008831D7">
            <w:pPr>
              <w:pStyle w:val="ListeParagraf"/>
              <w:spacing w:after="0" w:line="240" w:lineRule="auto"/>
              <w:ind w:left="0"/>
              <w:rPr>
                <w:rFonts w:ascii="Times New Roman" w:eastAsia="+mn-ea" w:hAnsi="Times New Roman"/>
                <w:color w:val="000000"/>
                <w:kern w:val="24"/>
              </w:rPr>
            </w:pPr>
          </w:p>
        </w:tc>
      </w:tr>
    </w:tbl>
    <w:p w:rsidR="0022038F" w:rsidRPr="009F7C3F" w:rsidRDefault="001C4BB2" w:rsidP="0022038F">
      <w:pPr>
        <w:rPr>
          <w:b/>
          <w:color w:val="000080"/>
          <w:sz w:val="28"/>
          <w:szCs w:val="28"/>
        </w:rPr>
      </w:pPr>
      <w:r>
        <w:rPr>
          <w:b/>
          <w:color w:val="000080"/>
          <w:sz w:val="28"/>
          <w:szCs w:val="28"/>
        </w:rPr>
        <w:lastRenderedPageBreak/>
        <w:t>2.7.</w:t>
      </w:r>
      <w:r w:rsidR="00A07C16" w:rsidRPr="009F7C3F">
        <w:rPr>
          <w:b/>
          <w:color w:val="000080"/>
          <w:sz w:val="28"/>
          <w:szCs w:val="28"/>
        </w:rPr>
        <w:t xml:space="preserve"> </w:t>
      </w:r>
      <w:r w:rsidR="00FE2EDD">
        <w:rPr>
          <w:b/>
          <w:color w:val="000080"/>
          <w:sz w:val="28"/>
          <w:szCs w:val="28"/>
        </w:rPr>
        <w:t>ARTVİN</w:t>
      </w:r>
      <w:r w:rsidR="00A07C16" w:rsidRPr="009F7C3F">
        <w:rPr>
          <w:b/>
          <w:color w:val="000080"/>
          <w:sz w:val="28"/>
          <w:szCs w:val="28"/>
        </w:rPr>
        <w:t xml:space="preserve"> </w:t>
      </w:r>
      <w:r w:rsidR="00A649ED" w:rsidRPr="009F7C3F">
        <w:rPr>
          <w:b/>
          <w:color w:val="000080"/>
          <w:sz w:val="28"/>
          <w:szCs w:val="28"/>
        </w:rPr>
        <w:t xml:space="preserve">HEM </w:t>
      </w:r>
      <w:r w:rsidR="0022038F" w:rsidRPr="009F7C3F">
        <w:rPr>
          <w:b/>
          <w:color w:val="000080"/>
          <w:sz w:val="28"/>
          <w:szCs w:val="28"/>
        </w:rPr>
        <w:t>GZFT (</w:t>
      </w:r>
      <w:proofErr w:type="gramStart"/>
      <w:r w:rsidR="0022038F" w:rsidRPr="009F7C3F">
        <w:rPr>
          <w:b/>
          <w:color w:val="000080"/>
          <w:sz w:val="28"/>
          <w:szCs w:val="28"/>
        </w:rPr>
        <w:t>SWOT)  Analiz</w:t>
      </w:r>
      <w:proofErr w:type="gramEnd"/>
      <w:r w:rsidR="0022038F" w:rsidRPr="009F7C3F">
        <w:rPr>
          <w:b/>
          <w:color w:val="000080"/>
          <w:sz w:val="28"/>
          <w:szCs w:val="28"/>
        </w:rPr>
        <w:t xml:space="preserve"> Raporu</w:t>
      </w:r>
    </w:p>
    <w:p w:rsidR="0022038F" w:rsidRPr="008712F7" w:rsidRDefault="0022038F" w:rsidP="0022038F">
      <w:pPr>
        <w:rPr>
          <w:b/>
          <w:sz w:val="16"/>
          <w:szCs w:val="16"/>
        </w:rPr>
      </w:pPr>
    </w:p>
    <w:tbl>
      <w:tblPr>
        <w:tblW w:w="10815" w:type="dxa"/>
        <w:tblInd w:w="-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27"/>
        <w:gridCol w:w="5588"/>
      </w:tblGrid>
      <w:tr w:rsidR="0022038F">
        <w:trPr>
          <w:trHeight w:val="444"/>
        </w:trPr>
        <w:tc>
          <w:tcPr>
            <w:tcW w:w="5227" w:type="dxa"/>
            <w:shd w:val="clear" w:color="auto" w:fill="CCCCCC"/>
            <w:vAlign w:val="center"/>
          </w:tcPr>
          <w:p w:rsidR="0022038F" w:rsidRPr="006343A9" w:rsidRDefault="0022038F" w:rsidP="001C5D82">
            <w:pPr>
              <w:jc w:val="center"/>
              <w:rPr>
                <w:b/>
                <w:sz w:val="26"/>
                <w:szCs w:val="26"/>
              </w:rPr>
            </w:pPr>
            <w:r w:rsidRPr="006343A9">
              <w:rPr>
                <w:b/>
                <w:sz w:val="26"/>
                <w:szCs w:val="26"/>
              </w:rPr>
              <w:t>GÜÇLÜ YÖNLERİ</w:t>
            </w:r>
          </w:p>
        </w:tc>
        <w:tc>
          <w:tcPr>
            <w:tcW w:w="5588" w:type="dxa"/>
            <w:shd w:val="clear" w:color="auto" w:fill="CCCCCC"/>
            <w:vAlign w:val="center"/>
          </w:tcPr>
          <w:p w:rsidR="0022038F" w:rsidRPr="006343A9" w:rsidRDefault="0022038F" w:rsidP="001C5D82">
            <w:pPr>
              <w:jc w:val="center"/>
              <w:rPr>
                <w:b/>
                <w:sz w:val="26"/>
                <w:szCs w:val="26"/>
              </w:rPr>
            </w:pPr>
            <w:r w:rsidRPr="006343A9">
              <w:rPr>
                <w:b/>
                <w:sz w:val="26"/>
                <w:szCs w:val="26"/>
              </w:rPr>
              <w:t>ZAYIF YÖNLERİ</w:t>
            </w:r>
          </w:p>
        </w:tc>
      </w:tr>
      <w:tr w:rsidR="0022038F" w:rsidTr="00EC23F4">
        <w:trPr>
          <w:trHeight w:val="4231"/>
        </w:trPr>
        <w:tc>
          <w:tcPr>
            <w:tcW w:w="5227" w:type="dxa"/>
            <w:shd w:val="horzStripe" w:color="99CCFF" w:fill="auto"/>
          </w:tcPr>
          <w:p w:rsidR="0022038F" w:rsidRDefault="0022038F" w:rsidP="001C5D82">
            <w:pPr>
              <w:rPr>
                <w:b/>
              </w:rPr>
            </w:pPr>
          </w:p>
          <w:p w:rsidR="0022038F" w:rsidRDefault="00CC2E3C" w:rsidP="002750F1">
            <w:r>
              <w:t>1-</w:t>
            </w:r>
            <w:r w:rsidR="0031122F">
              <w:t xml:space="preserve">Sınıf ve </w:t>
            </w:r>
            <w:proofErr w:type="spellStart"/>
            <w:r w:rsidR="0031122F">
              <w:t>laboratuarlarımızın</w:t>
            </w:r>
            <w:proofErr w:type="spellEnd"/>
            <w:r w:rsidR="0031122F">
              <w:t xml:space="preserve"> </w:t>
            </w:r>
            <w:r w:rsidR="00CB2A36">
              <w:t>iç donanımlarının iyi olması</w:t>
            </w:r>
          </w:p>
          <w:p w:rsidR="00CB2A36" w:rsidRDefault="00CB2A36" w:rsidP="002750F1">
            <w:r>
              <w:t>2- Güçlü bir okul-aile birliğinin olması.</w:t>
            </w:r>
          </w:p>
          <w:p w:rsidR="00CB2A36" w:rsidRDefault="00CB2A36" w:rsidP="002750F1">
            <w:r>
              <w:t>3- Merkez binamızın herkesin ulaşabileceği bir yerde olması.</w:t>
            </w:r>
          </w:p>
          <w:p w:rsidR="00CB2A36" w:rsidRDefault="00CB2A36" w:rsidP="002750F1">
            <w:r>
              <w:t xml:space="preserve">4- Bütün kurum ve kuruluşlarla </w:t>
            </w:r>
            <w:proofErr w:type="gramStart"/>
            <w:r>
              <w:t>işbirliği</w:t>
            </w:r>
            <w:proofErr w:type="gramEnd"/>
            <w:r>
              <w:t xml:space="preserve"> yapılabilmesi.</w:t>
            </w:r>
          </w:p>
          <w:p w:rsidR="00CB2A36" w:rsidRDefault="00CB2A36" w:rsidP="002750F1">
            <w:r>
              <w:t>5- Hizmet sunma anlamında hedef kitlenin halkın tamamının olması.</w:t>
            </w:r>
          </w:p>
          <w:p w:rsidR="009779D3" w:rsidRDefault="00CB2A36" w:rsidP="002750F1">
            <w:r>
              <w:t>6- Halk Eğitimin merkez, mahalle ve köylerde kurs açarak halka yerinde ulaşıp hizmet verebilmesi.</w:t>
            </w:r>
          </w:p>
          <w:p w:rsidR="00CB2A36" w:rsidRPr="009779D3" w:rsidRDefault="009779D3" w:rsidP="009779D3">
            <w:r>
              <w:t>7- Açık öğretimin halk eğitimde olması nedeniyle çok sayıda insanın kuruma gelmesi ve tanıması ve bilgilenmesi</w:t>
            </w:r>
          </w:p>
        </w:tc>
        <w:tc>
          <w:tcPr>
            <w:tcW w:w="5588" w:type="dxa"/>
            <w:shd w:val="horzStripe" w:color="66CCFF" w:fill="auto"/>
          </w:tcPr>
          <w:p w:rsidR="0022038F" w:rsidRDefault="0022038F" w:rsidP="001C5D82">
            <w:pPr>
              <w:rPr>
                <w:b/>
              </w:rPr>
            </w:pPr>
          </w:p>
          <w:p w:rsidR="0022038F" w:rsidRDefault="00CB2A36" w:rsidP="002750F1">
            <w:r>
              <w:t>1- Kurumumuzun ihtiyaçlarımızı karşılayacak bir binamızın olmaması.</w:t>
            </w:r>
          </w:p>
          <w:p w:rsidR="00CB2A36" w:rsidRDefault="003A606F" w:rsidP="002750F1">
            <w:r>
              <w:t>2- Kurumumuzda kantin olmama</w:t>
            </w:r>
            <w:r w:rsidR="00CB2A36">
              <w:t>sı.</w:t>
            </w:r>
          </w:p>
          <w:p w:rsidR="003A606F" w:rsidRDefault="009779D3" w:rsidP="002750F1">
            <w:r>
              <w:t>3</w:t>
            </w:r>
            <w:r w:rsidR="003A606F">
              <w:t xml:space="preserve">- Kurslar binamızın </w:t>
            </w:r>
            <w:proofErr w:type="gramStart"/>
            <w:r w:rsidR="003A606F">
              <w:t>bir çok</w:t>
            </w:r>
            <w:proofErr w:type="gramEnd"/>
            <w:r w:rsidR="003A606F">
              <w:t xml:space="preserve"> mahalleye uzak olması.</w:t>
            </w:r>
          </w:p>
          <w:p w:rsidR="003A606F" w:rsidRDefault="009779D3" w:rsidP="002750F1">
            <w:r>
              <w:t>4</w:t>
            </w:r>
            <w:r w:rsidR="003A606F">
              <w:t>- Yardımcı personel yetersizliği.</w:t>
            </w:r>
          </w:p>
          <w:p w:rsidR="003A606F" w:rsidRDefault="009779D3" w:rsidP="002750F1">
            <w:r>
              <w:t>5</w:t>
            </w:r>
            <w:r w:rsidR="003A606F">
              <w:t>- Alan çalışmalarının tam anlamıyla yapılmaması.</w:t>
            </w:r>
          </w:p>
          <w:p w:rsidR="003A606F" w:rsidRDefault="009779D3" w:rsidP="002750F1">
            <w:r>
              <w:t>6</w:t>
            </w:r>
            <w:r w:rsidR="003A606F">
              <w:t>-Bazı özellikli kurslar için atölyelerimizin olmaması.</w:t>
            </w:r>
          </w:p>
          <w:p w:rsidR="003A606F" w:rsidRDefault="009779D3" w:rsidP="002750F1">
            <w:r>
              <w:t>7</w:t>
            </w:r>
            <w:r w:rsidR="003A606F">
              <w:t>-Çok sayıda usta öğretici ile çalışmak zorunda olunması.</w:t>
            </w:r>
          </w:p>
          <w:p w:rsidR="003A606F" w:rsidRDefault="009779D3" w:rsidP="002750F1">
            <w:r>
              <w:t>8</w:t>
            </w:r>
            <w:r w:rsidR="003A606F">
              <w:t>-Takım çalışması olmaması.</w:t>
            </w:r>
          </w:p>
          <w:p w:rsidR="00E52F5B" w:rsidRDefault="009779D3" w:rsidP="002750F1">
            <w:r>
              <w:t>9</w:t>
            </w:r>
            <w:r w:rsidR="00E52F5B">
              <w:t>- Mahalle ve köylerde kurs yeri bulma sıkıntısı.</w:t>
            </w:r>
          </w:p>
          <w:p w:rsidR="003A606F" w:rsidRPr="009F7420" w:rsidRDefault="003A606F" w:rsidP="002750F1"/>
        </w:tc>
      </w:tr>
      <w:tr w:rsidR="0022038F">
        <w:trPr>
          <w:trHeight w:val="576"/>
        </w:trPr>
        <w:tc>
          <w:tcPr>
            <w:tcW w:w="5227" w:type="dxa"/>
            <w:shd w:val="pct20" w:color="C0C0C0" w:fill="CCCCCC"/>
            <w:vAlign w:val="center"/>
          </w:tcPr>
          <w:p w:rsidR="0022038F" w:rsidRPr="006343A9" w:rsidRDefault="0022038F" w:rsidP="001C5D82">
            <w:pPr>
              <w:ind w:left="110" w:firstLine="110"/>
              <w:jc w:val="center"/>
              <w:rPr>
                <w:b/>
                <w:sz w:val="26"/>
                <w:szCs w:val="26"/>
              </w:rPr>
            </w:pPr>
            <w:r w:rsidRPr="006343A9">
              <w:rPr>
                <w:b/>
                <w:sz w:val="26"/>
                <w:szCs w:val="26"/>
              </w:rPr>
              <w:t>FIRSATLAR</w:t>
            </w:r>
          </w:p>
        </w:tc>
        <w:tc>
          <w:tcPr>
            <w:tcW w:w="5588" w:type="dxa"/>
            <w:shd w:val="pct20" w:color="C0C0C0" w:fill="CCCCCC"/>
            <w:vAlign w:val="center"/>
          </w:tcPr>
          <w:p w:rsidR="0022038F" w:rsidRPr="006343A9" w:rsidRDefault="0022038F" w:rsidP="001C5D82">
            <w:pPr>
              <w:tabs>
                <w:tab w:val="left" w:pos="290"/>
                <w:tab w:val="left" w:pos="455"/>
              </w:tabs>
              <w:jc w:val="center"/>
              <w:rPr>
                <w:b/>
                <w:sz w:val="26"/>
                <w:szCs w:val="26"/>
              </w:rPr>
            </w:pPr>
            <w:r w:rsidRPr="006343A9">
              <w:rPr>
                <w:b/>
                <w:sz w:val="26"/>
                <w:szCs w:val="26"/>
              </w:rPr>
              <w:t>TEHDİTLER</w:t>
            </w:r>
          </w:p>
        </w:tc>
      </w:tr>
      <w:tr w:rsidR="0022038F" w:rsidTr="00EC23F4">
        <w:trPr>
          <w:trHeight w:val="2343"/>
        </w:trPr>
        <w:tc>
          <w:tcPr>
            <w:tcW w:w="5227" w:type="dxa"/>
            <w:shd w:val="thinVertStripe" w:color="99CCFF" w:fill="auto"/>
          </w:tcPr>
          <w:p w:rsidR="0022038F" w:rsidRDefault="0022038F" w:rsidP="001C5D82">
            <w:pPr>
              <w:rPr>
                <w:b/>
              </w:rPr>
            </w:pPr>
          </w:p>
          <w:p w:rsidR="0022038F" w:rsidRDefault="003A606F" w:rsidP="003A606F">
            <w:r>
              <w:t>1- Merkez binamızın herkesin ulaşabileceği merkezi bir yerde bulunması.</w:t>
            </w:r>
          </w:p>
          <w:p w:rsidR="003A606F" w:rsidRDefault="009779D3" w:rsidP="003A606F">
            <w:r>
              <w:t>2</w:t>
            </w:r>
            <w:r w:rsidR="003A606F">
              <w:t>-Mesleki eğitimin giderek daha</w:t>
            </w:r>
            <w:r w:rsidR="00E52F5B">
              <w:t xml:space="preserve"> </w:t>
            </w:r>
            <w:r w:rsidR="003A606F">
              <w:t>da önem kazanması.</w:t>
            </w:r>
          </w:p>
          <w:p w:rsidR="003A606F" w:rsidRDefault="009779D3" w:rsidP="003A606F">
            <w:r>
              <w:t>3</w:t>
            </w:r>
            <w:r w:rsidR="003A606F">
              <w:t>-</w:t>
            </w:r>
            <w:r w:rsidR="00E52F5B">
              <w:t xml:space="preserve"> Kurslarımızdan mezun olup belge alanların iş bulabilme imkanlarının olması.</w:t>
            </w:r>
          </w:p>
          <w:p w:rsidR="00E52F5B" w:rsidRDefault="009779D3" w:rsidP="003A606F">
            <w:r>
              <w:t>4</w:t>
            </w:r>
            <w:r w:rsidR="00E52F5B">
              <w:t>-Hizmet verilebilecek çok geniş bir kitlenin olması</w:t>
            </w:r>
          </w:p>
          <w:p w:rsidR="00E52F5B" w:rsidRDefault="00E52F5B" w:rsidP="003A606F"/>
        </w:tc>
        <w:tc>
          <w:tcPr>
            <w:tcW w:w="5588" w:type="dxa"/>
            <w:shd w:val="thinVertStripe" w:color="66CCFF" w:fill="auto"/>
          </w:tcPr>
          <w:p w:rsidR="0022038F" w:rsidRPr="00145DBF" w:rsidRDefault="0022038F" w:rsidP="001C5D82"/>
          <w:p w:rsidR="00C27224" w:rsidRDefault="009D5A06" w:rsidP="002750F1">
            <w:pPr>
              <w:rPr>
                <w:bCs/>
              </w:rPr>
            </w:pPr>
            <w:r>
              <w:rPr>
                <w:bCs/>
              </w:rPr>
              <w:t>1</w:t>
            </w:r>
            <w:r w:rsidR="00C27224">
              <w:rPr>
                <w:bCs/>
              </w:rPr>
              <w:t>- Kurslar binamızın depreme dayanıklı olmaması.</w:t>
            </w:r>
          </w:p>
          <w:p w:rsidR="00C27224" w:rsidRPr="00B96153" w:rsidRDefault="009D5A06" w:rsidP="009D5A06">
            <w:pPr>
              <w:rPr>
                <w:bCs/>
              </w:rPr>
            </w:pPr>
            <w:r>
              <w:rPr>
                <w:bCs/>
              </w:rPr>
              <w:t>2</w:t>
            </w:r>
            <w:r w:rsidR="00C27224">
              <w:rPr>
                <w:bCs/>
              </w:rPr>
              <w:t>-Çok sayıda kurum ve kuruluşla muhatap olma, cevap verme ve kurs açmadaki zorluklar.</w:t>
            </w:r>
            <w:r w:rsidRPr="00B96153">
              <w:rPr>
                <w:bCs/>
              </w:rPr>
              <w:t xml:space="preserve"> </w:t>
            </w:r>
          </w:p>
        </w:tc>
      </w:tr>
    </w:tbl>
    <w:p w:rsidR="00EC23F4" w:rsidRDefault="00EC23F4" w:rsidP="00B935D0">
      <w:pPr>
        <w:rPr>
          <w:b/>
          <w:color w:val="000080"/>
          <w:sz w:val="28"/>
          <w:szCs w:val="28"/>
        </w:rPr>
      </w:pPr>
    </w:p>
    <w:p w:rsidR="00B935D0" w:rsidRDefault="00B935D0" w:rsidP="00B935D0">
      <w:pPr>
        <w:rPr>
          <w:b/>
          <w:color w:val="000080"/>
          <w:sz w:val="28"/>
          <w:szCs w:val="28"/>
        </w:rPr>
      </w:pPr>
      <w:r>
        <w:rPr>
          <w:b/>
          <w:color w:val="000080"/>
          <w:sz w:val="28"/>
          <w:szCs w:val="28"/>
        </w:rPr>
        <w:t>2.8.</w:t>
      </w:r>
      <w:r w:rsidRPr="009F7C3F">
        <w:rPr>
          <w:b/>
          <w:color w:val="000080"/>
          <w:sz w:val="28"/>
          <w:szCs w:val="28"/>
        </w:rPr>
        <w:t xml:space="preserve"> </w:t>
      </w:r>
      <w:r>
        <w:rPr>
          <w:b/>
          <w:color w:val="000080"/>
          <w:sz w:val="28"/>
          <w:szCs w:val="28"/>
        </w:rPr>
        <w:t>Sorun Alanları</w:t>
      </w:r>
    </w:p>
    <w:p w:rsidR="00795E33" w:rsidRPr="00795E33" w:rsidRDefault="00795E33" w:rsidP="00795E33">
      <w:pPr>
        <w:rPr>
          <w:b/>
          <w:color w:val="244061"/>
          <w:sz w:val="28"/>
          <w:szCs w:val="28"/>
        </w:rPr>
      </w:pPr>
      <w:r w:rsidRPr="00795E33">
        <w:rPr>
          <w:b/>
          <w:color w:val="244061"/>
          <w:sz w:val="28"/>
          <w:szCs w:val="28"/>
        </w:rPr>
        <w:t>EĞİTİM</w:t>
      </w:r>
    </w:p>
    <w:p w:rsidR="00795E33" w:rsidRDefault="00B935D0" w:rsidP="001B64A6">
      <w:pPr>
        <w:numPr>
          <w:ilvl w:val="0"/>
          <w:numId w:val="9"/>
        </w:numPr>
        <w:shd w:val="clear" w:color="auto" w:fill="FFFFFF"/>
        <w:jc w:val="both"/>
        <w:rPr>
          <w:bCs/>
          <w:u w:val="single"/>
        </w:rPr>
      </w:pPr>
      <w:r>
        <w:t xml:space="preserve">Halkımızın </w:t>
      </w:r>
      <w:r w:rsidR="00795E33">
        <w:t>günümüz koşullarında ihtiyaç duyduğu nitelikli</w:t>
      </w:r>
      <w:r w:rsidRPr="00B935D0">
        <w:t xml:space="preserve"> </w:t>
      </w:r>
      <w:r>
        <w:t>eğitim</w:t>
      </w:r>
      <w:r w:rsidR="00795E33">
        <w:t>i</w:t>
      </w:r>
      <w:r>
        <w:t xml:space="preserve"> </w:t>
      </w:r>
      <w:r w:rsidR="00795E33">
        <w:t>al</w:t>
      </w:r>
      <w:r>
        <w:t>am</w:t>
      </w:r>
      <w:r w:rsidR="00795E33">
        <w:t>ama</w:t>
      </w:r>
      <w:r>
        <w:t>sı</w:t>
      </w:r>
      <w:r w:rsidR="00795E33">
        <w:t>.</w:t>
      </w:r>
      <w:r>
        <w:t xml:space="preserve"> </w:t>
      </w:r>
    </w:p>
    <w:p w:rsidR="00795E33" w:rsidRPr="00795E33" w:rsidRDefault="00795E33" w:rsidP="00795E33">
      <w:pPr>
        <w:shd w:val="clear" w:color="auto" w:fill="FFFFFF"/>
        <w:spacing w:before="379"/>
        <w:jc w:val="both"/>
        <w:rPr>
          <w:b/>
          <w:bCs/>
          <w:color w:val="244061"/>
        </w:rPr>
      </w:pPr>
      <w:r w:rsidRPr="00795E33">
        <w:rPr>
          <w:b/>
          <w:bCs/>
          <w:color w:val="244061"/>
        </w:rPr>
        <w:t>İ</w:t>
      </w:r>
      <w:r>
        <w:rPr>
          <w:b/>
          <w:bCs/>
          <w:color w:val="244061"/>
        </w:rPr>
        <w:t>STİMDAMA DESTEK</w:t>
      </w:r>
    </w:p>
    <w:p w:rsidR="00B935D0" w:rsidRDefault="00795E33" w:rsidP="001B64A6">
      <w:pPr>
        <w:numPr>
          <w:ilvl w:val="0"/>
          <w:numId w:val="10"/>
        </w:numPr>
        <w:jc w:val="both"/>
      </w:pPr>
      <w:r>
        <w:t>Örgün eğitimden sonra insanımızın yeterli vasıfları kazanamamış olması</w:t>
      </w:r>
    </w:p>
    <w:p w:rsidR="00795E33" w:rsidRDefault="00795E33" w:rsidP="00795E33">
      <w:pPr>
        <w:jc w:val="both"/>
      </w:pPr>
    </w:p>
    <w:p w:rsidR="00795E33" w:rsidRDefault="00795E33" w:rsidP="00795E33">
      <w:pPr>
        <w:jc w:val="both"/>
        <w:rPr>
          <w:b/>
        </w:rPr>
      </w:pPr>
      <w:r w:rsidRPr="00795E33">
        <w:rPr>
          <w:b/>
        </w:rPr>
        <w:t xml:space="preserve">FİZİKİ ALANLARIMIZIN YETERSİZLİĞİ </w:t>
      </w:r>
    </w:p>
    <w:p w:rsidR="00234F37" w:rsidRDefault="00234F37" w:rsidP="001B64A6">
      <w:pPr>
        <w:numPr>
          <w:ilvl w:val="0"/>
          <w:numId w:val="11"/>
        </w:numPr>
        <w:jc w:val="both"/>
      </w:pPr>
      <w:r w:rsidRPr="00B935D0">
        <w:t xml:space="preserve">Kurumun fiziki </w:t>
      </w:r>
      <w:r>
        <w:t>yapısı ihtiyacı karşılayamamaktadır.</w:t>
      </w:r>
    </w:p>
    <w:p w:rsidR="00234F37" w:rsidRDefault="00234F37" w:rsidP="001B64A6">
      <w:pPr>
        <w:numPr>
          <w:ilvl w:val="0"/>
          <w:numId w:val="11"/>
        </w:numPr>
        <w:jc w:val="both"/>
      </w:pPr>
      <w:r>
        <w:t>Artan kurs talepleri için yer bulunamamaktadır.</w:t>
      </w:r>
    </w:p>
    <w:p w:rsidR="00234F37" w:rsidRDefault="00234F37" w:rsidP="00234F37">
      <w:pPr>
        <w:jc w:val="both"/>
      </w:pPr>
    </w:p>
    <w:p w:rsidR="00234F37" w:rsidRDefault="00234F37" w:rsidP="00234F37">
      <w:pPr>
        <w:jc w:val="both"/>
        <w:rPr>
          <w:b/>
        </w:rPr>
      </w:pPr>
      <w:r w:rsidRPr="00234F37">
        <w:rPr>
          <w:b/>
        </w:rPr>
        <w:t>ALAN ARAŞTIRMALARI</w:t>
      </w:r>
    </w:p>
    <w:p w:rsidR="00234F37" w:rsidRDefault="00234F37" w:rsidP="001B64A6">
      <w:pPr>
        <w:numPr>
          <w:ilvl w:val="0"/>
          <w:numId w:val="12"/>
        </w:numPr>
        <w:jc w:val="both"/>
      </w:pPr>
      <w:r w:rsidRPr="00234F37">
        <w:t>Kursiyerlere ulaşmak için alan araştırmalarına ayrılan zaman yetersiz kalmaktadır.</w:t>
      </w:r>
    </w:p>
    <w:p w:rsidR="00234F37" w:rsidRDefault="00234F37" w:rsidP="001B64A6">
      <w:pPr>
        <w:numPr>
          <w:ilvl w:val="0"/>
          <w:numId w:val="12"/>
        </w:numPr>
        <w:jc w:val="both"/>
      </w:pPr>
      <w:r>
        <w:t xml:space="preserve">Yerleşim birimlerinin dağınık halde olması alan araştırmalarını kısıtlamaktadır. </w:t>
      </w:r>
    </w:p>
    <w:p w:rsidR="00234F37" w:rsidRDefault="00234F37" w:rsidP="00234F37">
      <w:pPr>
        <w:jc w:val="both"/>
      </w:pPr>
    </w:p>
    <w:p w:rsidR="00234F37" w:rsidRPr="00234F37" w:rsidRDefault="00234F37" w:rsidP="00234F37">
      <w:pPr>
        <w:jc w:val="both"/>
        <w:rPr>
          <w:b/>
        </w:rPr>
      </w:pPr>
      <w:r w:rsidRPr="00234F37">
        <w:rPr>
          <w:b/>
        </w:rPr>
        <w:t>TEKNOLOJİYE UYUM</w:t>
      </w:r>
    </w:p>
    <w:p w:rsidR="00234F37" w:rsidRPr="00234F37" w:rsidRDefault="00234F37" w:rsidP="001B64A6">
      <w:pPr>
        <w:numPr>
          <w:ilvl w:val="0"/>
          <w:numId w:val="13"/>
        </w:numPr>
        <w:jc w:val="both"/>
      </w:pPr>
      <w:r w:rsidRPr="00234F37">
        <w:t xml:space="preserve"> Sürekli değişen ve gelişen teknolojiyi taki</w:t>
      </w:r>
      <w:r>
        <w:t>p edebilmek için mali kaynakları</w:t>
      </w:r>
      <w:r w:rsidRPr="00234F37">
        <w:t>n yetersiz kalması.</w:t>
      </w:r>
    </w:p>
    <w:p w:rsidR="00234F37" w:rsidRPr="00234F37" w:rsidRDefault="00234F37" w:rsidP="001B64A6">
      <w:pPr>
        <w:numPr>
          <w:ilvl w:val="0"/>
          <w:numId w:val="13"/>
        </w:numPr>
        <w:jc w:val="both"/>
      </w:pPr>
      <w:r w:rsidRPr="00234F37">
        <w:t>İnsanımızın teknolojiyi tanıma ve kullanma düzeyinin beklentilerin altında kalması.</w:t>
      </w:r>
    </w:p>
    <w:p w:rsidR="00A85D37" w:rsidRDefault="00A85D37" w:rsidP="008712F7">
      <w:pPr>
        <w:rPr>
          <w:b/>
          <w:color w:val="000080"/>
          <w:sz w:val="28"/>
          <w:szCs w:val="28"/>
        </w:rPr>
      </w:pPr>
    </w:p>
    <w:p w:rsidR="00A85D37" w:rsidRDefault="00A85D37" w:rsidP="008712F7">
      <w:pPr>
        <w:rPr>
          <w:b/>
          <w:color w:val="000080"/>
          <w:sz w:val="28"/>
          <w:szCs w:val="28"/>
        </w:rPr>
      </w:pPr>
    </w:p>
    <w:p w:rsidR="00A85D37" w:rsidRDefault="00A85D37" w:rsidP="008712F7">
      <w:pPr>
        <w:rPr>
          <w:b/>
          <w:color w:val="000080"/>
          <w:sz w:val="28"/>
          <w:szCs w:val="28"/>
        </w:rPr>
      </w:pPr>
    </w:p>
    <w:p w:rsidR="00A85D37" w:rsidRDefault="00E02CE2" w:rsidP="008712F7">
      <w:pPr>
        <w:rPr>
          <w:rFonts w:eastAsia="Arial Unicode MS"/>
          <w:b/>
          <w:color w:val="000080"/>
        </w:rPr>
      </w:pPr>
      <w:r>
        <w:rPr>
          <w:b/>
          <w:noProof/>
          <w:color w:val="000080"/>
          <w:sz w:val="28"/>
          <w:szCs w:val="28"/>
        </w:rPr>
        <mc:AlternateContent>
          <mc:Choice Requires="wps">
            <w:drawing>
              <wp:anchor distT="0" distB="0" distL="114300" distR="114300" simplePos="0" relativeHeight="251661824" behindDoc="0" locked="0" layoutInCell="1" allowOverlap="1">
                <wp:simplePos x="0" y="0"/>
                <wp:positionH relativeFrom="column">
                  <wp:posOffset>238125</wp:posOffset>
                </wp:positionH>
                <wp:positionV relativeFrom="paragraph">
                  <wp:posOffset>105410</wp:posOffset>
                </wp:positionV>
                <wp:extent cx="5486400" cy="8061960"/>
                <wp:effectExtent l="14605" t="19050" r="42545" b="43815"/>
                <wp:wrapNone/>
                <wp:docPr id="60"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61960"/>
                        </a:xfrm>
                        <a:prstGeom prst="rect">
                          <a:avLst/>
                        </a:prstGeom>
                        <a:solidFill>
                          <a:srgbClr val="99CCFF"/>
                        </a:solidFill>
                        <a:ln w="28575">
                          <a:solidFill>
                            <a:srgbClr val="0000FF"/>
                          </a:solidFill>
                          <a:miter lim="800000"/>
                          <a:headEnd/>
                          <a:tailEnd/>
                        </a:ln>
                        <a:effectLst>
                          <a:outerShdw dist="35921" dir="2700000" algn="ctr" rotWithShape="0">
                            <a:srgbClr val="333399"/>
                          </a:outerShdw>
                        </a:effectLst>
                      </wps:spPr>
                      <wps:txbx>
                        <w:txbxContent>
                          <w:p w:rsidR="004F4219" w:rsidRPr="00A379EE" w:rsidRDefault="004F4219" w:rsidP="00A85D37"/>
                          <w:p w:rsidR="004F4219" w:rsidRPr="00A379EE" w:rsidRDefault="004F4219" w:rsidP="00A85D37"/>
                          <w:p w:rsidR="004F4219" w:rsidRDefault="004F4219" w:rsidP="00A85D37"/>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pPr>
                          </w:p>
                          <w:p w:rsidR="004F4219" w:rsidRDefault="004F4219" w:rsidP="00A85D37"/>
                          <w:p w:rsidR="004F4219" w:rsidRDefault="004F4219" w:rsidP="00A85D37"/>
                          <w:p w:rsidR="004F4219" w:rsidRDefault="004F4219" w:rsidP="00A85D37"/>
                          <w:p w:rsidR="004F4219" w:rsidRDefault="004F4219" w:rsidP="00A85D37"/>
                          <w:p w:rsidR="004F4219" w:rsidRPr="00A379EE" w:rsidRDefault="004F4219" w:rsidP="00A85D37">
                            <w:pPr>
                              <w:rPr>
                                <w:b/>
                                <w:sz w:val="52"/>
                                <w:szCs w:val="52"/>
                              </w:rPr>
                            </w:pPr>
                          </w:p>
                          <w:p w:rsidR="004F4219" w:rsidRPr="00D23E31" w:rsidRDefault="004F4219" w:rsidP="00A85D37">
                            <w:pPr>
                              <w:jc w:val="center"/>
                              <w:rPr>
                                <w:b/>
                                <w:sz w:val="56"/>
                                <w:szCs w:val="56"/>
                              </w:rPr>
                            </w:pPr>
                            <w:r>
                              <w:rPr>
                                <w:b/>
                                <w:sz w:val="56"/>
                                <w:szCs w:val="56"/>
                              </w:rPr>
                              <w:t>BÖLÜM 3</w:t>
                            </w:r>
                          </w:p>
                          <w:p w:rsidR="004F4219" w:rsidRPr="00A379EE" w:rsidRDefault="004F4219" w:rsidP="00A85D37">
                            <w:pPr>
                              <w:rPr>
                                <w:b/>
                                <w:sz w:val="52"/>
                                <w:szCs w:val="52"/>
                              </w:rPr>
                            </w:pPr>
                          </w:p>
                          <w:p w:rsidR="004F4219" w:rsidRPr="00D23E31" w:rsidRDefault="004F4219" w:rsidP="00A85D37">
                            <w:pPr>
                              <w:jc w:val="center"/>
                              <w:rPr>
                                <w:b/>
                                <w:sz w:val="56"/>
                                <w:szCs w:val="56"/>
                              </w:rPr>
                            </w:pPr>
                            <w:r>
                              <w:rPr>
                                <w:b/>
                                <w:sz w:val="56"/>
                                <w:szCs w:val="56"/>
                              </w:rPr>
                              <w:t>GELECEĞE YÖNELİM</w:t>
                            </w:r>
                          </w:p>
                          <w:p w:rsidR="004F4219" w:rsidRPr="00C606E4" w:rsidRDefault="004F4219" w:rsidP="00A85D37">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6" o:spid="_x0000_s1032" style="position:absolute;margin-left:18.75pt;margin-top:8.3pt;width:6in;height:6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" fillcolor="#9cf" strokecolor="blue" strokeweight="2.25pt">
                <v:shadow on="t" color="#339"/>
                <v:textbox>
                  <w:txbxContent>
                    <w:p w:rsidR="004F4219" w:rsidRPr="00A379EE" w:rsidRDefault="004F4219" w:rsidP="00A85D37"/>
                    <w:p w:rsidR="004F4219" w:rsidRPr="00A379EE" w:rsidRDefault="004F4219" w:rsidP="00A85D37"/>
                    <w:p w:rsidR="004F4219" w:rsidRDefault="004F4219" w:rsidP="00A85D37"/>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rPr>
                          <w:rFonts w:ascii="TimesNewRomanPS-BoldMT" w:hAnsi="TimesNewRomanPS-BoldMT" w:cs="TimesNewRomanPS-BoldMT"/>
                          <w:b/>
                          <w:bCs/>
                          <w:sz w:val="26"/>
                          <w:szCs w:val="26"/>
                        </w:rPr>
                      </w:pPr>
                    </w:p>
                    <w:p w:rsidR="004F4219" w:rsidRDefault="004F4219" w:rsidP="00A85D37">
                      <w:pPr>
                        <w:jc w:val="center"/>
                      </w:pPr>
                    </w:p>
                    <w:p w:rsidR="004F4219" w:rsidRDefault="004F4219" w:rsidP="00A85D37"/>
                    <w:p w:rsidR="004F4219" w:rsidRDefault="004F4219" w:rsidP="00A85D37"/>
                    <w:p w:rsidR="004F4219" w:rsidRDefault="004F4219" w:rsidP="00A85D37"/>
                    <w:p w:rsidR="004F4219" w:rsidRDefault="004F4219" w:rsidP="00A85D37"/>
                    <w:p w:rsidR="004F4219" w:rsidRPr="00A379EE" w:rsidRDefault="004F4219" w:rsidP="00A85D37">
                      <w:pPr>
                        <w:rPr>
                          <w:b/>
                          <w:sz w:val="52"/>
                          <w:szCs w:val="52"/>
                        </w:rPr>
                      </w:pPr>
                    </w:p>
                    <w:p w:rsidR="004F4219" w:rsidRPr="00D23E31" w:rsidRDefault="004F4219" w:rsidP="00A85D37">
                      <w:pPr>
                        <w:jc w:val="center"/>
                        <w:rPr>
                          <w:b/>
                          <w:sz w:val="56"/>
                          <w:szCs w:val="56"/>
                        </w:rPr>
                      </w:pPr>
                      <w:r>
                        <w:rPr>
                          <w:b/>
                          <w:sz w:val="56"/>
                          <w:szCs w:val="56"/>
                        </w:rPr>
                        <w:t>BÖLÜM 3</w:t>
                      </w:r>
                    </w:p>
                    <w:p w:rsidR="004F4219" w:rsidRPr="00A379EE" w:rsidRDefault="004F4219" w:rsidP="00A85D37">
                      <w:pPr>
                        <w:rPr>
                          <w:b/>
                          <w:sz w:val="52"/>
                          <w:szCs w:val="52"/>
                        </w:rPr>
                      </w:pPr>
                    </w:p>
                    <w:p w:rsidR="004F4219" w:rsidRPr="00D23E31" w:rsidRDefault="004F4219" w:rsidP="00A85D37">
                      <w:pPr>
                        <w:jc w:val="center"/>
                        <w:rPr>
                          <w:b/>
                          <w:sz w:val="56"/>
                          <w:szCs w:val="56"/>
                        </w:rPr>
                      </w:pPr>
                      <w:r>
                        <w:rPr>
                          <w:b/>
                          <w:sz w:val="56"/>
                          <w:szCs w:val="56"/>
                        </w:rPr>
                        <w:t>GELECEĞE YÖNELİM</w:t>
                      </w:r>
                    </w:p>
                    <w:p w:rsidR="004F4219" w:rsidRPr="00C606E4" w:rsidRDefault="004F4219" w:rsidP="00A85D37">
                      <w:pPr>
                        <w:jc w:val="center"/>
                        <w:rPr>
                          <w:b/>
                          <w:sz w:val="40"/>
                          <w:szCs w:val="40"/>
                        </w:rPr>
                      </w:pPr>
                    </w:p>
                  </w:txbxContent>
                </v:textbox>
              </v:rect>
            </w:pict>
          </mc:Fallback>
        </mc:AlternateContent>
      </w:r>
    </w:p>
    <w:p w:rsidR="00AA0A95" w:rsidRDefault="00AA0A95" w:rsidP="008712F7">
      <w:pPr>
        <w:rPr>
          <w:rFonts w:eastAsia="Arial Unicode MS"/>
          <w:b/>
          <w:color w:val="000080"/>
        </w:rPr>
      </w:pPr>
    </w:p>
    <w:p w:rsidR="00D23E31" w:rsidRDefault="00D23E31"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A85D37" w:rsidRDefault="00A85D37" w:rsidP="008712F7">
      <w:pPr>
        <w:rPr>
          <w:rFonts w:eastAsia="Arial Unicode MS"/>
          <w:b/>
          <w:color w:val="000080"/>
        </w:rPr>
      </w:pPr>
    </w:p>
    <w:p w:rsidR="008712F7" w:rsidRPr="008712F7" w:rsidRDefault="008712F7" w:rsidP="008712F7">
      <w:pPr>
        <w:rPr>
          <w:rFonts w:eastAsia="Arial Unicode MS"/>
        </w:rPr>
      </w:pPr>
    </w:p>
    <w:p w:rsidR="008A2964" w:rsidRPr="00FE011A" w:rsidRDefault="00E02CE2" w:rsidP="00FE011A">
      <w:pPr>
        <w:tabs>
          <w:tab w:val="left" w:pos="3600"/>
          <w:tab w:val="center" w:pos="4535"/>
        </w:tabs>
        <w:rPr>
          <w:rFonts w:eastAsia="Arial Unicode MS"/>
          <w:b/>
          <w:color w:val="365F91"/>
          <w:sz w:val="28"/>
          <w:szCs w:val="28"/>
        </w:rPr>
      </w:pPr>
      <w:r>
        <w:rPr>
          <w:noProof/>
          <w:color w:val="365F91"/>
          <w:sz w:val="28"/>
          <w:szCs w:val="28"/>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29210</wp:posOffset>
                </wp:positionV>
                <wp:extent cx="6057900" cy="2276475"/>
                <wp:effectExtent l="5080" t="9525" r="13970" b="9525"/>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76475"/>
                        </a:xfrm>
                        <a:prstGeom prst="horizontalScroll">
                          <a:avLst>
                            <a:gd name="adj" fmla="val 12500"/>
                          </a:avLst>
                        </a:prstGeom>
                        <a:solidFill>
                          <a:srgbClr val="FFFFFF"/>
                        </a:solidFill>
                        <a:ln w="9525">
                          <a:solidFill>
                            <a:srgbClr val="FF0000"/>
                          </a:solidFill>
                          <a:round/>
                          <a:headEnd/>
                          <a:tailEnd/>
                        </a:ln>
                      </wps:spPr>
                      <wps:txbx>
                        <w:txbxContent>
                          <w:p w:rsidR="004F4219" w:rsidRPr="00CD655F" w:rsidRDefault="004F4219" w:rsidP="00CD655F">
                            <w:r w:rsidRPr="00CD655F">
                              <w:tab/>
                            </w:r>
                          </w:p>
                          <w:p w:rsidR="004F4219" w:rsidRPr="00FE011A" w:rsidRDefault="004F4219" w:rsidP="000D3DB8">
                            <w:pPr>
                              <w:spacing w:before="44" w:after="44" w:line="264" w:lineRule="auto"/>
                              <w:rPr>
                                <w:rStyle w:val="Gl"/>
                                <w:b w:val="0"/>
                              </w:rPr>
                            </w:pPr>
                            <w:r w:rsidRPr="00FE011A">
                              <w:rPr>
                                <w:b/>
                                <w:i/>
                                <w:sz w:val="28"/>
                                <w:szCs w:val="28"/>
                              </w:rPr>
                              <w:t xml:space="preserve"> </w:t>
                            </w:r>
                            <w:r w:rsidRPr="00FE011A">
                              <w:rPr>
                                <w:rStyle w:val="Gl"/>
                                <w:b w:val="0"/>
                              </w:rPr>
                              <w:t>Bilimsel, akılcı düşünüp, problemlerini çözme becerisi kazanan, toplumu oluşturan bireylerin bir bütünlük içerisinde yaşayacağına inanan, ürettikleri hizmet ve ürünlerden geçimini sağlayıp, yerel, bölgesel ve ulusal ekonomiye katkı sağlayabilen, teknolojinin insanlara hizmet verebilen bir araç olduğuna inanıp, amaçlarına ulaşmada yeterli çabayı gösterebilen, onların bilgili, becerili ve kendine güvenen bireyler olarak yetişmelerine fırsat tanımak ve onlara çağın gelişen ihtiyaçlarına cevap verebilecek beceriler ve dav</w:t>
                            </w:r>
                            <w:r>
                              <w:rPr>
                                <w:rStyle w:val="Gl"/>
                                <w:b w:val="0"/>
                              </w:rPr>
                              <w:t>ranışlar kazandırmak</w:t>
                            </w:r>
                          </w:p>
                          <w:p w:rsidR="004F4219" w:rsidRPr="008712F7" w:rsidRDefault="004F4219" w:rsidP="008712F7">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 o:spid="_x0000_s1033" type="#_x0000_t98" style="position:absolute;margin-left:-9pt;margin-top:2.3pt;width:477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" strokecolor="red">
                <v:textbox>
                  <w:txbxContent>
                    <w:p w:rsidR="004F4219" w:rsidRPr="00CD655F" w:rsidRDefault="004F4219" w:rsidP="00CD655F">
                      <w:r w:rsidRPr="00CD655F">
                        <w:tab/>
                      </w:r>
                    </w:p>
                    <w:p w:rsidR="004F4219" w:rsidRPr="00FE011A" w:rsidRDefault="004F4219" w:rsidP="000D3DB8">
                      <w:pPr>
                        <w:spacing w:before="44" w:after="44" w:line="264" w:lineRule="auto"/>
                        <w:rPr>
                          <w:rStyle w:val="Gl"/>
                          <w:b w:val="0"/>
                        </w:rPr>
                      </w:pPr>
                      <w:r w:rsidRPr="00FE011A">
                        <w:rPr>
                          <w:b/>
                          <w:i/>
                          <w:sz w:val="28"/>
                          <w:szCs w:val="28"/>
                        </w:rPr>
                        <w:t xml:space="preserve"> </w:t>
                      </w:r>
                      <w:r w:rsidRPr="00FE011A">
                        <w:rPr>
                          <w:rStyle w:val="Gl"/>
                          <w:b w:val="0"/>
                        </w:rPr>
                        <w:t>Bilimsel, akılcı düşünüp, problemlerini çözme becerisi kazanan, toplumu oluşturan bireylerin bir bütünlük içerisinde yaşayacağına inanan, ürettikleri hizmet ve ürünlerden geçimini sağlayıp, yerel, bölgesel ve ulusal ekonomiye katkı sağlayabilen, teknolojinin insanlara hizmet verebilen bir araç olduğuna inanıp, amaçlarına ulaşmada yeterli çabayı gösterebilen, onların bilgili, becerili ve kendine güvenen bireyler olarak yetişmelerine fırsat tanımak ve onlara çağın gelişen ihtiyaçlarına cevap verebilecek beceriler ve dav</w:t>
                      </w:r>
                      <w:r>
                        <w:rPr>
                          <w:rStyle w:val="Gl"/>
                          <w:b w:val="0"/>
                        </w:rPr>
                        <w:t>ranışlar kazandırmak</w:t>
                      </w:r>
                    </w:p>
                    <w:p w:rsidR="004F4219" w:rsidRPr="008712F7" w:rsidRDefault="004F4219" w:rsidP="008712F7">
                      <w:pPr>
                        <w:rPr>
                          <w:b/>
                          <w:i/>
                          <w:sz w:val="28"/>
                          <w:szCs w:val="28"/>
                        </w:rPr>
                      </w:pPr>
                    </w:p>
                  </w:txbxContent>
                </v:textbox>
              </v:shape>
            </w:pict>
          </mc:Fallback>
        </mc:AlternateContent>
      </w:r>
      <w:r w:rsidR="00FE011A" w:rsidRPr="00FE011A">
        <w:rPr>
          <w:rFonts w:eastAsia="Arial Unicode MS"/>
          <w:b/>
          <w:color w:val="365F91"/>
          <w:sz w:val="28"/>
          <w:szCs w:val="28"/>
        </w:rPr>
        <w:t>3.1.</w:t>
      </w:r>
      <w:r w:rsidR="008A2964" w:rsidRPr="00FE011A">
        <w:rPr>
          <w:rFonts w:eastAsia="Arial Unicode MS"/>
          <w:b/>
          <w:color w:val="365F91"/>
          <w:sz w:val="28"/>
          <w:szCs w:val="28"/>
        </w:rPr>
        <w:t>Misyonumuz</w:t>
      </w: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tabs>
          <w:tab w:val="left" w:pos="3600"/>
          <w:tab w:val="center" w:pos="4535"/>
        </w:tabs>
        <w:ind w:left="360"/>
        <w:rPr>
          <w:rFonts w:ascii="Tahoma" w:eastAsia="Arial Unicode MS" w:hAnsi="Tahoma" w:cs="Tahoma"/>
          <w:b/>
          <w:sz w:val="22"/>
          <w:szCs w:val="22"/>
        </w:rPr>
      </w:pPr>
    </w:p>
    <w:p w:rsidR="008A2964" w:rsidRPr="00B04D9C" w:rsidRDefault="008A2964" w:rsidP="008A2964">
      <w:pPr>
        <w:numPr>
          <w:ilvl w:val="0"/>
          <w:numId w:val="1"/>
        </w:numPr>
        <w:tabs>
          <w:tab w:val="left" w:pos="3600"/>
          <w:tab w:val="center" w:pos="4535"/>
        </w:tabs>
        <w:rPr>
          <w:rFonts w:ascii="Tahoma" w:eastAsia="Arial Unicode MS" w:hAnsi="Tahoma" w:cs="Tahoma"/>
          <w:b/>
          <w:sz w:val="22"/>
          <w:szCs w:val="22"/>
        </w:rPr>
      </w:pPr>
      <w:r w:rsidRPr="00B04D9C">
        <w:rPr>
          <w:rFonts w:ascii="Tahoma" w:eastAsia="Arial Unicode MS" w:hAnsi="Tahoma" w:cs="Tahoma"/>
          <w:b/>
          <w:sz w:val="22"/>
          <w:szCs w:val="22"/>
        </w:rPr>
        <w:t>Vizyonumuz</w:t>
      </w: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2700"/>
        </w:tabs>
        <w:ind w:left="360" w:hanging="360"/>
        <w:jc w:val="both"/>
        <w:rPr>
          <w:rFonts w:ascii="Tahoma" w:eastAsia="Arial Unicode MS" w:hAnsi="Tahoma" w:cs="Tahoma"/>
          <w:b/>
          <w:sz w:val="22"/>
          <w:szCs w:val="22"/>
          <w:u w:val="single"/>
        </w:rPr>
      </w:pPr>
    </w:p>
    <w:p w:rsidR="008A2964" w:rsidRPr="00B04D9C" w:rsidRDefault="008A2964" w:rsidP="008A2964">
      <w:pPr>
        <w:tabs>
          <w:tab w:val="left" w:pos="360"/>
          <w:tab w:val="left" w:pos="720"/>
          <w:tab w:val="left" w:pos="3420"/>
        </w:tabs>
        <w:spacing w:line="360" w:lineRule="auto"/>
        <w:jc w:val="both"/>
        <w:rPr>
          <w:rFonts w:ascii="Tahoma" w:hAnsi="Tahoma" w:cs="Tahoma"/>
          <w:sz w:val="22"/>
          <w:szCs w:val="22"/>
        </w:rPr>
      </w:pPr>
    </w:p>
    <w:p w:rsidR="008A2964" w:rsidRPr="00B04D9C" w:rsidRDefault="008A2964" w:rsidP="008A2964">
      <w:pPr>
        <w:tabs>
          <w:tab w:val="left" w:pos="2700"/>
        </w:tabs>
        <w:spacing w:line="360" w:lineRule="auto"/>
        <w:ind w:left="360" w:hanging="360"/>
        <w:jc w:val="both"/>
        <w:rPr>
          <w:rFonts w:ascii="Tahoma" w:eastAsia="Arial Unicode MS" w:hAnsi="Tahoma" w:cs="Tahoma"/>
          <w:b/>
          <w:sz w:val="22"/>
          <w:szCs w:val="22"/>
          <w:u w:val="single"/>
        </w:rPr>
      </w:pPr>
    </w:p>
    <w:p w:rsidR="008A2964" w:rsidRPr="00B04D9C" w:rsidRDefault="008A2964" w:rsidP="00273DCA">
      <w:pPr>
        <w:tabs>
          <w:tab w:val="left" w:pos="3600"/>
          <w:tab w:val="center" w:pos="4535"/>
        </w:tabs>
        <w:rPr>
          <w:rFonts w:ascii="Tahoma" w:eastAsia="Arial Unicode MS" w:hAnsi="Tahoma" w:cs="Tahoma"/>
          <w:b/>
          <w:sz w:val="22"/>
          <w:szCs w:val="22"/>
        </w:rPr>
      </w:pPr>
      <w:r w:rsidRPr="00B04D9C">
        <w:rPr>
          <w:rFonts w:ascii="Tahoma" w:eastAsia="Arial Unicode MS" w:hAnsi="Tahoma" w:cs="Tahoma"/>
          <w:b/>
          <w:sz w:val="22"/>
          <w:szCs w:val="22"/>
        </w:rPr>
        <w:t xml:space="preserve">  </w:t>
      </w:r>
    </w:p>
    <w:p w:rsidR="008A2964" w:rsidRPr="00FE011A" w:rsidRDefault="00E02CE2" w:rsidP="002750F1">
      <w:pPr>
        <w:tabs>
          <w:tab w:val="left" w:pos="3600"/>
          <w:tab w:val="center" w:pos="4535"/>
        </w:tabs>
        <w:rPr>
          <w:rFonts w:eastAsia="Arial Unicode MS"/>
          <w:b/>
          <w:color w:val="365F91"/>
          <w:sz w:val="28"/>
          <w:szCs w:val="28"/>
        </w:rPr>
      </w:pPr>
      <w:r>
        <w:rPr>
          <w:b/>
          <w:noProof/>
          <w:color w:val="365F91"/>
          <w:sz w:val="28"/>
          <w:szCs w:val="28"/>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93345</wp:posOffset>
                </wp:positionV>
                <wp:extent cx="6172200" cy="1526540"/>
                <wp:effectExtent l="5080" t="10160" r="13970" b="6350"/>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26540"/>
                        </a:xfrm>
                        <a:prstGeom prst="horizontalScroll">
                          <a:avLst>
                            <a:gd name="adj" fmla="val 12500"/>
                          </a:avLst>
                        </a:prstGeom>
                        <a:solidFill>
                          <a:srgbClr val="FFFFFF"/>
                        </a:solidFill>
                        <a:ln w="9525">
                          <a:solidFill>
                            <a:srgbClr val="FF0000"/>
                          </a:solidFill>
                          <a:round/>
                          <a:headEnd/>
                          <a:tailEnd/>
                        </a:ln>
                      </wps:spPr>
                      <wps:txbx>
                        <w:txbxContent>
                          <w:p w:rsidR="004F4219" w:rsidRDefault="004F4219" w:rsidP="000D3DB8">
                            <w:pPr>
                              <w:spacing w:before="44" w:after="44" w:line="264" w:lineRule="auto"/>
                              <w:rPr>
                                <w:rStyle w:val="Gl"/>
                                <w:b w:val="0"/>
                              </w:rPr>
                            </w:pPr>
                          </w:p>
                          <w:p w:rsidR="004F4219" w:rsidRPr="00FE011A" w:rsidRDefault="004F4219" w:rsidP="000D3DB8">
                            <w:pPr>
                              <w:spacing w:before="44" w:after="44" w:line="264" w:lineRule="auto"/>
                            </w:pPr>
                            <w:r>
                              <w:rPr>
                                <w:rStyle w:val="Gl"/>
                                <w:b w:val="0"/>
                              </w:rPr>
                              <w:t>İnsanımızı</w:t>
                            </w:r>
                            <w:r w:rsidRPr="00FE011A">
                              <w:rPr>
                                <w:rStyle w:val="Gl"/>
                                <w:b w:val="0"/>
                              </w:rPr>
                              <w:t xml:space="preserve"> dünyada ve ülkemizde bilimsel ve teknolojik gelişmelere paralel olac</w:t>
                            </w:r>
                            <w:r>
                              <w:rPr>
                                <w:rStyle w:val="Gl"/>
                                <w:b w:val="0"/>
                              </w:rPr>
                              <w:t xml:space="preserve">ak şekilde daha çok geliştirmek; </w:t>
                            </w:r>
                            <w:r w:rsidRPr="00FE011A">
                              <w:rPr>
                                <w:rStyle w:val="Gl"/>
                                <w:b w:val="0"/>
                              </w:rPr>
                              <w:t>toplumsal ve kültürel sorunların çözümüne yardımcı olmak,</w:t>
                            </w:r>
                            <w:r>
                              <w:rPr>
                                <w:rStyle w:val="Gl"/>
                                <w:b w:val="0"/>
                              </w:rPr>
                              <w:t xml:space="preserve"> </w:t>
                            </w:r>
                            <w:r w:rsidRPr="00FE011A">
                              <w:rPr>
                                <w:rStyle w:val="Gl"/>
                                <w:b w:val="0"/>
                              </w:rPr>
                              <w:t>kültürümüzü gelecek nesillere aktarma</w:t>
                            </w:r>
                            <w:r>
                              <w:rPr>
                                <w:rStyle w:val="Gl"/>
                                <w:b w:val="0"/>
                              </w:rPr>
                              <w:t>k.</w:t>
                            </w:r>
                          </w:p>
                          <w:p w:rsidR="004F4219" w:rsidRPr="008712F7" w:rsidRDefault="004F4219" w:rsidP="008712F7">
                            <w:pPr>
                              <w:rPr>
                                <w:b/>
                                <w:i/>
                                <w:sz w:val="28"/>
                                <w:szCs w:val="28"/>
                              </w:rPr>
                            </w:pPr>
                          </w:p>
                          <w:p w:rsidR="004F4219" w:rsidRPr="008712F7" w:rsidRDefault="004F4219" w:rsidP="008712F7">
                            <w:pPr>
                              <w:rPr>
                                <w:b/>
                                <w:i/>
                                <w:sz w:val="28"/>
                                <w:szCs w:val="28"/>
                              </w:rPr>
                            </w:pPr>
                          </w:p>
                          <w:p w:rsidR="004F4219" w:rsidRPr="008712F7" w:rsidRDefault="004F4219" w:rsidP="008712F7">
                            <w:pPr>
                              <w:rPr>
                                <w:b/>
                                <w:i/>
                                <w:sz w:val="28"/>
                                <w:szCs w:val="28"/>
                              </w:rPr>
                            </w:pPr>
                            <w:r>
                              <w:rPr>
                                <w:b/>
                                <w:i/>
                                <w:sz w:val="30"/>
                                <w:szCs w:val="30"/>
                              </w:rPr>
                              <w:t xml:space="preserve"> </w:t>
                            </w:r>
                            <w:r>
                              <w:rPr>
                                <w:b/>
                                <w:i/>
                                <w:sz w:val="30"/>
                                <w:szCs w:val="3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4" type="#_x0000_t98" style="position:absolute;margin-left:-9pt;margin-top:7.35pt;width:486pt;height:12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" strokecolor="red">
                <v:textbox>
                  <w:txbxContent>
                    <w:p w:rsidR="004F4219" w:rsidRDefault="004F4219" w:rsidP="000D3DB8">
                      <w:pPr>
                        <w:spacing w:before="44" w:after="44" w:line="264" w:lineRule="auto"/>
                        <w:rPr>
                          <w:rStyle w:val="Gl"/>
                          <w:b w:val="0"/>
                        </w:rPr>
                      </w:pPr>
                    </w:p>
                    <w:p w:rsidR="004F4219" w:rsidRPr="00FE011A" w:rsidRDefault="004F4219" w:rsidP="000D3DB8">
                      <w:pPr>
                        <w:spacing w:before="44" w:after="44" w:line="264" w:lineRule="auto"/>
                      </w:pPr>
                      <w:r>
                        <w:rPr>
                          <w:rStyle w:val="Gl"/>
                          <w:b w:val="0"/>
                        </w:rPr>
                        <w:t>İnsanımızı</w:t>
                      </w:r>
                      <w:r w:rsidRPr="00FE011A">
                        <w:rPr>
                          <w:rStyle w:val="Gl"/>
                          <w:b w:val="0"/>
                        </w:rPr>
                        <w:t xml:space="preserve"> dünyada ve ülkemizde bilimsel ve teknolojik gelişmelere paralel olac</w:t>
                      </w:r>
                      <w:r>
                        <w:rPr>
                          <w:rStyle w:val="Gl"/>
                          <w:b w:val="0"/>
                        </w:rPr>
                        <w:t xml:space="preserve">ak şekilde daha çok geliştirmek; </w:t>
                      </w:r>
                      <w:r w:rsidRPr="00FE011A">
                        <w:rPr>
                          <w:rStyle w:val="Gl"/>
                          <w:b w:val="0"/>
                        </w:rPr>
                        <w:t>toplumsal ve kültürel sorunların çözümüne yardımcı olmak,</w:t>
                      </w:r>
                      <w:r>
                        <w:rPr>
                          <w:rStyle w:val="Gl"/>
                          <w:b w:val="0"/>
                        </w:rPr>
                        <w:t xml:space="preserve"> </w:t>
                      </w:r>
                      <w:r w:rsidRPr="00FE011A">
                        <w:rPr>
                          <w:rStyle w:val="Gl"/>
                          <w:b w:val="0"/>
                        </w:rPr>
                        <w:t>kültürümüzü gelecek nesillere aktarma</w:t>
                      </w:r>
                      <w:r>
                        <w:rPr>
                          <w:rStyle w:val="Gl"/>
                          <w:b w:val="0"/>
                        </w:rPr>
                        <w:t>k.</w:t>
                      </w:r>
                    </w:p>
                    <w:p w:rsidR="004F4219" w:rsidRPr="008712F7" w:rsidRDefault="004F4219" w:rsidP="008712F7">
                      <w:pPr>
                        <w:rPr>
                          <w:b/>
                          <w:i/>
                          <w:sz w:val="28"/>
                          <w:szCs w:val="28"/>
                        </w:rPr>
                      </w:pPr>
                    </w:p>
                    <w:p w:rsidR="004F4219" w:rsidRPr="008712F7" w:rsidRDefault="004F4219" w:rsidP="008712F7">
                      <w:pPr>
                        <w:rPr>
                          <w:b/>
                          <w:i/>
                          <w:sz w:val="28"/>
                          <w:szCs w:val="28"/>
                        </w:rPr>
                      </w:pPr>
                    </w:p>
                    <w:p w:rsidR="004F4219" w:rsidRPr="008712F7" w:rsidRDefault="004F4219" w:rsidP="008712F7">
                      <w:pPr>
                        <w:rPr>
                          <w:b/>
                          <w:i/>
                          <w:sz w:val="28"/>
                          <w:szCs w:val="28"/>
                        </w:rPr>
                      </w:pPr>
                      <w:r>
                        <w:rPr>
                          <w:b/>
                          <w:i/>
                          <w:sz w:val="30"/>
                          <w:szCs w:val="30"/>
                        </w:rPr>
                        <w:t xml:space="preserve"> </w:t>
                      </w:r>
                      <w:r>
                        <w:rPr>
                          <w:b/>
                          <w:i/>
                          <w:sz w:val="30"/>
                          <w:szCs w:val="30"/>
                        </w:rPr>
                        <w:tab/>
                      </w:r>
                    </w:p>
                  </w:txbxContent>
                </v:textbox>
              </v:shape>
            </w:pict>
          </mc:Fallback>
        </mc:AlternateContent>
      </w:r>
      <w:r w:rsidR="00FE011A" w:rsidRPr="00FE011A">
        <w:rPr>
          <w:b/>
          <w:noProof/>
          <w:color w:val="365F91"/>
          <w:sz w:val="28"/>
          <w:szCs w:val="28"/>
        </w:rPr>
        <w:t>3.2</w:t>
      </w:r>
      <w:r w:rsidR="00FE011A">
        <w:rPr>
          <w:b/>
          <w:noProof/>
          <w:color w:val="365F91"/>
          <w:sz w:val="28"/>
          <w:szCs w:val="28"/>
        </w:rPr>
        <w:t>.</w:t>
      </w:r>
      <w:r w:rsidR="008A2964" w:rsidRPr="00FE011A">
        <w:rPr>
          <w:rFonts w:eastAsia="Arial Unicode MS"/>
          <w:b/>
          <w:color w:val="365F91"/>
          <w:sz w:val="28"/>
          <w:szCs w:val="28"/>
        </w:rPr>
        <w:t xml:space="preserve"> Vizyonumuz</w:t>
      </w: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A2964" w:rsidRPr="00B04D9C" w:rsidRDefault="008A2964" w:rsidP="008A2964">
      <w:pPr>
        <w:tabs>
          <w:tab w:val="left" w:pos="3600"/>
          <w:tab w:val="center" w:pos="4535"/>
        </w:tabs>
        <w:rPr>
          <w:rFonts w:ascii="Tahoma" w:eastAsia="Arial Unicode MS" w:hAnsi="Tahoma" w:cs="Tahoma"/>
          <w:b/>
          <w:sz w:val="22"/>
          <w:szCs w:val="22"/>
        </w:rPr>
      </w:pPr>
    </w:p>
    <w:p w:rsidR="008712F7" w:rsidRDefault="008712F7" w:rsidP="008A2964">
      <w:pPr>
        <w:tabs>
          <w:tab w:val="left" w:pos="360"/>
          <w:tab w:val="left" w:pos="720"/>
          <w:tab w:val="left" w:pos="3420"/>
        </w:tabs>
        <w:spacing w:line="360" w:lineRule="auto"/>
        <w:rPr>
          <w:rFonts w:ascii="Tahoma" w:hAnsi="Tahoma" w:cs="Tahoma"/>
          <w:sz w:val="20"/>
          <w:szCs w:val="20"/>
        </w:rPr>
      </w:pPr>
    </w:p>
    <w:p w:rsidR="008712F7" w:rsidRDefault="008712F7" w:rsidP="008A2964">
      <w:pPr>
        <w:tabs>
          <w:tab w:val="left" w:pos="360"/>
          <w:tab w:val="left" w:pos="720"/>
          <w:tab w:val="left" w:pos="3420"/>
        </w:tabs>
        <w:spacing w:line="360" w:lineRule="auto"/>
        <w:rPr>
          <w:rFonts w:ascii="Tahoma" w:hAnsi="Tahoma" w:cs="Tahoma"/>
          <w:sz w:val="20"/>
          <w:szCs w:val="20"/>
        </w:rPr>
      </w:pPr>
    </w:p>
    <w:p w:rsidR="00A74FB8" w:rsidRDefault="00A74FB8" w:rsidP="00150D01">
      <w:pPr>
        <w:rPr>
          <w:rFonts w:eastAsia="Arial Unicode MS"/>
          <w:b/>
          <w:color w:val="000080"/>
          <w:sz w:val="28"/>
          <w:szCs w:val="28"/>
        </w:rPr>
      </w:pPr>
    </w:p>
    <w:p w:rsidR="00FE011A" w:rsidRPr="00FE011A" w:rsidRDefault="00FE011A" w:rsidP="00FE011A">
      <w:pPr>
        <w:tabs>
          <w:tab w:val="left" w:pos="3600"/>
          <w:tab w:val="center" w:pos="4535"/>
        </w:tabs>
        <w:rPr>
          <w:rFonts w:eastAsia="Arial Unicode MS"/>
          <w:b/>
          <w:color w:val="365F91"/>
          <w:sz w:val="28"/>
          <w:szCs w:val="28"/>
        </w:rPr>
      </w:pPr>
      <w:r w:rsidRPr="00FE011A">
        <w:rPr>
          <w:b/>
          <w:noProof/>
          <w:color w:val="365F91"/>
          <w:sz w:val="28"/>
          <w:szCs w:val="28"/>
        </w:rPr>
        <w:t>3.</w:t>
      </w:r>
      <w:r>
        <w:rPr>
          <w:b/>
          <w:noProof/>
          <w:color w:val="365F91"/>
          <w:sz w:val="28"/>
          <w:szCs w:val="28"/>
        </w:rPr>
        <w:t>3.</w:t>
      </w:r>
      <w:r>
        <w:rPr>
          <w:rFonts w:eastAsia="Arial Unicode MS"/>
          <w:b/>
          <w:color w:val="365F91"/>
          <w:sz w:val="28"/>
          <w:szCs w:val="28"/>
        </w:rPr>
        <w:t xml:space="preserve"> Temel Değerler ve İlkeler</w:t>
      </w:r>
    </w:p>
    <w:p w:rsidR="00FE011A" w:rsidRDefault="00FE011A" w:rsidP="00FE011A">
      <w:pPr>
        <w:rPr>
          <w:b/>
        </w:rPr>
      </w:pPr>
    </w:p>
    <w:p w:rsidR="00FE011A" w:rsidRPr="00900D17" w:rsidRDefault="00FE011A" w:rsidP="00FE011A">
      <w:pPr>
        <w:rPr>
          <w:b/>
          <w:sz w:val="28"/>
          <w:szCs w:val="28"/>
        </w:rPr>
      </w:pPr>
      <w:r w:rsidRPr="00900D17">
        <w:rPr>
          <w:b/>
          <w:sz w:val="28"/>
          <w:szCs w:val="28"/>
        </w:rPr>
        <w:t>Kurumun tüm çalışanlarında ve kursiyerlerinde:</w:t>
      </w:r>
    </w:p>
    <w:p w:rsidR="00FE011A" w:rsidRPr="00FE011A" w:rsidRDefault="00FE011A" w:rsidP="001B64A6">
      <w:pPr>
        <w:numPr>
          <w:ilvl w:val="0"/>
          <w:numId w:val="4"/>
        </w:numPr>
        <w:spacing w:line="360" w:lineRule="auto"/>
      </w:pPr>
      <w:r w:rsidRPr="00FE011A">
        <w:t>Eğitim öğretim ve uygulama hizmetlerinde genellik ve eşitlik ilkesinin uygulandığını,</w:t>
      </w:r>
    </w:p>
    <w:p w:rsidR="00FE011A" w:rsidRPr="00FE011A" w:rsidRDefault="00FE011A" w:rsidP="001B64A6">
      <w:pPr>
        <w:numPr>
          <w:ilvl w:val="0"/>
          <w:numId w:val="4"/>
        </w:numPr>
        <w:spacing w:line="360" w:lineRule="auto"/>
      </w:pPr>
      <w:r w:rsidRPr="00FE011A">
        <w:t>Kurumsal iletişimde insana saygının esas alındığını,</w:t>
      </w:r>
    </w:p>
    <w:p w:rsidR="00FE011A" w:rsidRPr="00FE011A" w:rsidRDefault="00FE011A" w:rsidP="001B64A6">
      <w:pPr>
        <w:numPr>
          <w:ilvl w:val="0"/>
          <w:numId w:val="4"/>
        </w:numPr>
        <w:spacing w:line="360" w:lineRule="auto"/>
      </w:pPr>
      <w:r w:rsidRPr="00FE011A">
        <w:t>Herkes için, her zaman, her yerde ve her koşulda eğitim verildiğini,</w:t>
      </w:r>
    </w:p>
    <w:p w:rsidR="00FE011A" w:rsidRPr="00FE011A" w:rsidRDefault="00FE011A" w:rsidP="001B64A6">
      <w:pPr>
        <w:numPr>
          <w:ilvl w:val="0"/>
          <w:numId w:val="4"/>
        </w:numPr>
        <w:spacing w:line="360" w:lineRule="auto"/>
      </w:pPr>
      <w:r w:rsidRPr="00FE011A">
        <w:t>Ekip çalışmasına önem verildiğini,</w:t>
      </w:r>
    </w:p>
    <w:p w:rsidR="00FE011A" w:rsidRPr="00FE011A" w:rsidRDefault="00FE011A" w:rsidP="001B64A6">
      <w:pPr>
        <w:numPr>
          <w:ilvl w:val="0"/>
          <w:numId w:val="4"/>
        </w:numPr>
        <w:spacing w:line="360" w:lineRule="auto"/>
      </w:pPr>
      <w:r w:rsidRPr="00FE011A">
        <w:t>Bilimsel ve teknolojik gelişmelerin sürekli takip edildiğini,</w:t>
      </w:r>
    </w:p>
    <w:p w:rsidR="00FE011A" w:rsidRPr="00FE011A" w:rsidRDefault="00FE011A" w:rsidP="001B64A6">
      <w:pPr>
        <w:numPr>
          <w:ilvl w:val="0"/>
          <w:numId w:val="4"/>
        </w:numPr>
        <w:spacing w:line="360" w:lineRule="auto"/>
      </w:pPr>
      <w:r w:rsidRPr="00FE011A">
        <w:t xml:space="preserve">Dayanışma ve </w:t>
      </w:r>
      <w:proofErr w:type="gramStart"/>
      <w:r w:rsidRPr="00FE011A">
        <w:t>işbirliğine</w:t>
      </w:r>
      <w:proofErr w:type="gramEnd"/>
      <w:r w:rsidRPr="00FE011A">
        <w:t xml:space="preserve"> önem verildiğini benimsetmektir.</w:t>
      </w:r>
    </w:p>
    <w:p w:rsidR="00A74FB8" w:rsidRDefault="00A74FB8" w:rsidP="00150D01">
      <w:pPr>
        <w:rPr>
          <w:rFonts w:eastAsia="Arial Unicode MS"/>
          <w:b/>
          <w:color w:val="000080"/>
          <w:sz w:val="28"/>
          <w:szCs w:val="28"/>
        </w:rPr>
      </w:pPr>
    </w:p>
    <w:p w:rsidR="00FE011A" w:rsidRDefault="00FE011A" w:rsidP="00150D01">
      <w:pPr>
        <w:rPr>
          <w:rFonts w:eastAsia="Arial Unicode MS"/>
          <w:b/>
          <w:color w:val="000080"/>
          <w:sz w:val="28"/>
          <w:szCs w:val="28"/>
        </w:rPr>
      </w:pPr>
    </w:p>
    <w:p w:rsidR="00330B53" w:rsidRPr="00330B53" w:rsidRDefault="00330B53" w:rsidP="00150D01">
      <w:pPr>
        <w:rPr>
          <w:rFonts w:eastAsia="Arial Unicode MS"/>
          <w:b/>
          <w:sz w:val="28"/>
          <w:szCs w:val="28"/>
        </w:rPr>
      </w:pPr>
      <w:r w:rsidRPr="00330B53">
        <w:rPr>
          <w:rFonts w:eastAsia="Arial Unicode MS"/>
          <w:b/>
          <w:sz w:val="28"/>
          <w:szCs w:val="28"/>
        </w:rPr>
        <w:t>İLKELERİMİZ</w:t>
      </w:r>
    </w:p>
    <w:p w:rsidR="00330B53" w:rsidRDefault="00330B53" w:rsidP="00150D01">
      <w:pPr>
        <w:rPr>
          <w:rFonts w:eastAsia="Arial Unicode MS"/>
          <w:b/>
          <w:color w:val="000080"/>
          <w:sz w:val="28"/>
          <w:szCs w:val="28"/>
        </w:rPr>
      </w:pPr>
    </w:p>
    <w:p w:rsidR="00900D17" w:rsidRPr="00FE011A" w:rsidRDefault="00900D17" w:rsidP="001B64A6">
      <w:pPr>
        <w:numPr>
          <w:ilvl w:val="0"/>
          <w:numId w:val="3"/>
        </w:numPr>
        <w:spacing w:line="360" w:lineRule="auto"/>
      </w:pPr>
      <w:r w:rsidRPr="00FE011A">
        <w:t>Eğitim ve öğretimde süreklilik,</w:t>
      </w:r>
    </w:p>
    <w:p w:rsidR="00900D17" w:rsidRPr="00FE011A" w:rsidRDefault="00900D17" w:rsidP="001B64A6">
      <w:pPr>
        <w:numPr>
          <w:ilvl w:val="0"/>
          <w:numId w:val="3"/>
        </w:numPr>
        <w:spacing w:line="360" w:lineRule="auto"/>
      </w:pPr>
      <w:r w:rsidRPr="00FE011A">
        <w:t>Eğitim ve öğretimde her yaş ve düzeydeki kişilere yaşam boyu yararlanabilecekleri eğitim imkanlarının sunulması,</w:t>
      </w:r>
    </w:p>
    <w:p w:rsidR="00900D17" w:rsidRPr="00FE011A" w:rsidRDefault="00900D17" w:rsidP="001B64A6">
      <w:pPr>
        <w:numPr>
          <w:ilvl w:val="0"/>
          <w:numId w:val="3"/>
        </w:numPr>
        <w:spacing w:line="360" w:lineRule="auto"/>
      </w:pPr>
      <w:r w:rsidRPr="00FE011A">
        <w:t>Toplumun belirlene</w:t>
      </w:r>
      <w:r w:rsidR="00FD19A6" w:rsidRPr="00FE011A">
        <w:t>n</w:t>
      </w:r>
      <w:r w:rsidRPr="00FE011A">
        <w:t xml:space="preserve"> eğitim ihtiyaçları çerçevesinde güncel eğitim imkanlarının sunulması,</w:t>
      </w:r>
    </w:p>
    <w:p w:rsidR="00900D17" w:rsidRPr="00FE011A" w:rsidRDefault="00900D17" w:rsidP="001B64A6">
      <w:pPr>
        <w:numPr>
          <w:ilvl w:val="0"/>
          <w:numId w:val="3"/>
        </w:numPr>
        <w:spacing w:line="360" w:lineRule="auto"/>
      </w:pPr>
      <w:r w:rsidRPr="00FE011A">
        <w:lastRenderedPageBreak/>
        <w:t xml:space="preserve">Araştırma ve bilimselliğe dayalı </w:t>
      </w:r>
      <w:r w:rsidR="004002AF" w:rsidRPr="00FE011A">
        <w:t>program</w:t>
      </w:r>
      <w:r w:rsidRPr="00FE011A">
        <w:t xml:space="preserve"> geliştirme çalışmalarının hayata geçirilmesi,</w:t>
      </w:r>
    </w:p>
    <w:p w:rsidR="00900D17" w:rsidRPr="00FE011A" w:rsidRDefault="00900D17" w:rsidP="001B64A6">
      <w:pPr>
        <w:numPr>
          <w:ilvl w:val="0"/>
          <w:numId w:val="3"/>
        </w:numPr>
        <w:spacing w:line="360" w:lineRule="auto"/>
      </w:pPr>
      <w:r w:rsidRPr="00FE011A">
        <w:t>Teknolojiyi tüm eğitim öğretim ortamlarında kullanabilmek,</w:t>
      </w:r>
    </w:p>
    <w:p w:rsidR="00900D17" w:rsidRPr="00FE011A" w:rsidRDefault="00900D17" w:rsidP="001B64A6">
      <w:pPr>
        <w:numPr>
          <w:ilvl w:val="0"/>
          <w:numId w:val="3"/>
        </w:numPr>
        <w:spacing w:line="360" w:lineRule="auto"/>
      </w:pPr>
      <w:r w:rsidRPr="00FE011A">
        <w:t>Sürekli yenilik ve gelişmeye açık olmak,</w:t>
      </w:r>
    </w:p>
    <w:p w:rsidR="00900D17" w:rsidRPr="00FE011A" w:rsidRDefault="00900D17" w:rsidP="001B64A6">
      <w:pPr>
        <w:numPr>
          <w:ilvl w:val="0"/>
          <w:numId w:val="3"/>
        </w:numPr>
        <w:spacing w:line="360" w:lineRule="auto"/>
      </w:pPr>
      <w:r w:rsidRPr="00FE011A">
        <w:t>Gönüllülük ilkesini esas almak,</w:t>
      </w:r>
    </w:p>
    <w:p w:rsidR="00FD19A6" w:rsidRPr="00FE011A" w:rsidRDefault="00FD19A6" w:rsidP="001B64A6">
      <w:pPr>
        <w:numPr>
          <w:ilvl w:val="0"/>
          <w:numId w:val="3"/>
        </w:numPr>
        <w:spacing w:line="360" w:lineRule="auto"/>
      </w:pPr>
      <w:r w:rsidRPr="00FE011A">
        <w:t>Çözüm üretme,</w:t>
      </w:r>
    </w:p>
    <w:p w:rsidR="00FD19A6" w:rsidRPr="00FE011A" w:rsidRDefault="00FD19A6" w:rsidP="001B64A6">
      <w:pPr>
        <w:numPr>
          <w:ilvl w:val="0"/>
          <w:numId w:val="3"/>
        </w:numPr>
        <w:spacing w:line="360" w:lineRule="auto"/>
      </w:pPr>
      <w:r w:rsidRPr="00FE011A">
        <w:t>Önerilere açık olma,</w:t>
      </w:r>
    </w:p>
    <w:p w:rsidR="00FD19A6" w:rsidRDefault="00FD19A6" w:rsidP="00B559C2">
      <w:pPr>
        <w:spacing w:line="360" w:lineRule="auto"/>
        <w:rPr>
          <w:sz w:val="28"/>
          <w:szCs w:val="28"/>
        </w:rPr>
      </w:pPr>
    </w:p>
    <w:p w:rsidR="00273DCA" w:rsidRPr="00273DCA" w:rsidRDefault="00273DCA" w:rsidP="00B559C2">
      <w:pPr>
        <w:spacing w:line="360" w:lineRule="auto"/>
        <w:rPr>
          <w:b/>
          <w:color w:val="365F91"/>
          <w:sz w:val="28"/>
          <w:szCs w:val="28"/>
        </w:rPr>
      </w:pPr>
      <w:r w:rsidRPr="00273DCA">
        <w:rPr>
          <w:b/>
          <w:color w:val="365F91"/>
          <w:sz w:val="28"/>
          <w:szCs w:val="28"/>
        </w:rPr>
        <w:t>3.4. Temalar</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5"/>
        <w:gridCol w:w="5222"/>
        <w:gridCol w:w="3106"/>
      </w:tblGrid>
      <w:tr w:rsidR="00273DCA" w:rsidTr="00FE3EFC">
        <w:trPr>
          <w:trHeight w:hRule="exact" w:val="946"/>
        </w:trPr>
        <w:tc>
          <w:tcPr>
            <w:tcW w:w="1195" w:type="dxa"/>
            <w:shd w:val="clear" w:color="auto" w:fill="8DB3E2" w:themeFill="text2" w:themeFillTint="66"/>
            <w:vAlign w:val="center"/>
          </w:tcPr>
          <w:p w:rsidR="00273DCA" w:rsidRPr="00FE3EFC" w:rsidRDefault="00FE3EFC" w:rsidP="00FE3EFC">
            <w:pPr>
              <w:pStyle w:val="Gvdemetni21"/>
              <w:shd w:val="clear" w:color="auto" w:fill="auto"/>
              <w:spacing w:line="278" w:lineRule="exact"/>
              <w:ind w:firstLine="0"/>
              <w:jc w:val="center"/>
              <w:rPr>
                <w:b/>
                <w:sz w:val="28"/>
                <w:szCs w:val="28"/>
              </w:rPr>
            </w:pPr>
            <w:r w:rsidRPr="00FE3EFC">
              <w:rPr>
                <w:b/>
                <w:sz w:val="28"/>
                <w:szCs w:val="28"/>
              </w:rPr>
              <w:t>SA No:</w:t>
            </w:r>
          </w:p>
        </w:tc>
        <w:tc>
          <w:tcPr>
            <w:tcW w:w="5222" w:type="dxa"/>
            <w:shd w:val="clear" w:color="auto" w:fill="8DB3E2" w:themeFill="text2" w:themeFillTint="66"/>
            <w:vAlign w:val="center"/>
          </w:tcPr>
          <w:p w:rsidR="00273DCA" w:rsidRPr="00FE3EFC" w:rsidRDefault="00273DCA" w:rsidP="00FE3EFC">
            <w:pPr>
              <w:pStyle w:val="Gvdemetni21"/>
              <w:shd w:val="clear" w:color="auto" w:fill="auto"/>
              <w:spacing w:line="200" w:lineRule="exact"/>
              <w:ind w:firstLine="0"/>
              <w:jc w:val="center"/>
              <w:rPr>
                <w:b/>
                <w:sz w:val="28"/>
                <w:szCs w:val="28"/>
              </w:rPr>
            </w:pPr>
          </w:p>
          <w:p w:rsidR="00FE3EFC" w:rsidRPr="00FE3EFC" w:rsidRDefault="00FE3EFC" w:rsidP="00FE3EFC">
            <w:pPr>
              <w:pStyle w:val="Gvdemetni21"/>
              <w:shd w:val="clear" w:color="auto" w:fill="auto"/>
              <w:spacing w:line="200" w:lineRule="exact"/>
              <w:ind w:firstLine="0"/>
              <w:jc w:val="center"/>
              <w:rPr>
                <w:b/>
                <w:sz w:val="28"/>
                <w:szCs w:val="28"/>
              </w:rPr>
            </w:pPr>
            <w:r w:rsidRPr="00FE3EFC">
              <w:rPr>
                <w:b/>
                <w:sz w:val="28"/>
                <w:szCs w:val="28"/>
              </w:rPr>
              <w:t>STRATEJİK AMAÇ</w:t>
            </w:r>
          </w:p>
        </w:tc>
        <w:tc>
          <w:tcPr>
            <w:tcW w:w="3106" w:type="dxa"/>
            <w:shd w:val="clear" w:color="auto" w:fill="8DB3E2" w:themeFill="text2" w:themeFillTint="66"/>
            <w:vAlign w:val="center"/>
          </w:tcPr>
          <w:p w:rsidR="00273DCA" w:rsidRPr="00FE3EFC" w:rsidRDefault="00FE3EFC" w:rsidP="00FE3EFC">
            <w:pPr>
              <w:pStyle w:val="Gvdemetni21"/>
              <w:shd w:val="clear" w:color="auto" w:fill="auto"/>
              <w:spacing w:line="240" w:lineRule="exact"/>
              <w:ind w:firstLine="0"/>
              <w:jc w:val="center"/>
              <w:rPr>
                <w:b/>
                <w:sz w:val="28"/>
                <w:szCs w:val="28"/>
              </w:rPr>
            </w:pPr>
            <w:r w:rsidRPr="00FE3EFC">
              <w:rPr>
                <w:b/>
                <w:sz w:val="28"/>
                <w:szCs w:val="28"/>
              </w:rPr>
              <w:t>TEMA</w:t>
            </w:r>
          </w:p>
        </w:tc>
      </w:tr>
      <w:tr w:rsidR="00273DCA" w:rsidTr="00D00F82">
        <w:trPr>
          <w:trHeight w:hRule="exact" w:val="835"/>
        </w:trPr>
        <w:tc>
          <w:tcPr>
            <w:tcW w:w="1195" w:type="dxa"/>
            <w:shd w:val="clear" w:color="auto" w:fill="FFFFFF"/>
            <w:vAlign w:val="center"/>
          </w:tcPr>
          <w:p w:rsidR="00273DCA" w:rsidRDefault="00273DCA" w:rsidP="00273DCA">
            <w:pPr>
              <w:pStyle w:val="Gvdemetni21"/>
              <w:shd w:val="clear" w:color="auto" w:fill="auto"/>
              <w:spacing w:line="240" w:lineRule="exact"/>
              <w:ind w:firstLine="0"/>
              <w:jc w:val="center"/>
            </w:pPr>
            <w:r>
              <w:t>1</w:t>
            </w:r>
          </w:p>
        </w:tc>
        <w:tc>
          <w:tcPr>
            <w:tcW w:w="5222" w:type="dxa"/>
            <w:shd w:val="clear" w:color="auto" w:fill="FFFFFF"/>
            <w:vAlign w:val="center"/>
          </w:tcPr>
          <w:p w:rsidR="00273DCA" w:rsidRPr="00273DCA" w:rsidRDefault="00273DCA" w:rsidP="00273DCA">
            <w:pPr>
              <w:pStyle w:val="Gvdemetni21"/>
              <w:shd w:val="clear" w:color="auto" w:fill="auto"/>
              <w:spacing w:line="220" w:lineRule="exact"/>
              <w:ind w:firstLine="0"/>
              <w:jc w:val="left"/>
              <w:rPr>
                <w:sz w:val="24"/>
                <w:szCs w:val="24"/>
              </w:rPr>
            </w:pPr>
            <w:r w:rsidRPr="00273DCA">
              <w:rPr>
                <w:sz w:val="24"/>
                <w:szCs w:val="24"/>
              </w:rPr>
              <w:t xml:space="preserve">Tüm bireylere; ilgi, istek ve yeteneklerine göre, ekonomik, toplumsal ve kültürel gelişmelerini sağlayıcı nitelikte eğitim alma </w:t>
            </w:r>
            <w:proofErr w:type="gramStart"/>
            <w:r w:rsidRPr="00273DCA">
              <w:rPr>
                <w:sz w:val="24"/>
                <w:szCs w:val="24"/>
              </w:rPr>
              <w:t>imkanı</w:t>
            </w:r>
            <w:proofErr w:type="gramEnd"/>
            <w:r w:rsidRPr="00273DCA">
              <w:rPr>
                <w:sz w:val="24"/>
                <w:szCs w:val="24"/>
              </w:rPr>
              <w:t xml:space="preserve"> sağlamak.</w:t>
            </w:r>
          </w:p>
        </w:tc>
        <w:tc>
          <w:tcPr>
            <w:tcW w:w="3106" w:type="dxa"/>
            <w:shd w:val="clear" w:color="auto" w:fill="FFFFFF"/>
            <w:vAlign w:val="center"/>
          </w:tcPr>
          <w:p w:rsidR="00273DCA" w:rsidRPr="00273DCA" w:rsidRDefault="00273DCA" w:rsidP="00273DCA">
            <w:pPr>
              <w:jc w:val="center"/>
              <w:rPr>
                <w:b/>
              </w:rPr>
            </w:pPr>
            <w:r w:rsidRPr="00273DCA">
              <w:rPr>
                <w:rStyle w:val="Gvdemetni2Kaln"/>
                <w:b w:val="0"/>
              </w:rPr>
              <w:t>HAYAT BOYU ÖĞRENME</w:t>
            </w:r>
          </w:p>
        </w:tc>
      </w:tr>
      <w:tr w:rsidR="00273DCA" w:rsidTr="00D00F82">
        <w:trPr>
          <w:trHeight w:hRule="exact" w:val="1690"/>
        </w:trPr>
        <w:tc>
          <w:tcPr>
            <w:tcW w:w="1195" w:type="dxa"/>
            <w:shd w:val="clear" w:color="auto" w:fill="FFFFFF"/>
            <w:vAlign w:val="center"/>
          </w:tcPr>
          <w:p w:rsidR="00273DCA" w:rsidRDefault="00273DCA" w:rsidP="00273DCA">
            <w:pPr>
              <w:pStyle w:val="Gvdemetni21"/>
              <w:shd w:val="clear" w:color="auto" w:fill="auto"/>
              <w:spacing w:line="240" w:lineRule="exact"/>
              <w:ind w:firstLine="0"/>
              <w:jc w:val="center"/>
            </w:pPr>
            <w:r>
              <w:t>2</w:t>
            </w:r>
          </w:p>
        </w:tc>
        <w:tc>
          <w:tcPr>
            <w:tcW w:w="5222" w:type="dxa"/>
            <w:shd w:val="clear" w:color="auto" w:fill="FFFFFF"/>
            <w:vAlign w:val="center"/>
          </w:tcPr>
          <w:p w:rsidR="00273DCA" w:rsidRPr="00273DCA" w:rsidRDefault="00273DCA" w:rsidP="00273DCA">
            <w:pPr>
              <w:pStyle w:val="Gvdemetni21"/>
              <w:shd w:val="clear" w:color="auto" w:fill="auto"/>
              <w:spacing w:line="274" w:lineRule="exact"/>
              <w:ind w:firstLine="0"/>
              <w:jc w:val="left"/>
              <w:rPr>
                <w:sz w:val="24"/>
                <w:szCs w:val="24"/>
              </w:rPr>
            </w:pPr>
            <w:r w:rsidRPr="00273DCA">
              <w:rPr>
                <w:iCs/>
                <w:color w:val="000000"/>
                <w:sz w:val="24"/>
                <w:szCs w:val="24"/>
                <w:lang w:bidi="tr-TR"/>
              </w:rPr>
              <w:t>Günümüzde artan işsizlik probleminin azaltılması amacıyla İstihdama Destek Sağlayıcı Eğitim Programları uygulamak.</w:t>
            </w:r>
          </w:p>
        </w:tc>
        <w:tc>
          <w:tcPr>
            <w:tcW w:w="3106" w:type="dxa"/>
            <w:shd w:val="clear" w:color="auto" w:fill="FFFFFF"/>
            <w:vAlign w:val="center"/>
          </w:tcPr>
          <w:p w:rsidR="00273DCA" w:rsidRPr="00273DCA" w:rsidRDefault="00273DCA" w:rsidP="00273DCA">
            <w:pPr>
              <w:pStyle w:val="Gvdemetni21"/>
              <w:shd w:val="clear" w:color="auto" w:fill="auto"/>
              <w:spacing w:line="274" w:lineRule="exact"/>
              <w:ind w:firstLine="0"/>
              <w:jc w:val="center"/>
              <w:rPr>
                <w:sz w:val="24"/>
                <w:szCs w:val="24"/>
              </w:rPr>
            </w:pPr>
            <w:r w:rsidRPr="00273DCA">
              <w:rPr>
                <w:sz w:val="24"/>
                <w:szCs w:val="24"/>
              </w:rPr>
              <w:t>İSTİHDAMA KATKI</w:t>
            </w:r>
          </w:p>
        </w:tc>
      </w:tr>
      <w:tr w:rsidR="00273DCA" w:rsidTr="00D00F82">
        <w:trPr>
          <w:trHeight w:hRule="exact" w:val="1685"/>
        </w:trPr>
        <w:tc>
          <w:tcPr>
            <w:tcW w:w="1195" w:type="dxa"/>
            <w:shd w:val="clear" w:color="auto" w:fill="FFFFFF"/>
            <w:vAlign w:val="center"/>
          </w:tcPr>
          <w:p w:rsidR="00273DCA" w:rsidRDefault="003E0178" w:rsidP="00273DCA">
            <w:pPr>
              <w:pStyle w:val="Gvdemetni21"/>
              <w:shd w:val="clear" w:color="auto" w:fill="auto"/>
              <w:spacing w:line="240" w:lineRule="exact"/>
              <w:ind w:firstLine="0"/>
              <w:jc w:val="center"/>
            </w:pPr>
            <w:r>
              <w:t>3</w:t>
            </w:r>
          </w:p>
        </w:tc>
        <w:tc>
          <w:tcPr>
            <w:tcW w:w="5222" w:type="dxa"/>
            <w:shd w:val="clear" w:color="auto" w:fill="FFFFFF"/>
            <w:vAlign w:val="center"/>
          </w:tcPr>
          <w:p w:rsidR="00273DCA" w:rsidRPr="00273DCA" w:rsidRDefault="00273DCA" w:rsidP="00273DCA">
            <w:pPr>
              <w:pStyle w:val="Gvdemetni21"/>
              <w:shd w:val="clear" w:color="auto" w:fill="auto"/>
              <w:spacing w:line="274" w:lineRule="exact"/>
              <w:ind w:firstLine="0"/>
              <w:jc w:val="left"/>
              <w:rPr>
                <w:sz w:val="24"/>
                <w:szCs w:val="24"/>
              </w:rPr>
            </w:pPr>
            <w:r w:rsidRPr="00273DCA">
              <w:rPr>
                <w:sz w:val="24"/>
                <w:szCs w:val="24"/>
              </w:rPr>
              <w:t xml:space="preserve">Kasım </w:t>
            </w:r>
            <w:r w:rsidR="00576B27">
              <w:rPr>
                <w:sz w:val="24"/>
                <w:szCs w:val="24"/>
              </w:rPr>
              <w:t>2019</w:t>
            </w:r>
            <w:r w:rsidRPr="00273DCA">
              <w:rPr>
                <w:sz w:val="24"/>
                <w:szCs w:val="24"/>
              </w:rPr>
              <w:t xml:space="preserve"> – Kasım </w:t>
            </w:r>
            <w:r w:rsidR="00576B27">
              <w:rPr>
                <w:sz w:val="24"/>
                <w:szCs w:val="24"/>
              </w:rPr>
              <w:t>2023</w:t>
            </w:r>
            <w:r w:rsidRPr="00273DCA">
              <w:rPr>
                <w:sz w:val="24"/>
                <w:szCs w:val="24"/>
              </w:rPr>
              <w:t xml:space="preserve"> tarihleri arasında Alan Çalışmasının Yaygınlaştırılması.</w:t>
            </w:r>
          </w:p>
        </w:tc>
        <w:tc>
          <w:tcPr>
            <w:tcW w:w="3106" w:type="dxa"/>
            <w:shd w:val="clear" w:color="auto" w:fill="FFFFFF"/>
            <w:vAlign w:val="center"/>
          </w:tcPr>
          <w:p w:rsidR="00273DCA" w:rsidRPr="00273DCA" w:rsidRDefault="00273DCA" w:rsidP="00273DCA">
            <w:pPr>
              <w:pStyle w:val="Gvdemetni21"/>
              <w:shd w:val="clear" w:color="auto" w:fill="auto"/>
              <w:spacing w:line="240" w:lineRule="exact"/>
              <w:ind w:firstLine="0"/>
              <w:jc w:val="center"/>
              <w:rPr>
                <w:sz w:val="24"/>
                <w:szCs w:val="24"/>
              </w:rPr>
            </w:pPr>
            <w:r>
              <w:rPr>
                <w:sz w:val="24"/>
                <w:szCs w:val="24"/>
              </w:rPr>
              <w:t>ALAN ARAŞTIRMALARI</w:t>
            </w:r>
          </w:p>
        </w:tc>
      </w:tr>
      <w:tr w:rsidR="00273DCA" w:rsidTr="00D00F82">
        <w:trPr>
          <w:trHeight w:hRule="exact" w:val="1824"/>
        </w:trPr>
        <w:tc>
          <w:tcPr>
            <w:tcW w:w="1195" w:type="dxa"/>
            <w:shd w:val="clear" w:color="auto" w:fill="FFFFFF"/>
            <w:vAlign w:val="center"/>
          </w:tcPr>
          <w:p w:rsidR="00273DCA" w:rsidRDefault="003E0178" w:rsidP="00273DCA">
            <w:pPr>
              <w:pStyle w:val="Gvdemetni21"/>
              <w:shd w:val="clear" w:color="auto" w:fill="auto"/>
              <w:spacing w:line="240" w:lineRule="exact"/>
              <w:ind w:firstLine="0"/>
              <w:jc w:val="center"/>
            </w:pPr>
            <w:r>
              <w:t>4</w:t>
            </w:r>
          </w:p>
        </w:tc>
        <w:tc>
          <w:tcPr>
            <w:tcW w:w="5222" w:type="dxa"/>
            <w:shd w:val="clear" w:color="auto" w:fill="FFFFFF"/>
            <w:vAlign w:val="center"/>
          </w:tcPr>
          <w:p w:rsidR="00273DCA" w:rsidRPr="00273DCA" w:rsidRDefault="00273DCA" w:rsidP="00273DCA">
            <w:pPr>
              <w:pStyle w:val="Gvdemetni21"/>
              <w:shd w:val="clear" w:color="auto" w:fill="auto"/>
              <w:spacing w:line="278" w:lineRule="exact"/>
              <w:ind w:firstLine="0"/>
              <w:jc w:val="left"/>
              <w:rPr>
                <w:sz w:val="24"/>
                <w:szCs w:val="24"/>
              </w:rPr>
            </w:pPr>
            <w:r w:rsidRPr="00273DCA">
              <w:rPr>
                <w:sz w:val="24"/>
                <w:szCs w:val="24"/>
              </w:rPr>
              <w:t>Bilginin çok çabuk değiştiği ve iletişimin yaygınlaştığı günümüzde Eğitim Alanındaki Teknolojik değişimleri izlemek ve kuruma kazandırmak.</w:t>
            </w:r>
          </w:p>
        </w:tc>
        <w:tc>
          <w:tcPr>
            <w:tcW w:w="3106" w:type="dxa"/>
            <w:shd w:val="clear" w:color="auto" w:fill="FFFFFF"/>
            <w:vAlign w:val="center"/>
          </w:tcPr>
          <w:p w:rsidR="00273DCA" w:rsidRPr="00273DCA" w:rsidRDefault="00273DCA" w:rsidP="00273DCA">
            <w:pPr>
              <w:pStyle w:val="Gvdemetni21"/>
              <w:shd w:val="clear" w:color="auto" w:fill="auto"/>
              <w:spacing w:line="240" w:lineRule="exact"/>
              <w:ind w:firstLine="0"/>
              <w:jc w:val="center"/>
              <w:rPr>
                <w:sz w:val="24"/>
                <w:szCs w:val="24"/>
              </w:rPr>
            </w:pPr>
            <w:r>
              <w:rPr>
                <w:sz w:val="24"/>
                <w:szCs w:val="24"/>
              </w:rPr>
              <w:t>TEKNOLOJİYE UYUM</w:t>
            </w:r>
          </w:p>
        </w:tc>
      </w:tr>
    </w:tbl>
    <w:p w:rsidR="00F75AAB" w:rsidRDefault="00F75AAB" w:rsidP="00150D01">
      <w:pPr>
        <w:rPr>
          <w:rFonts w:eastAsia="Arial Unicode MS"/>
          <w:b/>
          <w:color w:val="000080"/>
          <w:sz w:val="28"/>
          <w:szCs w:val="28"/>
        </w:rPr>
      </w:pPr>
    </w:p>
    <w:p w:rsidR="00D23E31" w:rsidRDefault="00D23E31" w:rsidP="002E337A">
      <w:pPr>
        <w:tabs>
          <w:tab w:val="left" w:pos="2220"/>
        </w:tabs>
        <w:rPr>
          <w:b/>
        </w:rPr>
      </w:pPr>
    </w:p>
    <w:p w:rsidR="00D23E31" w:rsidRDefault="00D23E31" w:rsidP="002E337A">
      <w:pPr>
        <w:tabs>
          <w:tab w:val="left" w:pos="2220"/>
        </w:tabs>
        <w:rPr>
          <w:b/>
        </w:rPr>
      </w:pPr>
    </w:p>
    <w:p w:rsidR="00D23E31" w:rsidRDefault="00D23E31" w:rsidP="002E337A">
      <w:pPr>
        <w:tabs>
          <w:tab w:val="left" w:pos="2220"/>
        </w:tabs>
        <w:rPr>
          <w:b/>
        </w:rPr>
      </w:pPr>
    </w:p>
    <w:p w:rsidR="00D23E31" w:rsidRDefault="00D23E31" w:rsidP="002E337A">
      <w:pPr>
        <w:tabs>
          <w:tab w:val="left" w:pos="2220"/>
        </w:tabs>
        <w:rPr>
          <w:b/>
        </w:rPr>
      </w:pPr>
    </w:p>
    <w:p w:rsidR="00D23E31" w:rsidRDefault="00D23E31" w:rsidP="002E337A">
      <w:pPr>
        <w:tabs>
          <w:tab w:val="left" w:pos="2220"/>
        </w:tabs>
        <w:rPr>
          <w:b/>
        </w:rPr>
      </w:pPr>
    </w:p>
    <w:p w:rsidR="00D23E31" w:rsidRDefault="00D23E31" w:rsidP="002E337A">
      <w:pPr>
        <w:tabs>
          <w:tab w:val="left" w:pos="2220"/>
        </w:tabs>
        <w:rPr>
          <w:b/>
        </w:rPr>
      </w:pPr>
    </w:p>
    <w:p w:rsidR="00D23E31" w:rsidRDefault="00D23E31" w:rsidP="002E337A">
      <w:pPr>
        <w:tabs>
          <w:tab w:val="left" w:pos="2220"/>
        </w:tabs>
        <w:rPr>
          <w:b/>
        </w:rPr>
      </w:pPr>
    </w:p>
    <w:p w:rsidR="00F012DE" w:rsidRDefault="00F012DE" w:rsidP="0016343C">
      <w:pPr>
        <w:spacing w:line="360" w:lineRule="auto"/>
        <w:rPr>
          <w:b/>
          <w:sz w:val="28"/>
          <w:szCs w:val="28"/>
        </w:rPr>
        <w:sectPr w:rsidR="00F012DE" w:rsidSect="00152476">
          <w:footerReference w:type="default" r:id="rId65"/>
          <w:pgSz w:w="11906" w:h="16838"/>
          <w:pgMar w:top="1418" w:right="1418" w:bottom="1258" w:left="1418" w:header="709" w:footer="709" w:gutter="0"/>
          <w:cols w:space="708"/>
          <w:docGrid w:linePitch="360"/>
        </w:sect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F012DE" w:rsidRPr="00DF4FF2" w:rsidTr="008831D7">
        <w:trPr>
          <w:trHeight w:val="394"/>
        </w:trPr>
        <w:tc>
          <w:tcPr>
            <w:tcW w:w="15134" w:type="dxa"/>
            <w:shd w:val="clear" w:color="auto" w:fill="auto"/>
            <w:vAlign w:val="center"/>
          </w:tcPr>
          <w:p w:rsidR="00F012DE" w:rsidRPr="00DF4FF2" w:rsidRDefault="00F012DE" w:rsidP="00F012DE">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rPr>
                <w:rStyle w:val="Gvdemetni2Kaln"/>
                <w:b w:val="0"/>
              </w:rPr>
              <w:t>HAYAT BOYU ÖĞRENME</w:t>
            </w:r>
          </w:p>
        </w:tc>
      </w:tr>
    </w:tbl>
    <w:p w:rsidR="00F012DE" w:rsidRPr="00DF4FF2" w:rsidRDefault="00E02CE2" w:rsidP="00F012DE">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70016" behindDoc="0" locked="0" layoutInCell="1" allowOverlap="1">
                <wp:simplePos x="0" y="0"/>
                <wp:positionH relativeFrom="column">
                  <wp:posOffset>5035550</wp:posOffset>
                </wp:positionH>
                <wp:positionV relativeFrom="paragraph">
                  <wp:posOffset>149225</wp:posOffset>
                </wp:positionV>
                <wp:extent cx="4471035" cy="671830"/>
                <wp:effectExtent l="0" t="0" r="5715" b="0"/>
                <wp:wrapNone/>
                <wp:docPr id="57"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6718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012D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35" style="position:absolute;margin-left:396.5pt;margin-top:11.75pt;width:352.05pt;height:5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" fillcolor="window" strokecolor="#4f81bd" strokeweight="2pt">
                <v:path arrowok="t"/>
                <v:textbox>
                  <w:txbxContent>
                    <w:p w:rsidR="004F4219" w:rsidRPr="00E17AB0" w:rsidRDefault="004F4219" w:rsidP="00F012DE">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71040" behindDoc="0" locked="0" layoutInCell="1" allowOverlap="1">
                <wp:simplePos x="0" y="0"/>
                <wp:positionH relativeFrom="column">
                  <wp:posOffset>5084445</wp:posOffset>
                </wp:positionH>
                <wp:positionV relativeFrom="paragraph">
                  <wp:posOffset>216535</wp:posOffset>
                </wp:positionV>
                <wp:extent cx="4250690" cy="442595"/>
                <wp:effectExtent l="0" t="0" r="0" b="0"/>
                <wp:wrapNone/>
                <wp:docPr id="56"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442595"/>
                        </a:xfrm>
                        <a:prstGeom prst="rect">
                          <a:avLst/>
                        </a:prstGeom>
                        <a:solidFill>
                          <a:sysClr val="window" lastClr="FFFFFF"/>
                        </a:solidFill>
                        <a:ln w="6350">
                          <a:noFill/>
                        </a:ln>
                        <a:effectLst/>
                      </wps:spPr>
                      <wps:txbx>
                        <w:txbxContent>
                          <w:p w:rsidR="004F4219" w:rsidRPr="00D06D25" w:rsidRDefault="004F4219" w:rsidP="00F012DE">
                            <w:pPr>
                              <w:rPr>
                                <w:b/>
                              </w:rPr>
                            </w:pPr>
                            <w:r>
                              <w:rPr>
                                <w:b/>
                              </w:rPr>
                              <w:t>Stratejik Hedef</w:t>
                            </w:r>
                            <w:r w:rsidRPr="00E17AB0">
                              <w:rPr>
                                <w:b/>
                              </w:rPr>
                              <w:t xml:space="preserve"> 1.</w:t>
                            </w:r>
                            <w:r>
                              <w:rPr>
                                <w:b/>
                              </w:rPr>
                              <w:t>1.</w:t>
                            </w:r>
                            <w:r w:rsidRPr="0011582B">
                              <w:rPr>
                                <w:bCs/>
                              </w:rPr>
                              <w:t xml:space="preserve"> Açılan 343 adet açılan kurs sayısını her yıl </w:t>
                            </w:r>
                            <w:proofErr w:type="gramStart"/>
                            <w:r w:rsidRPr="0011582B">
                              <w:rPr>
                                <w:bCs/>
                              </w:rPr>
                              <w:t>% 3</w:t>
                            </w:r>
                            <w:proofErr w:type="gramEnd"/>
                            <w:r w:rsidRPr="0011582B">
                              <w:rPr>
                                <w:bCs/>
                              </w:rPr>
                              <w:t xml:space="preserve"> arttırarak </w:t>
                            </w:r>
                            <w:r>
                              <w:rPr>
                                <w:bCs/>
                              </w:rPr>
                              <w:t>2024</w:t>
                            </w:r>
                            <w:r w:rsidRPr="0011582B">
                              <w:rPr>
                                <w:bCs/>
                              </w:rPr>
                              <w:t xml:space="preserve"> yılında 530 çıkarmak.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36" type="#_x0000_t202" style="position:absolute;margin-left:400.35pt;margin-top:17.05pt;width:334.7pt;height:3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" fillcolor="window" stroked="f" strokeweight=".5pt">
                <v:textbox>
                  <w:txbxContent>
                    <w:p w:rsidR="004F4219" w:rsidRPr="00D06D25" w:rsidRDefault="004F4219" w:rsidP="00F012DE">
                      <w:pPr>
                        <w:rPr>
                          <w:b/>
                        </w:rPr>
                      </w:pPr>
                      <w:r>
                        <w:rPr>
                          <w:b/>
                        </w:rPr>
                        <w:t>Stratejik Hedef</w:t>
                      </w:r>
                      <w:r w:rsidRPr="00E17AB0">
                        <w:rPr>
                          <w:b/>
                        </w:rPr>
                        <w:t xml:space="preserve"> 1.</w:t>
                      </w:r>
                      <w:r>
                        <w:rPr>
                          <w:b/>
                        </w:rPr>
                        <w:t>1.</w:t>
                      </w:r>
                      <w:r w:rsidRPr="0011582B">
                        <w:rPr>
                          <w:bCs/>
                        </w:rPr>
                        <w:t xml:space="preserve"> Açılan 343 adet açılan kurs sayısını her yıl </w:t>
                      </w:r>
                      <w:proofErr w:type="gramStart"/>
                      <w:r w:rsidRPr="0011582B">
                        <w:rPr>
                          <w:bCs/>
                        </w:rPr>
                        <w:t>% 3</w:t>
                      </w:r>
                      <w:proofErr w:type="gramEnd"/>
                      <w:r w:rsidRPr="0011582B">
                        <w:rPr>
                          <w:bCs/>
                        </w:rPr>
                        <w:t xml:space="preserve"> arttırarak </w:t>
                      </w:r>
                      <w:r>
                        <w:rPr>
                          <w:bCs/>
                        </w:rPr>
                        <w:t>2024</w:t>
                      </w:r>
                      <w:r w:rsidRPr="0011582B">
                        <w:rPr>
                          <w:bCs/>
                        </w:rPr>
                        <w:t xml:space="preserve"> yılında 530 çıkarmak.</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67968" behindDoc="0" locked="0" layoutInCell="1" allowOverlap="1">
                <wp:simplePos x="0" y="0"/>
                <wp:positionH relativeFrom="column">
                  <wp:posOffset>-114935</wp:posOffset>
                </wp:positionH>
                <wp:positionV relativeFrom="paragraph">
                  <wp:posOffset>158750</wp:posOffset>
                </wp:positionV>
                <wp:extent cx="4743450" cy="662305"/>
                <wp:effectExtent l="0" t="0" r="0" b="4445"/>
                <wp:wrapNone/>
                <wp:docPr id="55"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6623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012D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37" style="position:absolute;margin-left:-9.05pt;margin-top:12.5pt;width:373.5pt;height:5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" fillcolor="window" strokecolor="#4f81bd" strokeweight="2pt">
                <v:path arrowok="t"/>
                <v:textbox>
                  <w:txbxContent>
                    <w:p w:rsidR="004F4219" w:rsidRPr="00E17AB0" w:rsidRDefault="004F4219" w:rsidP="00F012DE">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68992" behindDoc="0" locked="0" layoutInCell="1" allowOverlap="1">
                <wp:simplePos x="0" y="0"/>
                <wp:positionH relativeFrom="column">
                  <wp:posOffset>-27305</wp:posOffset>
                </wp:positionH>
                <wp:positionV relativeFrom="paragraph">
                  <wp:posOffset>216535</wp:posOffset>
                </wp:positionV>
                <wp:extent cx="4524375" cy="604520"/>
                <wp:effectExtent l="0" t="0" r="0" b="0"/>
                <wp:wrapNone/>
                <wp:docPr id="54"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604520"/>
                        </a:xfrm>
                        <a:prstGeom prst="rect">
                          <a:avLst/>
                        </a:prstGeom>
                        <a:solidFill>
                          <a:sysClr val="window" lastClr="FFFFFF"/>
                        </a:solidFill>
                        <a:ln w="6350">
                          <a:noFill/>
                        </a:ln>
                        <a:effectLst/>
                      </wps:spPr>
                      <wps:txbx>
                        <w:txbxContent>
                          <w:p w:rsidR="004F4219" w:rsidRPr="00E17AB0" w:rsidRDefault="004F4219" w:rsidP="00F012DE">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38" type="#_x0000_t202" style="position:absolute;margin-left:-2.15pt;margin-top:17.05pt;width:356.25pt;height:4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" fillcolor="window" stroked="f" strokeweight=".5pt">
                <v:textbox>
                  <w:txbxContent>
                    <w:p w:rsidR="004F4219" w:rsidRPr="00E17AB0" w:rsidRDefault="004F4219" w:rsidP="00F012DE">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v:textbox>
              </v:shape>
            </w:pict>
          </mc:Fallback>
        </mc:AlternateContent>
      </w:r>
    </w:p>
    <w:p w:rsidR="00F012DE" w:rsidRPr="00DF4FF2" w:rsidRDefault="00F012DE" w:rsidP="00F012DE">
      <w:pPr>
        <w:spacing w:after="200" w:line="276" w:lineRule="auto"/>
        <w:rPr>
          <w:rFonts w:eastAsia="Calibri"/>
          <w:sz w:val="22"/>
          <w:szCs w:val="22"/>
          <w:lang w:eastAsia="en-US"/>
        </w:rPr>
      </w:pPr>
    </w:p>
    <w:p w:rsidR="00F012DE" w:rsidRPr="00DF4FF2" w:rsidRDefault="00F012DE" w:rsidP="00F012DE">
      <w:pPr>
        <w:spacing w:after="200" w:line="276" w:lineRule="auto"/>
        <w:rPr>
          <w:rFonts w:eastAsia="Calibri"/>
          <w:sz w:val="22"/>
          <w:szCs w:val="22"/>
          <w:lang w:eastAsia="en-US"/>
        </w:rPr>
      </w:pPr>
    </w:p>
    <w:tbl>
      <w:tblPr>
        <w:tblpPr w:leftFromText="141" w:rightFromText="141" w:vertAnchor="text" w:horzAnchor="margin" w:tblpY="30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4841"/>
        <w:gridCol w:w="1725"/>
        <w:gridCol w:w="1056"/>
        <w:gridCol w:w="1056"/>
        <w:gridCol w:w="1056"/>
        <w:gridCol w:w="1058"/>
        <w:gridCol w:w="1261"/>
        <w:gridCol w:w="1989"/>
      </w:tblGrid>
      <w:tr w:rsidR="00D06D25" w:rsidRPr="00DF4FF2" w:rsidTr="006F3D06">
        <w:trPr>
          <w:trHeight w:val="281"/>
        </w:trPr>
        <w:tc>
          <w:tcPr>
            <w:tcW w:w="540" w:type="dxa"/>
            <w:vMerge w:val="restart"/>
            <w:shd w:val="clear" w:color="auto" w:fill="FABF8F"/>
            <w:noWrap/>
            <w:vAlign w:val="center"/>
          </w:tcPr>
          <w:p w:rsidR="00D06D25" w:rsidRPr="00DF4FF2" w:rsidRDefault="00D06D25" w:rsidP="00D06D25">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D06D25" w:rsidRPr="00DF4FF2" w:rsidRDefault="00D06D25" w:rsidP="00D06D25">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4841" w:type="dxa"/>
            <w:vMerge w:val="restart"/>
            <w:shd w:val="clear" w:color="auto" w:fill="B6DDE8"/>
            <w:noWrap/>
            <w:vAlign w:val="center"/>
          </w:tcPr>
          <w:p w:rsidR="00D06D25" w:rsidRPr="00DF4FF2" w:rsidRDefault="00D06D25" w:rsidP="00D06D25">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9201" w:type="dxa"/>
            <w:gridSpan w:val="7"/>
            <w:shd w:val="clear" w:color="auto" w:fill="A6A6A6"/>
          </w:tcPr>
          <w:p w:rsidR="00D06D25" w:rsidRPr="00DF4FF2" w:rsidRDefault="00D06D25" w:rsidP="00D06D25">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6F3D06" w:rsidRPr="00DF4FF2" w:rsidTr="006F3D06">
        <w:trPr>
          <w:trHeight w:val="281"/>
        </w:trPr>
        <w:tc>
          <w:tcPr>
            <w:tcW w:w="540" w:type="dxa"/>
            <w:vMerge/>
            <w:shd w:val="clear" w:color="auto" w:fill="FABF8F"/>
            <w:vAlign w:val="center"/>
          </w:tcPr>
          <w:p w:rsidR="006F3D06" w:rsidRPr="00DF4FF2" w:rsidRDefault="006F3D06" w:rsidP="00D06D25">
            <w:pPr>
              <w:jc w:val="center"/>
              <w:rPr>
                <w:rFonts w:eastAsia="Calibri"/>
                <w:b/>
                <w:bCs/>
                <w:color w:val="000000"/>
                <w:sz w:val="18"/>
                <w:szCs w:val="18"/>
                <w:lang w:eastAsia="en-US"/>
              </w:rPr>
            </w:pPr>
          </w:p>
        </w:tc>
        <w:tc>
          <w:tcPr>
            <w:tcW w:w="558" w:type="dxa"/>
            <w:vMerge/>
            <w:shd w:val="clear" w:color="auto" w:fill="FABF8F"/>
            <w:vAlign w:val="center"/>
          </w:tcPr>
          <w:p w:rsidR="006F3D06" w:rsidRPr="00DF4FF2" w:rsidRDefault="006F3D06" w:rsidP="00D06D25">
            <w:pPr>
              <w:jc w:val="center"/>
              <w:rPr>
                <w:rFonts w:eastAsia="Calibri"/>
                <w:b/>
                <w:bCs/>
                <w:color w:val="000000"/>
                <w:sz w:val="18"/>
                <w:szCs w:val="18"/>
                <w:lang w:eastAsia="en-US"/>
              </w:rPr>
            </w:pPr>
          </w:p>
        </w:tc>
        <w:tc>
          <w:tcPr>
            <w:tcW w:w="4841" w:type="dxa"/>
            <w:vMerge/>
            <w:shd w:val="clear" w:color="auto" w:fill="B6DDE8"/>
            <w:vAlign w:val="center"/>
          </w:tcPr>
          <w:p w:rsidR="006F3D06" w:rsidRPr="00DF4FF2" w:rsidRDefault="006F3D06" w:rsidP="00D06D25">
            <w:pPr>
              <w:rPr>
                <w:rFonts w:eastAsia="Calibri"/>
                <w:b/>
                <w:bCs/>
                <w:color w:val="000000"/>
                <w:sz w:val="18"/>
                <w:szCs w:val="18"/>
                <w:lang w:eastAsia="en-US"/>
              </w:rPr>
            </w:pPr>
          </w:p>
        </w:tc>
        <w:tc>
          <w:tcPr>
            <w:tcW w:w="1725" w:type="dxa"/>
            <w:shd w:val="clear" w:color="auto" w:fill="E5B8B7"/>
            <w:noWrap/>
            <w:vAlign w:val="center"/>
          </w:tcPr>
          <w:p w:rsidR="006F3D06" w:rsidRPr="00DF4FF2" w:rsidRDefault="000D579C" w:rsidP="00D06D25">
            <w:pPr>
              <w:jc w:val="center"/>
              <w:rPr>
                <w:rFonts w:eastAsia="Calibri"/>
                <w:b/>
                <w:color w:val="000000"/>
                <w:sz w:val="18"/>
                <w:szCs w:val="18"/>
                <w:lang w:eastAsia="en-US"/>
              </w:rPr>
            </w:pPr>
            <w:r>
              <w:rPr>
                <w:rFonts w:eastAsia="Calibri"/>
                <w:b/>
                <w:color w:val="000000"/>
                <w:sz w:val="18"/>
                <w:szCs w:val="18"/>
                <w:lang w:eastAsia="en-US"/>
              </w:rPr>
              <w:t>Mevcut</w:t>
            </w:r>
          </w:p>
        </w:tc>
        <w:tc>
          <w:tcPr>
            <w:tcW w:w="5487" w:type="dxa"/>
            <w:gridSpan w:val="5"/>
            <w:shd w:val="clear" w:color="auto" w:fill="DDD9C3"/>
            <w:noWrap/>
            <w:vAlign w:val="center"/>
          </w:tcPr>
          <w:p w:rsidR="006F3D06" w:rsidRPr="00DF4FF2" w:rsidRDefault="006F3D06" w:rsidP="00D06D25">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6F3D06" w:rsidRPr="00DF4FF2" w:rsidRDefault="006F3D06" w:rsidP="00D06D25">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6F3D06" w:rsidRPr="00DF4FF2" w:rsidTr="006F3D06">
        <w:trPr>
          <w:trHeight w:val="281"/>
        </w:trPr>
        <w:tc>
          <w:tcPr>
            <w:tcW w:w="540" w:type="dxa"/>
            <w:shd w:val="clear" w:color="auto" w:fill="C2D69B"/>
            <w:noWrap/>
            <w:vAlign w:val="center"/>
          </w:tcPr>
          <w:p w:rsidR="006F3D06" w:rsidRPr="00DF4FF2" w:rsidRDefault="006F3D06" w:rsidP="00D06D25">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6F3D06" w:rsidRPr="00DF4FF2" w:rsidRDefault="006F3D06" w:rsidP="00D06D25">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4841" w:type="dxa"/>
            <w:vMerge/>
            <w:shd w:val="clear" w:color="auto" w:fill="B6DDE8"/>
            <w:vAlign w:val="center"/>
          </w:tcPr>
          <w:p w:rsidR="006F3D06" w:rsidRPr="00DF4FF2" w:rsidRDefault="006F3D06" w:rsidP="00D06D25">
            <w:pPr>
              <w:rPr>
                <w:rFonts w:eastAsia="Calibri"/>
                <w:b/>
                <w:bCs/>
                <w:color w:val="000000"/>
                <w:sz w:val="18"/>
                <w:szCs w:val="18"/>
                <w:lang w:eastAsia="en-US"/>
              </w:rPr>
            </w:pPr>
          </w:p>
        </w:tc>
        <w:tc>
          <w:tcPr>
            <w:tcW w:w="1725" w:type="dxa"/>
            <w:shd w:val="clear" w:color="auto" w:fill="E5B8B7"/>
            <w:noWrap/>
            <w:vAlign w:val="center"/>
          </w:tcPr>
          <w:p w:rsidR="006F3D06" w:rsidRPr="00DF4FF2" w:rsidRDefault="006F3D06" w:rsidP="00D06D25">
            <w:pPr>
              <w:jc w:val="center"/>
              <w:rPr>
                <w:rFonts w:eastAsia="Calibri"/>
                <w:b/>
                <w:color w:val="000000"/>
                <w:sz w:val="18"/>
                <w:szCs w:val="18"/>
                <w:lang w:eastAsia="en-US"/>
              </w:rPr>
            </w:pPr>
            <w:r>
              <w:rPr>
                <w:rFonts w:eastAsia="Calibri"/>
                <w:b/>
                <w:color w:val="000000"/>
                <w:sz w:val="18"/>
                <w:szCs w:val="18"/>
                <w:lang w:eastAsia="en-US"/>
              </w:rPr>
              <w:t>201</w:t>
            </w:r>
            <w:r w:rsidR="000D579C">
              <w:rPr>
                <w:rFonts w:eastAsia="Calibri"/>
                <w:b/>
                <w:color w:val="000000"/>
                <w:sz w:val="18"/>
                <w:szCs w:val="18"/>
                <w:lang w:eastAsia="en-US"/>
              </w:rPr>
              <w:t>8</w:t>
            </w:r>
          </w:p>
        </w:tc>
        <w:tc>
          <w:tcPr>
            <w:tcW w:w="1056" w:type="dxa"/>
            <w:shd w:val="clear" w:color="auto" w:fill="DDD9C3"/>
            <w:noWrap/>
            <w:vAlign w:val="center"/>
          </w:tcPr>
          <w:p w:rsidR="006F3D06" w:rsidRPr="00DF4FF2" w:rsidRDefault="000D579C" w:rsidP="00D06D25">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6F3D06" w:rsidRPr="00DF4FF2" w:rsidRDefault="006F3D06" w:rsidP="00D06D25">
            <w:pPr>
              <w:jc w:val="center"/>
              <w:rPr>
                <w:rFonts w:eastAsia="Calibri"/>
                <w:b/>
                <w:color w:val="000000"/>
                <w:sz w:val="18"/>
                <w:szCs w:val="18"/>
                <w:lang w:eastAsia="en-US"/>
              </w:rPr>
            </w:pPr>
            <w:r w:rsidRPr="00DF4FF2">
              <w:rPr>
                <w:rFonts w:eastAsia="Calibri"/>
                <w:b/>
                <w:color w:val="000000"/>
                <w:sz w:val="18"/>
                <w:szCs w:val="18"/>
                <w:lang w:eastAsia="en-US"/>
              </w:rPr>
              <w:t>20</w:t>
            </w:r>
            <w:r w:rsidR="000D579C">
              <w:rPr>
                <w:rFonts w:eastAsia="Calibri"/>
                <w:b/>
                <w:color w:val="000000"/>
                <w:sz w:val="18"/>
                <w:szCs w:val="18"/>
                <w:lang w:eastAsia="en-US"/>
              </w:rPr>
              <w:t>20</w:t>
            </w:r>
          </w:p>
        </w:tc>
        <w:tc>
          <w:tcPr>
            <w:tcW w:w="1056" w:type="dxa"/>
            <w:shd w:val="clear" w:color="auto" w:fill="DDD9C3"/>
            <w:noWrap/>
            <w:vAlign w:val="center"/>
          </w:tcPr>
          <w:p w:rsidR="006F3D06" w:rsidRPr="00DF4FF2" w:rsidRDefault="006F3D06" w:rsidP="00D06D25">
            <w:pPr>
              <w:jc w:val="center"/>
              <w:rPr>
                <w:rFonts w:eastAsia="Calibri"/>
                <w:b/>
                <w:color w:val="000000"/>
                <w:sz w:val="18"/>
                <w:szCs w:val="18"/>
                <w:lang w:eastAsia="en-US"/>
              </w:rPr>
            </w:pPr>
            <w:r w:rsidRPr="00DF4FF2">
              <w:rPr>
                <w:rFonts w:eastAsia="Calibri"/>
                <w:b/>
                <w:color w:val="000000"/>
                <w:sz w:val="18"/>
                <w:szCs w:val="18"/>
                <w:lang w:eastAsia="en-US"/>
              </w:rPr>
              <w:t>20</w:t>
            </w:r>
            <w:r w:rsidR="000D579C">
              <w:rPr>
                <w:rFonts w:eastAsia="Calibri"/>
                <w:b/>
                <w:color w:val="000000"/>
                <w:sz w:val="18"/>
                <w:szCs w:val="18"/>
                <w:lang w:eastAsia="en-US"/>
              </w:rPr>
              <w:t>21</w:t>
            </w:r>
          </w:p>
        </w:tc>
        <w:tc>
          <w:tcPr>
            <w:tcW w:w="1058" w:type="dxa"/>
            <w:shd w:val="clear" w:color="auto" w:fill="DDD9C3"/>
            <w:noWrap/>
            <w:vAlign w:val="center"/>
          </w:tcPr>
          <w:p w:rsidR="006F3D06" w:rsidRPr="00DF4FF2" w:rsidRDefault="006F3D06" w:rsidP="00D06D25">
            <w:pPr>
              <w:jc w:val="center"/>
              <w:rPr>
                <w:rFonts w:eastAsia="Calibri"/>
                <w:b/>
                <w:color w:val="000000"/>
                <w:sz w:val="18"/>
                <w:szCs w:val="18"/>
                <w:lang w:eastAsia="en-US"/>
              </w:rPr>
            </w:pPr>
            <w:r w:rsidRPr="00DF4FF2">
              <w:rPr>
                <w:rFonts w:eastAsia="Calibri"/>
                <w:b/>
                <w:color w:val="000000"/>
                <w:sz w:val="18"/>
                <w:szCs w:val="18"/>
                <w:lang w:eastAsia="en-US"/>
              </w:rPr>
              <w:t>20</w:t>
            </w:r>
            <w:r w:rsidR="000D579C">
              <w:rPr>
                <w:rFonts w:eastAsia="Calibri"/>
                <w:b/>
                <w:color w:val="000000"/>
                <w:sz w:val="18"/>
                <w:szCs w:val="18"/>
                <w:lang w:eastAsia="en-US"/>
              </w:rPr>
              <w:t>22</w:t>
            </w:r>
          </w:p>
        </w:tc>
        <w:tc>
          <w:tcPr>
            <w:tcW w:w="1261" w:type="dxa"/>
            <w:shd w:val="clear" w:color="auto" w:fill="DDD9C3"/>
            <w:vAlign w:val="center"/>
          </w:tcPr>
          <w:p w:rsidR="006F3D06" w:rsidRPr="00DF4FF2" w:rsidRDefault="006F3D06" w:rsidP="00D06D25">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6F3D06" w:rsidRPr="00DF4FF2" w:rsidRDefault="006F3D06" w:rsidP="00D06D25">
            <w:pPr>
              <w:jc w:val="center"/>
              <w:rPr>
                <w:rFonts w:eastAsia="Calibri"/>
                <w:color w:val="000000"/>
                <w:sz w:val="18"/>
                <w:szCs w:val="18"/>
                <w:lang w:eastAsia="en-US"/>
              </w:rPr>
            </w:pPr>
          </w:p>
        </w:tc>
      </w:tr>
      <w:tr w:rsidR="006F3D06" w:rsidRPr="00DF4FF2" w:rsidTr="006F3D06">
        <w:trPr>
          <w:trHeight w:val="281"/>
        </w:trPr>
        <w:tc>
          <w:tcPr>
            <w:tcW w:w="540" w:type="dxa"/>
            <w:shd w:val="clear" w:color="auto" w:fill="E5B8B7"/>
            <w:noWrap/>
            <w:vAlign w:val="center"/>
          </w:tcPr>
          <w:p w:rsidR="006F3D06" w:rsidRPr="00DF4FF2" w:rsidRDefault="006F3D06" w:rsidP="008831D7">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6F3D06" w:rsidRPr="00DF4FF2" w:rsidRDefault="006F3D06" w:rsidP="001B64A6">
            <w:pPr>
              <w:pStyle w:val="ListeParagraf"/>
              <w:numPr>
                <w:ilvl w:val="0"/>
                <w:numId w:val="25"/>
              </w:numPr>
              <w:jc w:val="center"/>
              <w:rPr>
                <w:rFonts w:ascii="Times New Roman" w:hAnsi="Times New Roman"/>
                <w:b/>
                <w:color w:val="000000"/>
                <w:sz w:val="16"/>
                <w:szCs w:val="16"/>
              </w:rPr>
            </w:pPr>
          </w:p>
        </w:tc>
        <w:tc>
          <w:tcPr>
            <w:tcW w:w="4841" w:type="dxa"/>
            <w:shd w:val="clear" w:color="auto" w:fill="auto"/>
            <w:noWrap/>
            <w:vAlign w:val="center"/>
          </w:tcPr>
          <w:p w:rsidR="006F3D06" w:rsidRPr="00DF4FF2" w:rsidRDefault="006F3D06" w:rsidP="008831D7">
            <w:pPr>
              <w:widowControl w:val="0"/>
              <w:shd w:val="clear" w:color="auto" w:fill="FFFFFF"/>
              <w:autoSpaceDE w:val="0"/>
              <w:autoSpaceDN w:val="0"/>
              <w:adjustRightInd w:val="0"/>
              <w:jc w:val="both"/>
              <w:rPr>
                <w:sz w:val="16"/>
                <w:szCs w:val="16"/>
              </w:rPr>
            </w:pPr>
            <w:r w:rsidRPr="00DF4FF2">
              <w:rPr>
                <w:sz w:val="16"/>
                <w:szCs w:val="16"/>
              </w:rPr>
              <w:t>Her yıl kaç köy inceleme teknik gezisi (Alan çalışması) yapıldı?</w:t>
            </w:r>
          </w:p>
        </w:tc>
        <w:tc>
          <w:tcPr>
            <w:tcW w:w="1725"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5</w:t>
            </w:r>
          </w:p>
        </w:tc>
        <w:tc>
          <w:tcPr>
            <w:tcW w:w="1056"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5</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5</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5</w:t>
            </w:r>
          </w:p>
        </w:tc>
        <w:tc>
          <w:tcPr>
            <w:tcW w:w="1058"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5</w:t>
            </w:r>
          </w:p>
        </w:tc>
        <w:tc>
          <w:tcPr>
            <w:tcW w:w="1261" w:type="dxa"/>
            <w:vAlign w:val="center"/>
          </w:tcPr>
          <w:p w:rsidR="006F3D06" w:rsidRPr="00DF4FF2" w:rsidRDefault="006F3D06" w:rsidP="008831D7">
            <w:pPr>
              <w:jc w:val="center"/>
            </w:pPr>
            <w:r w:rsidRPr="00DF4FF2">
              <w:rPr>
                <w:rFonts w:eastAsia="Calibri"/>
                <w:color w:val="000000"/>
                <w:sz w:val="16"/>
                <w:szCs w:val="16"/>
                <w:lang w:eastAsia="en-US"/>
              </w:rPr>
              <w:t>5</w:t>
            </w:r>
          </w:p>
        </w:tc>
        <w:tc>
          <w:tcPr>
            <w:tcW w:w="1989"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25</w:t>
            </w:r>
          </w:p>
        </w:tc>
      </w:tr>
      <w:tr w:rsidR="006F3D06" w:rsidRPr="00DF4FF2" w:rsidTr="006F3D06">
        <w:trPr>
          <w:trHeight w:val="281"/>
        </w:trPr>
        <w:tc>
          <w:tcPr>
            <w:tcW w:w="540" w:type="dxa"/>
            <w:shd w:val="clear" w:color="auto" w:fill="E5B8B7"/>
            <w:noWrap/>
            <w:vAlign w:val="center"/>
          </w:tcPr>
          <w:p w:rsidR="006F3D06" w:rsidRPr="00DF4FF2" w:rsidRDefault="006F3D06" w:rsidP="008831D7">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6F3D06" w:rsidRPr="00DF4FF2" w:rsidRDefault="006F3D06" w:rsidP="001B64A6">
            <w:pPr>
              <w:pStyle w:val="ListeParagraf"/>
              <w:numPr>
                <w:ilvl w:val="0"/>
                <w:numId w:val="25"/>
              </w:numPr>
              <w:jc w:val="center"/>
              <w:rPr>
                <w:rFonts w:ascii="Times New Roman" w:hAnsi="Times New Roman"/>
                <w:b/>
                <w:color w:val="000000"/>
                <w:sz w:val="16"/>
                <w:szCs w:val="16"/>
              </w:rPr>
            </w:pPr>
          </w:p>
        </w:tc>
        <w:tc>
          <w:tcPr>
            <w:tcW w:w="4841" w:type="dxa"/>
            <w:shd w:val="clear" w:color="auto" w:fill="auto"/>
            <w:noWrap/>
            <w:vAlign w:val="center"/>
          </w:tcPr>
          <w:p w:rsidR="006F3D06" w:rsidRPr="00DF4FF2" w:rsidRDefault="006F3D06" w:rsidP="008831D7">
            <w:pPr>
              <w:widowControl w:val="0"/>
              <w:shd w:val="clear" w:color="auto" w:fill="FFFFFF"/>
              <w:autoSpaceDE w:val="0"/>
              <w:autoSpaceDN w:val="0"/>
              <w:adjustRightInd w:val="0"/>
              <w:jc w:val="both"/>
              <w:rPr>
                <w:sz w:val="16"/>
                <w:szCs w:val="16"/>
              </w:rPr>
            </w:pPr>
            <w:r w:rsidRPr="00DF4FF2">
              <w:rPr>
                <w:sz w:val="16"/>
                <w:szCs w:val="16"/>
              </w:rPr>
              <w:t>Her yıl kaç kursiyere mesaj atıldı?</w:t>
            </w:r>
          </w:p>
        </w:tc>
        <w:tc>
          <w:tcPr>
            <w:tcW w:w="1725"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800</w:t>
            </w:r>
          </w:p>
        </w:tc>
        <w:tc>
          <w:tcPr>
            <w:tcW w:w="1056"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2000</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2000</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2000</w:t>
            </w:r>
          </w:p>
        </w:tc>
        <w:tc>
          <w:tcPr>
            <w:tcW w:w="1058"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2000</w:t>
            </w:r>
          </w:p>
        </w:tc>
        <w:tc>
          <w:tcPr>
            <w:tcW w:w="1261" w:type="dxa"/>
            <w:vAlign w:val="center"/>
          </w:tcPr>
          <w:p w:rsidR="006F3D06" w:rsidRPr="00DF4FF2" w:rsidRDefault="006F3D06" w:rsidP="008831D7">
            <w:pPr>
              <w:jc w:val="center"/>
            </w:pPr>
            <w:r w:rsidRPr="00DF4FF2">
              <w:rPr>
                <w:rFonts w:eastAsia="Calibri"/>
                <w:color w:val="000000"/>
                <w:sz w:val="16"/>
                <w:szCs w:val="16"/>
                <w:lang w:eastAsia="en-US"/>
              </w:rPr>
              <w:t>2000</w:t>
            </w:r>
          </w:p>
        </w:tc>
        <w:tc>
          <w:tcPr>
            <w:tcW w:w="1989"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10000</w:t>
            </w:r>
          </w:p>
        </w:tc>
      </w:tr>
      <w:tr w:rsidR="006F3D06" w:rsidRPr="00DF4FF2" w:rsidTr="006F3D06">
        <w:trPr>
          <w:trHeight w:val="281"/>
        </w:trPr>
        <w:tc>
          <w:tcPr>
            <w:tcW w:w="540" w:type="dxa"/>
            <w:shd w:val="clear" w:color="auto" w:fill="E5B8B7"/>
            <w:noWrap/>
            <w:vAlign w:val="center"/>
          </w:tcPr>
          <w:p w:rsidR="006F3D06" w:rsidRPr="00DF4FF2" w:rsidRDefault="006F3D06" w:rsidP="008831D7">
            <w:pPr>
              <w:jc w:val="center"/>
            </w:pPr>
            <w:r w:rsidRPr="00DF4FF2">
              <w:rPr>
                <w:rFonts w:eastAsia="Calibri"/>
                <w:b/>
                <w:color w:val="000000"/>
                <w:sz w:val="16"/>
                <w:szCs w:val="16"/>
                <w:lang w:eastAsia="en-US"/>
              </w:rPr>
              <w:t>PG</w:t>
            </w:r>
          </w:p>
        </w:tc>
        <w:tc>
          <w:tcPr>
            <w:tcW w:w="558" w:type="dxa"/>
            <w:shd w:val="clear" w:color="auto" w:fill="E5B8B7"/>
            <w:noWrap/>
            <w:vAlign w:val="center"/>
          </w:tcPr>
          <w:p w:rsidR="006F3D06" w:rsidRPr="00DF4FF2" w:rsidRDefault="006F3D06" w:rsidP="001B64A6">
            <w:pPr>
              <w:pStyle w:val="ListeParagraf"/>
              <w:numPr>
                <w:ilvl w:val="0"/>
                <w:numId w:val="25"/>
              </w:numPr>
              <w:jc w:val="center"/>
              <w:rPr>
                <w:rFonts w:ascii="Times New Roman" w:hAnsi="Times New Roman"/>
                <w:b/>
                <w:color w:val="000000"/>
                <w:sz w:val="16"/>
                <w:szCs w:val="16"/>
              </w:rPr>
            </w:pPr>
          </w:p>
        </w:tc>
        <w:tc>
          <w:tcPr>
            <w:tcW w:w="4841" w:type="dxa"/>
            <w:shd w:val="clear" w:color="auto" w:fill="auto"/>
            <w:noWrap/>
            <w:vAlign w:val="center"/>
          </w:tcPr>
          <w:p w:rsidR="006F3D06" w:rsidRPr="00DF4FF2" w:rsidRDefault="006F3D06" w:rsidP="008831D7">
            <w:pPr>
              <w:widowControl w:val="0"/>
              <w:shd w:val="clear" w:color="auto" w:fill="FFFFFF"/>
              <w:autoSpaceDE w:val="0"/>
              <w:autoSpaceDN w:val="0"/>
              <w:adjustRightInd w:val="0"/>
              <w:jc w:val="both"/>
              <w:rPr>
                <w:sz w:val="16"/>
                <w:szCs w:val="16"/>
              </w:rPr>
            </w:pPr>
            <w:r w:rsidRPr="00DF4FF2">
              <w:rPr>
                <w:sz w:val="16"/>
                <w:szCs w:val="16"/>
              </w:rPr>
              <w:t>Okul Aile Birliği bütçesinin her yıl yüzde kaçı ayrıldı? Ne kadarı kullanıldı?</w:t>
            </w:r>
          </w:p>
        </w:tc>
        <w:tc>
          <w:tcPr>
            <w:tcW w:w="1725"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%4</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%4</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%4</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%4</w:t>
            </w:r>
          </w:p>
        </w:tc>
        <w:tc>
          <w:tcPr>
            <w:tcW w:w="1058"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%4</w:t>
            </w:r>
          </w:p>
        </w:tc>
        <w:tc>
          <w:tcPr>
            <w:tcW w:w="1261" w:type="dxa"/>
            <w:vAlign w:val="center"/>
          </w:tcPr>
          <w:p w:rsidR="006F3D06" w:rsidRPr="00DF4FF2" w:rsidRDefault="006F3D06" w:rsidP="008831D7">
            <w:pPr>
              <w:jc w:val="center"/>
            </w:pPr>
            <w:r w:rsidRPr="00DF4FF2">
              <w:rPr>
                <w:rFonts w:eastAsia="Calibri"/>
                <w:color w:val="000000"/>
                <w:sz w:val="16"/>
                <w:szCs w:val="16"/>
                <w:lang w:eastAsia="en-US"/>
              </w:rPr>
              <w:t>%4</w:t>
            </w:r>
          </w:p>
        </w:tc>
        <w:tc>
          <w:tcPr>
            <w:tcW w:w="1989"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%4</w:t>
            </w:r>
          </w:p>
        </w:tc>
      </w:tr>
      <w:tr w:rsidR="006F3D06" w:rsidRPr="00DF4FF2" w:rsidTr="006F3D06">
        <w:trPr>
          <w:trHeight w:val="281"/>
        </w:trPr>
        <w:tc>
          <w:tcPr>
            <w:tcW w:w="540" w:type="dxa"/>
            <w:shd w:val="clear" w:color="auto" w:fill="E5B8B7"/>
            <w:noWrap/>
            <w:vAlign w:val="center"/>
          </w:tcPr>
          <w:p w:rsidR="006F3D06" w:rsidRPr="00DF4FF2" w:rsidRDefault="006F3D06" w:rsidP="008831D7">
            <w:pPr>
              <w:jc w:val="center"/>
            </w:pPr>
            <w:r w:rsidRPr="00DF4FF2">
              <w:rPr>
                <w:rFonts w:eastAsia="Calibri"/>
                <w:b/>
                <w:color w:val="000000"/>
                <w:sz w:val="16"/>
                <w:szCs w:val="16"/>
                <w:lang w:eastAsia="en-US"/>
              </w:rPr>
              <w:t>PG</w:t>
            </w:r>
          </w:p>
        </w:tc>
        <w:tc>
          <w:tcPr>
            <w:tcW w:w="558" w:type="dxa"/>
            <w:shd w:val="clear" w:color="auto" w:fill="E5B8B7"/>
            <w:noWrap/>
            <w:vAlign w:val="center"/>
          </w:tcPr>
          <w:p w:rsidR="006F3D06" w:rsidRPr="00DF4FF2" w:rsidRDefault="006F3D06" w:rsidP="001B64A6">
            <w:pPr>
              <w:pStyle w:val="ListeParagraf"/>
              <w:numPr>
                <w:ilvl w:val="0"/>
                <w:numId w:val="25"/>
              </w:numPr>
              <w:jc w:val="center"/>
              <w:rPr>
                <w:rFonts w:ascii="Times New Roman" w:hAnsi="Times New Roman"/>
                <w:b/>
                <w:color w:val="000000"/>
                <w:sz w:val="16"/>
                <w:szCs w:val="16"/>
              </w:rPr>
            </w:pPr>
          </w:p>
        </w:tc>
        <w:tc>
          <w:tcPr>
            <w:tcW w:w="4841" w:type="dxa"/>
            <w:shd w:val="clear" w:color="auto" w:fill="auto"/>
            <w:noWrap/>
            <w:vAlign w:val="center"/>
          </w:tcPr>
          <w:p w:rsidR="006F3D06" w:rsidRPr="00DF4FF2" w:rsidRDefault="006F3D06" w:rsidP="008831D7">
            <w:pPr>
              <w:widowControl w:val="0"/>
              <w:shd w:val="clear" w:color="auto" w:fill="FFFFFF"/>
              <w:autoSpaceDE w:val="0"/>
              <w:autoSpaceDN w:val="0"/>
              <w:adjustRightInd w:val="0"/>
              <w:jc w:val="both"/>
              <w:rPr>
                <w:sz w:val="16"/>
                <w:szCs w:val="16"/>
              </w:rPr>
            </w:pPr>
            <w:r w:rsidRPr="00DF4FF2">
              <w:rPr>
                <w:sz w:val="16"/>
                <w:szCs w:val="16"/>
              </w:rPr>
              <w:t>Derginin ulaştığı kitle sayısı ne kadar?</w:t>
            </w:r>
          </w:p>
        </w:tc>
        <w:tc>
          <w:tcPr>
            <w:tcW w:w="1725"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0</w:t>
            </w:r>
          </w:p>
        </w:tc>
        <w:tc>
          <w:tcPr>
            <w:tcW w:w="1056"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1000</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1000</w:t>
            </w:r>
          </w:p>
        </w:tc>
        <w:tc>
          <w:tcPr>
            <w:tcW w:w="1056"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1000</w:t>
            </w:r>
          </w:p>
        </w:tc>
        <w:tc>
          <w:tcPr>
            <w:tcW w:w="1058" w:type="dxa"/>
            <w:shd w:val="clear" w:color="auto" w:fill="auto"/>
            <w:noWrap/>
            <w:vAlign w:val="center"/>
          </w:tcPr>
          <w:p w:rsidR="006F3D06" w:rsidRPr="00DF4FF2" w:rsidRDefault="006F3D06" w:rsidP="008831D7">
            <w:pPr>
              <w:jc w:val="center"/>
            </w:pPr>
            <w:r w:rsidRPr="00DF4FF2">
              <w:rPr>
                <w:rFonts w:eastAsia="Calibri"/>
                <w:color w:val="000000"/>
                <w:sz w:val="16"/>
                <w:szCs w:val="16"/>
                <w:lang w:eastAsia="en-US"/>
              </w:rPr>
              <w:t>1000</w:t>
            </w:r>
          </w:p>
        </w:tc>
        <w:tc>
          <w:tcPr>
            <w:tcW w:w="1261" w:type="dxa"/>
            <w:vAlign w:val="center"/>
          </w:tcPr>
          <w:p w:rsidR="006F3D06" w:rsidRPr="00DF4FF2" w:rsidRDefault="006F3D06" w:rsidP="008831D7">
            <w:pPr>
              <w:jc w:val="center"/>
            </w:pPr>
            <w:r w:rsidRPr="00DF4FF2">
              <w:rPr>
                <w:rFonts w:eastAsia="Calibri"/>
                <w:color w:val="000000"/>
                <w:sz w:val="16"/>
                <w:szCs w:val="16"/>
                <w:lang w:eastAsia="en-US"/>
              </w:rPr>
              <w:t>1000</w:t>
            </w:r>
          </w:p>
        </w:tc>
        <w:tc>
          <w:tcPr>
            <w:tcW w:w="1989" w:type="dxa"/>
            <w:shd w:val="clear" w:color="auto" w:fill="auto"/>
            <w:noWrap/>
            <w:vAlign w:val="center"/>
          </w:tcPr>
          <w:p w:rsidR="006F3D06" w:rsidRPr="00DF4FF2" w:rsidRDefault="006F3D06" w:rsidP="008831D7">
            <w:pPr>
              <w:jc w:val="center"/>
              <w:rPr>
                <w:rFonts w:eastAsia="Calibri"/>
                <w:color w:val="000000"/>
                <w:sz w:val="16"/>
                <w:szCs w:val="16"/>
                <w:lang w:eastAsia="en-US"/>
              </w:rPr>
            </w:pPr>
            <w:r w:rsidRPr="00DF4FF2">
              <w:rPr>
                <w:rFonts w:eastAsia="Calibri"/>
                <w:color w:val="000000"/>
                <w:sz w:val="16"/>
                <w:szCs w:val="16"/>
                <w:lang w:eastAsia="en-US"/>
              </w:rPr>
              <w:t>5000</w:t>
            </w:r>
          </w:p>
        </w:tc>
      </w:tr>
    </w:tbl>
    <w:p w:rsidR="00F012DE" w:rsidRPr="00DF4FF2" w:rsidRDefault="00D06D25" w:rsidP="00F012DE">
      <w:pPr>
        <w:rPr>
          <w:rFonts w:eastAsia="Calibri"/>
          <w:b/>
          <w:color w:val="FF0000"/>
          <w:sz w:val="22"/>
          <w:szCs w:val="22"/>
          <w:lang w:eastAsia="en-US"/>
        </w:rPr>
      </w:pPr>
      <w:r w:rsidRPr="00DF4FF2">
        <w:rPr>
          <w:rFonts w:eastAsia="Calibri"/>
          <w:b/>
          <w:color w:val="FF0000"/>
          <w:sz w:val="22"/>
          <w:szCs w:val="22"/>
          <w:lang w:eastAsia="en-US"/>
        </w:rPr>
        <w:t xml:space="preserve"> </w:t>
      </w:r>
      <w:r w:rsidR="00F012DE" w:rsidRPr="00DF4FF2">
        <w:rPr>
          <w:rFonts w:eastAsia="Calibri"/>
          <w:b/>
          <w:color w:val="FF0000"/>
          <w:sz w:val="22"/>
          <w:szCs w:val="22"/>
          <w:lang w:eastAsia="en-US"/>
        </w:rPr>
        <w:t>PERFORMANS GÖSTERGELERİ</w:t>
      </w:r>
    </w:p>
    <w:p w:rsidR="00F012DE" w:rsidRPr="00DF4FF2" w:rsidRDefault="00F012DE" w:rsidP="00F012DE">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142"/>
        <w:gridCol w:w="3346"/>
        <w:gridCol w:w="1757"/>
        <w:gridCol w:w="1560"/>
        <w:gridCol w:w="1235"/>
        <w:gridCol w:w="1204"/>
        <w:gridCol w:w="1205"/>
        <w:gridCol w:w="1205"/>
        <w:gridCol w:w="1180"/>
        <w:gridCol w:w="2334"/>
      </w:tblGrid>
      <w:tr w:rsidR="00F012DE" w:rsidRPr="00DF4FF2" w:rsidTr="00DF4FF2">
        <w:trPr>
          <w:gridBefore w:val="1"/>
          <w:wBefore w:w="142" w:type="dxa"/>
          <w:trHeight w:val="149"/>
        </w:trPr>
        <w:tc>
          <w:tcPr>
            <w:tcW w:w="3346" w:type="dxa"/>
            <w:vMerge w:val="restart"/>
            <w:shd w:val="clear" w:color="auto" w:fill="C6D9F1"/>
            <w:vAlign w:val="center"/>
          </w:tcPr>
          <w:p w:rsidR="00F012DE" w:rsidRPr="00DF4FF2" w:rsidRDefault="00F012DE" w:rsidP="00F012DE">
            <w:pPr>
              <w:jc w:val="center"/>
              <w:rPr>
                <w:rFonts w:eastAsia="Calibri"/>
                <w:b/>
                <w:sz w:val="20"/>
                <w:szCs w:val="18"/>
                <w:lang w:eastAsia="en-US"/>
              </w:rPr>
            </w:pPr>
            <w:r w:rsidRPr="00DF4FF2">
              <w:rPr>
                <w:rFonts w:eastAsia="Calibri"/>
                <w:b/>
                <w:sz w:val="20"/>
                <w:szCs w:val="18"/>
                <w:lang w:eastAsia="en-US"/>
              </w:rPr>
              <w:t>FAALİYET VEYA PROJELER</w:t>
            </w:r>
          </w:p>
        </w:tc>
        <w:tc>
          <w:tcPr>
            <w:tcW w:w="1757" w:type="dxa"/>
            <w:vMerge w:val="restart"/>
            <w:shd w:val="clear" w:color="auto" w:fill="E5B8B7"/>
            <w:vAlign w:val="center"/>
          </w:tcPr>
          <w:p w:rsidR="00F012DE" w:rsidRPr="00DF4FF2" w:rsidRDefault="00F012DE" w:rsidP="00F012DE">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60" w:type="dxa"/>
            <w:vMerge w:val="restart"/>
            <w:shd w:val="clear" w:color="auto" w:fill="FABF8F"/>
            <w:vAlign w:val="center"/>
          </w:tcPr>
          <w:p w:rsidR="00F012DE" w:rsidRPr="00DF4FF2" w:rsidRDefault="00F012DE" w:rsidP="00F012DE">
            <w:pPr>
              <w:jc w:val="center"/>
              <w:rPr>
                <w:rFonts w:eastAsia="Calibri"/>
                <w:b/>
                <w:sz w:val="20"/>
                <w:szCs w:val="18"/>
                <w:lang w:eastAsia="en-US"/>
              </w:rPr>
            </w:pPr>
            <w:r w:rsidRPr="00DF4FF2">
              <w:rPr>
                <w:rFonts w:eastAsia="Calibri"/>
                <w:b/>
                <w:sz w:val="20"/>
                <w:szCs w:val="18"/>
                <w:lang w:eastAsia="en-US"/>
              </w:rPr>
              <w:t>Başlama ve</w:t>
            </w:r>
          </w:p>
          <w:p w:rsidR="00F012DE" w:rsidRPr="00DF4FF2" w:rsidRDefault="00F012DE" w:rsidP="00F012DE">
            <w:pPr>
              <w:jc w:val="center"/>
              <w:rPr>
                <w:rFonts w:eastAsia="Calibri"/>
                <w:b/>
                <w:sz w:val="20"/>
                <w:szCs w:val="18"/>
                <w:lang w:eastAsia="en-US"/>
              </w:rPr>
            </w:pPr>
            <w:r w:rsidRPr="00DF4FF2">
              <w:rPr>
                <w:rFonts w:eastAsia="Calibri"/>
                <w:b/>
                <w:sz w:val="20"/>
                <w:szCs w:val="18"/>
                <w:lang w:eastAsia="en-US"/>
              </w:rPr>
              <w:t>Bitiş Tarihi</w:t>
            </w:r>
          </w:p>
        </w:tc>
        <w:tc>
          <w:tcPr>
            <w:tcW w:w="8363" w:type="dxa"/>
            <w:gridSpan w:val="6"/>
            <w:shd w:val="clear" w:color="auto" w:fill="DDD9C3"/>
            <w:vAlign w:val="center"/>
          </w:tcPr>
          <w:p w:rsidR="00F012DE" w:rsidRPr="00DF4FF2" w:rsidRDefault="00F012DE" w:rsidP="00F012DE">
            <w:pPr>
              <w:jc w:val="center"/>
              <w:rPr>
                <w:rFonts w:eastAsia="Calibri"/>
                <w:b/>
                <w:sz w:val="20"/>
                <w:szCs w:val="18"/>
                <w:lang w:eastAsia="en-US"/>
              </w:rPr>
            </w:pPr>
            <w:r w:rsidRPr="00DF4FF2">
              <w:rPr>
                <w:rFonts w:eastAsia="Calibri"/>
                <w:b/>
                <w:sz w:val="20"/>
                <w:szCs w:val="18"/>
                <w:lang w:eastAsia="en-US"/>
              </w:rPr>
              <w:t>MALİYET</w:t>
            </w:r>
          </w:p>
        </w:tc>
      </w:tr>
      <w:tr w:rsidR="000D579C" w:rsidRPr="00DF4FF2" w:rsidTr="00DF4FF2">
        <w:trPr>
          <w:gridBefore w:val="1"/>
          <w:wBefore w:w="142" w:type="dxa"/>
          <w:trHeight w:val="149"/>
        </w:trPr>
        <w:tc>
          <w:tcPr>
            <w:tcW w:w="3346" w:type="dxa"/>
            <w:vMerge/>
            <w:shd w:val="clear" w:color="auto" w:fill="C6D9F1"/>
            <w:vAlign w:val="center"/>
          </w:tcPr>
          <w:p w:rsidR="000D579C" w:rsidRPr="00DF4FF2" w:rsidRDefault="000D579C" w:rsidP="000D579C">
            <w:pPr>
              <w:jc w:val="center"/>
              <w:rPr>
                <w:rFonts w:eastAsia="Calibri"/>
                <w:b/>
                <w:color w:val="000000"/>
                <w:sz w:val="20"/>
                <w:szCs w:val="18"/>
                <w:lang w:eastAsia="en-US"/>
              </w:rPr>
            </w:pPr>
          </w:p>
        </w:tc>
        <w:tc>
          <w:tcPr>
            <w:tcW w:w="1757" w:type="dxa"/>
            <w:vMerge/>
            <w:shd w:val="clear" w:color="auto" w:fill="E5B8B7"/>
            <w:vAlign w:val="center"/>
          </w:tcPr>
          <w:p w:rsidR="000D579C" w:rsidRPr="00DF4FF2" w:rsidRDefault="000D579C" w:rsidP="000D579C">
            <w:pPr>
              <w:jc w:val="center"/>
              <w:rPr>
                <w:rFonts w:eastAsia="Calibri"/>
                <w:b/>
                <w:sz w:val="20"/>
                <w:szCs w:val="18"/>
                <w:lang w:eastAsia="en-US"/>
              </w:rPr>
            </w:pPr>
          </w:p>
        </w:tc>
        <w:tc>
          <w:tcPr>
            <w:tcW w:w="1560" w:type="dxa"/>
            <w:vMerge/>
            <w:shd w:val="clear" w:color="auto" w:fill="FABF8F"/>
            <w:vAlign w:val="center"/>
          </w:tcPr>
          <w:p w:rsidR="000D579C" w:rsidRPr="00DF4FF2" w:rsidRDefault="000D579C" w:rsidP="000D579C">
            <w:pPr>
              <w:jc w:val="center"/>
              <w:rPr>
                <w:rFonts w:eastAsia="Calibri"/>
                <w:b/>
                <w:color w:val="000000"/>
                <w:sz w:val="20"/>
                <w:szCs w:val="18"/>
                <w:lang w:eastAsia="en-US"/>
              </w:rPr>
            </w:pPr>
          </w:p>
        </w:tc>
        <w:tc>
          <w:tcPr>
            <w:tcW w:w="1235" w:type="dxa"/>
            <w:shd w:val="clear" w:color="auto" w:fill="DDD9C3"/>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2019</w:t>
            </w:r>
          </w:p>
        </w:tc>
        <w:tc>
          <w:tcPr>
            <w:tcW w:w="1204"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20</w:t>
            </w:r>
          </w:p>
        </w:tc>
        <w:tc>
          <w:tcPr>
            <w:tcW w:w="1205"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21</w:t>
            </w:r>
          </w:p>
        </w:tc>
        <w:tc>
          <w:tcPr>
            <w:tcW w:w="1205"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22</w:t>
            </w:r>
          </w:p>
        </w:tc>
        <w:tc>
          <w:tcPr>
            <w:tcW w:w="1180" w:type="dxa"/>
            <w:shd w:val="clear" w:color="auto" w:fill="DDD9C3"/>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2023</w:t>
            </w:r>
          </w:p>
        </w:tc>
        <w:tc>
          <w:tcPr>
            <w:tcW w:w="2334" w:type="dxa"/>
            <w:shd w:val="clear" w:color="auto" w:fill="E5B8B7"/>
            <w:vAlign w:val="center"/>
          </w:tcPr>
          <w:p w:rsidR="000D579C" w:rsidRPr="00DF4FF2" w:rsidRDefault="000D579C" w:rsidP="000D579C">
            <w:pPr>
              <w:jc w:val="center"/>
              <w:rPr>
                <w:rFonts w:eastAsia="Calibri"/>
                <w:b/>
                <w:sz w:val="20"/>
                <w:szCs w:val="18"/>
                <w:lang w:eastAsia="en-US"/>
              </w:rPr>
            </w:pPr>
            <w:r w:rsidRPr="00DF4FF2">
              <w:rPr>
                <w:rFonts w:eastAsia="Calibri"/>
                <w:b/>
                <w:sz w:val="20"/>
                <w:szCs w:val="18"/>
                <w:lang w:eastAsia="en-US"/>
              </w:rPr>
              <w:t>Toplam</w:t>
            </w:r>
          </w:p>
          <w:p w:rsidR="000D579C" w:rsidRPr="00DF4FF2" w:rsidRDefault="000D579C" w:rsidP="000D579C">
            <w:pPr>
              <w:jc w:val="center"/>
              <w:rPr>
                <w:rFonts w:eastAsia="Calibri"/>
                <w:b/>
                <w:color w:val="000000"/>
                <w:sz w:val="20"/>
                <w:szCs w:val="18"/>
                <w:lang w:eastAsia="en-US"/>
              </w:rPr>
            </w:pPr>
            <w:r w:rsidRPr="00DF4FF2">
              <w:rPr>
                <w:rFonts w:eastAsia="Calibri"/>
                <w:b/>
                <w:sz w:val="20"/>
                <w:szCs w:val="18"/>
                <w:lang w:eastAsia="en-US"/>
              </w:rPr>
              <w:t>(TL)</w:t>
            </w:r>
          </w:p>
        </w:tc>
      </w:tr>
      <w:tr w:rsidR="00D06D25" w:rsidRPr="00DF4FF2" w:rsidTr="00DF4FF2">
        <w:trPr>
          <w:gridBefore w:val="1"/>
          <w:wBefore w:w="142" w:type="dxa"/>
          <w:trHeight w:val="312"/>
        </w:trPr>
        <w:tc>
          <w:tcPr>
            <w:tcW w:w="3346" w:type="dxa"/>
            <w:shd w:val="clear" w:color="auto" w:fill="FFFFFF"/>
            <w:vAlign w:val="center"/>
          </w:tcPr>
          <w:p w:rsidR="00D06D25" w:rsidRPr="00DF4FF2" w:rsidRDefault="00D06D25" w:rsidP="00F012DE">
            <w:pPr>
              <w:spacing w:after="200"/>
              <w:rPr>
                <w:rFonts w:eastAsia="Calibri"/>
                <w:b/>
                <w:color w:val="000000"/>
                <w:sz w:val="16"/>
                <w:szCs w:val="16"/>
                <w:lang w:eastAsia="en-US"/>
              </w:rPr>
            </w:pPr>
            <w:r w:rsidRPr="00DF4FF2">
              <w:rPr>
                <w:sz w:val="16"/>
                <w:szCs w:val="16"/>
              </w:rPr>
              <w:t>Köy Muhtarları ile toplantılar yaparak kurs faaliyetlerini kırsal kesime doğru yayılmasını sağlamak.</w:t>
            </w:r>
          </w:p>
        </w:tc>
        <w:tc>
          <w:tcPr>
            <w:tcW w:w="1757" w:type="dxa"/>
            <w:shd w:val="clear" w:color="auto" w:fill="FFFFFF"/>
          </w:tcPr>
          <w:p w:rsidR="00D06D25" w:rsidRPr="00DF4FF2" w:rsidRDefault="00D06D25" w:rsidP="008831D7">
            <w:pPr>
              <w:jc w:val="both"/>
              <w:rPr>
                <w:b/>
                <w:sz w:val="16"/>
                <w:szCs w:val="16"/>
              </w:rPr>
            </w:pPr>
            <w:r w:rsidRPr="00DF4FF2">
              <w:rPr>
                <w:rFonts w:eastAsia="Calibri"/>
                <w:sz w:val="16"/>
                <w:szCs w:val="16"/>
                <w:lang w:eastAsia="en-US"/>
              </w:rPr>
              <w:t>Halk Eğitimi Merkezi Müdürlüğü</w:t>
            </w:r>
          </w:p>
        </w:tc>
        <w:tc>
          <w:tcPr>
            <w:tcW w:w="1560" w:type="dxa"/>
            <w:shd w:val="clear" w:color="auto" w:fill="FFFFFF"/>
            <w:vAlign w:val="center"/>
          </w:tcPr>
          <w:p w:rsidR="00D06D25" w:rsidRPr="00DF4FF2" w:rsidRDefault="000D579C" w:rsidP="0011582B">
            <w:pPr>
              <w:spacing w:after="200"/>
              <w:jc w:val="center"/>
              <w:rPr>
                <w:rFonts w:eastAsia="Calibri"/>
                <w:color w:val="000000"/>
                <w:sz w:val="16"/>
                <w:szCs w:val="16"/>
                <w:lang w:eastAsia="en-US"/>
              </w:rPr>
            </w:pPr>
            <w:r>
              <w:rPr>
                <w:rFonts w:eastAsia="Calibri"/>
                <w:sz w:val="20"/>
                <w:szCs w:val="20"/>
                <w:lang w:eastAsia="en-US"/>
              </w:rPr>
              <w:t>2019</w:t>
            </w:r>
            <w:r w:rsidR="00D06D25" w:rsidRPr="00DF4FF2">
              <w:rPr>
                <w:rFonts w:eastAsia="Calibri"/>
                <w:sz w:val="20"/>
                <w:szCs w:val="20"/>
                <w:lang w:eastAsia="en-US"/>
              </w:rPr>
              <w:t>-</w:t>
            </w:r>
            <w:r w:rsidR="00576B27">
              <w:rPr>
                <w:rFonts w:eastAsia="Calibri"/>
                <w:sz w:val="20"/>
                <w:szCs w:val="20"/>
                <w:lang w:eastAsia="en-US"/>
              </w:rPr>
              <w:t>2023</w:t>
            </w:r>
          </w:p>
        </w:tc>
        <w:tc>
          <w:tcPr>
            <w:tcW w:w="1235" w:type="dxa"/>
            <w:shd w:val="clear" w:color="auto" w:fill="FFFFFF"/>
            <w:vAlign w:val="center"/>
          </w:tcPr>
          <w:p w:rsidR="00D06D25" w:rsidRPr="00DF4FF2" w:rsidRDefault="00D06D25" w:rsidP="0011582B">
            <w:pPr>
              <w:jc w:val="center"/>
              <w:rPr>
                <w:sz w:val="20"/>
                <w:szCs w:val="20"/>
              </w:rPr>
            </w:pPr>
            <w:r w:rsidRPr="00DF4FF2">
              <w:rPr>
                <w:sz w:val="20"/>
                <w:szCs w:val="20"/>
              </w:rPr>
              <w:t>1000</w:t>
            </w:r>
          </w:p>
        </w:tc>
        <w:tc>
          <w:tcPr>
            <w:tcW w:w="1204" w:type="dxa"/>
            <w:shd w:val="clear" w:color="auto" w:fill="FFFFFF"/>
            <w:vAlign w:val="center"/>
          </w:tcPr>
          <w:p w:rsidR="00D06D25" w:rsidRPr="00DF4FF2" w:rsidRDefault="00D06D25" w:rsidP="0011582B">
            <w:pPr>
              <w:jc w:val="center"/>
              <w:rPr>
                <w:sz w:val="20"/>
                <w:szCs w:val="20"/>
              </w:rPr>
            </w:pPr>
            <w:r w:rsidRPr="00DF4FF2">
              <w:rPr>
                <w:sz w:val="20"/>
                <w:szCs w:val="20"/>
              </w:rPr>
              <w:t>1000</w:t>
            </w:r>
          </w:p>
        </w:tc>
        <w:tc>
          <w:tcPr>
            <w:tcW w:w="1205" w:type="dxa"/>
            <w:shd w:val="clear" w:color="auto" w:fill="FFFFFF"/>
            <w:vAlign w:val="center"/>
          </w:tcPr>
          <w:p w:rsidR="00D06D25" w:rsidRPr="00DF4FF2" w:rsidRDefault="00D06D25" w:rsidP="0011582B">
            <w:pPr>
              <w:jc w:val="center"/>
              <w:rPr>
                <w:sz w:val="20"/>
                <w:szCs w:val="20"/>
              </w:rPr>
            </w:pPr>
            <w:r w:rsidRPr="00DF4FF2">
              <w:rPr>
                <w:sz w:val="20"/>
                <w:szCs w:val="20"/>
              </w:rPr>
              <w:t>1000</w:t>
            </w:r>
          </w:p>
        </w:tc>
        <w:tc>
          <w:tcPr>
            <w:tcW w:w="1205" w:type="dxa"/>
            <w:shd w:val="clear" w:color="auto" w:fill="FFFFFF"/>
            <w:vAlign w:val="center"/>
          </w:tcPr>
          <w:p w:rsidR="00D06D25" w:rsidRPr="00DF4FF2" w:rsidRDefault="00D06D25" w:rsidP="0011582B">
            <w:pPr>
              <w:jc w:val="center"/>
              <w:rPr>
                <w:sz w:val="20"/>
                <w:szCs w:val="20"/>
              </w:rPr>
            </w:pPr>
            <w:r w:rsidRPr="00DF4FF2">
              <w:rPr>
                <w:sz w:val="20"/>
                <w:szCs w:val="20"/>
              </w:rPr>
              <w:t>1000</w:t>
            </w:r>
          </w:p>
        </w:tc>
        <w:tc>
          <w:tcPr>
            <w:tcW w:w="1180" w:type="dxa"/>
            <w:shd w:val="clear" w:color="auto" w:fill="FFFFFF"/>
            <w:vAlign w:val="center"/>
          </w:tcPr>
          <w:p w:rsidR="00D06D25" w:rsidRPr="00DF4FF2" w:rsidRDefault="00D06D25" w:rsidP="0011582B">
            <w:pPr>
              <w:jc w:val="center"/>
              <w:rPr>
                <w:sz w:val="20"/>
                <w:szCs w:val="20"/>
              </w:rPr>
            </w:pPr>
            <w:r w:rsidRPr="00DF4FF2">
              <w:rPr>
                <w:sz w:val="20"/>
                <w:szCs w:val="20"/>
              </w:rPr>
              <w:t>1000</w:t>
            </w:r>
          </w:p>
        </w:tc>
        <w:tc>
          <w:tcPr>
            <w:tcW w:w="2334" w:type="dxa"/>
            <w:shd w:val="clear" w:color="auto" w:fill="FFFFFF"/>
            <w:vAlign w:val="center"/>
          </w:tcPr>
          <w:p w:rsidR="00D06D25" w:rsidRPr="00DF4FF2" w:rsidRDefault="00D06D25" w:rsidP="0011582B">
            <w:pPr>
              <w:spacing w:after="200"/>
              <w:jc w:val="center"/>
              <w:rPr>
                <w:rFonts w:eastAsia="Calibri"/>
                <w:color w:val="000000"/>
                <w:sz w:val="16"/>
                <w:szCs w:val="16"/>
                <w:lang w:eastAsia="en-US"/>
              </w:rPr>
            </w:pPr>
            <w:r w:rsidRPr="00DF4FF2">
              <w:rPr>
                <w:rFonts w:eastAsia="Calibri"/>
                <w:color w:val="000000"/>
                <w:sz w:val="16"/>
                <w:szCs w:val="16"/>
                <w:lang w:eastAsia="en-US"/>
              </w:rPr>
              <w:t>5000</w:t>
            </w:r>
          </w:p>
        </w:tc>
      </w:tr>
      <w:tr w:rsidR="000D579C" w:rsidRPr="00DF4FF2" w:rsidTr="003B05CE">
        <w:trPr>
          <w:gridBefore w:val="1"/>
          <w:wBefore w:w="142" w:type="dxa"/>
          <w:trHeight w:val="65"/>
        </w:trPr>
        <w:tc>
          <w:tcPr>
            <w:tcW w:w="3346" w:type="dxa"/>
            <w:shd w:val="clear" w:color="auto" w:fill="FFFFFF"/>
            <w:vAlign w:val="center"/>
          </w:tcPr>
          <w:p w:rsidR="000D579C" w:rsidRPr="00DF4FF2" w:rsidRDefault="000D579C" w:rsidP="000D579C">
            <w:pPr>
              <w:spacing w:after="200"/>
              <w:rPr>
                <w:rFonts w:eastAsia="Calibri"/>
                <w:color w:val="000000"/>
                <w:sz w:val="16"/>
                <w:szCs w:val="16"/>
                <w:lang w:eastAsia="en-US"/>
              </w:rPr>
            </w:pPr>
            <w:r w:rsidRPr="00DF4FF2">
              <w:rPr>
                <w:sz w:val="16"/>
                <w:szCs w:val="16"/>
              </w:rPr>
              <w:t>Daha fazla kişiye ulaşmak için basın ve yayın organlarını ve kitle iletişim araçlarını kullanmak.</w:t>
            </w:r>
          </w:p>
        </w:tc>
        <w:tc>
          <w:tcPr>
            <w:tcW w:w="1757" w:type="dxa"/>
            <w:shd w:val="clear" w:color="auto" w:fill="FFFFFF"/>
          </w:tcPr>
          <w:p w:rsidR="000D579C" w:rsidRPr="00DF4FF2" w:rsidRDefault="000D579C" w:rsidP="000D579C">
            <w:pPr>
              <w:rPr>
                <w:sz w:val="16"/>
                <w:szCs w:val="16"/>
              </w:rPr>
            </w:pPr>
            <w:r w:rsidRPr="00DF4FF2">
              <w:rPr>
                <w:rFonts w:eastAsia="Calibri"/>
                <w:sz w:val="16"/>
                <w:szCs w:val="16"/>
                <w:lang w:eastAsia="en-US"/>
              </w:rPr>
              <w:t>Halk Eğitimi Merkezi Müdürlüğü</w:t>
            </w:r>
          </w:p>
        </w:tc>
        <w:tc>
          <w:tcPr>
            <w:tcW w:w="1560" w:type="dxa"/>
            <w:shd w:val="clear" w:color="auto" w:fill="FFFFFF"/>
          </w:tcPr>
          <w:p w:rsidR="000D579C" w:rsidRDefault="000D579C" w:rsidP="000D579C">
            <w:pPr>
              <w:jc w:val="center"/>
            </w:pPr>
            <w:r w:rsidRPr="007576F0">
              <w:rPr>
                <w:rFonts w:eastAsia="Calibri"/>
                <w:sz w:val="20"/>
                <w:szCs w:val="20"/>
                <w:lang w:eastAsia="en-US"/>
              </w:rPr>
              <w:t>2019-2023</w:t>
            </w:r>
          </w:p>
        </w:tc>
        <w:tc>
          <w:tcPr>
            <w:tcW w:w="1235" w:type="dxa"/>
            <w:shd w:val="clear" w:color="auto" w:fill="FFFFFF"/>
            <w:vAlign w:val="center"/>
          </w:tcPr>
          <w:p w:rsidR="000D579C" w:rsidRPr="00DF4FF2" w:rsidRDefault="000D579C" w:rsidP="000D579C">
            <w:pPr>
              <w:jc w:val="center"/>
              <w:rPr>
                <w:sz w:val="20"/>
                <w:szCs w:val="20"/>
              </w:rPr>
            </w:pPr>
            <w:r w:rsidRPr="00DF4FF2">
              <w:rPr>
                <w:sz w:val="20"/>
                <w:szCs w:val="20"/>
              </w:rPr>
              <w:t>800</w:t>
            </w:r>
          </w:p>
        </w:tc>
        <w:tc>
          <w:tcPr>
            <w:tcW w:w="1204" w:type="dxa"/>
            <w:shd w:val="clear" w:color="auto" w:fill="FFFFFF"/>
            <w:vAlign w:val="center"/>
          </w:tcPr>
          <w:p w:rsidR="000D579C" w:rsidRPr="00DF4FF2" w:rsidRDefault="000D579C" w:rsidP="000D579C">
            <w:pPr>
              <w:jc w:val="center"/>
              <w:rPr>
                <w:sz w:val="20"/>
                <w:szCs w:val="20"/>
              </w:rPr>
            </w:pPr>
            <w:r w:rsidRPr="00DF4FF2">
              <w:rPr>
                <w:sz w:val="20"/>
                <w:szCs w:val="20"/>
              </w:rPr>
              <w:t>800</w:t>
            </w:r>
          </w:p>
        </w:tc>
        <w:tc>
          <w:tcPr>
            <w:tcW w:w="1205" w:type="dxa"/>
            <w:shd w:val="clear" w:color="auto" w:fill="FFFFFF"/>
            <w:vAlign w:val="center"/>
          </w:tcPr>
          <w:p w:rsidR="000D579C" w:rsidRPr="00DF4FF2" w:rsidRDefault="000D579C" w:rsidP="000D579C">
            <w:pPr>
              <w:jc w:val="center"/>
              <w:rPr>
                <w:sz w:val="20"/>
                <w:szCs w:val="20"/>
              </w:rPr>
            </w:pPr>
            <w:r w:rsidRPr="00DF4FF2">
              <w:rPr>
                <w:sz w:val="20"/>
                <w:szCs w:val="20"/>
              </w:rPr>
              <w:t>800</w:t>
            </w:r>
          </w:p>
        </w:tc>
        <w:tc>
          <w:tcPr>
            <w:tcW w:w="1205" w:type="dxa"/>
            <w:shd w:val="clear" w:color="auto" w:fill="FFFFFF"/>
            <w:vAlign w:val="center"/>
          </w:tcPr>
          <w:p w:rsidR="000D579C" w:rsidRPr="00DF4FF2" w:rsidRDefault="000D579C" w:rsidP="000D579C">
            <w:pPr>
              <w:jc w:val="center"/>
              <w:rPr>
                <w:sz w:val="20"/>
                <w:szCs w:val="20"/>
              </w:rPr>
            </w:pPr>
            <w:r w:rsidRPr="00DF4FF2">
              <w:rPr>
                <w:sz w:val="20"/>
                <w:szCs w:val="20"/>
              </w:rPr>
              <w:t>800</w:t>
            </w:r>
          </w:p>
        </w:tc>
        <w:tc>
          <w:tcPr>
            <w:tcW w:w="1180" w:type="dxa"/>
            <w:shd w:val="clear" w:color="auto" w:fill="FFFFFF"/>
            <w:vAlign w:val="center"/>
          </w:tcPr>
          <w:p w:rsidR="000D579C" w:rsidRPr="00DF4FF2" w:rsidRDefault="000D579C" w:rsidP="000D579C">
            <w:pPr>
              <w:jc w:val="center"/>
              <w:rPr>
                <w:sz w:val="20"/>
                <w:szCs w:val="20"/>
              </w:rPr>
            </w:pPr>
            <w:r w:rsidRPr="00DF4FF2">
              <w:rPr>
                <w:sz w:val="20"/>
                <w:szCs w:val="20"/>
              </w:rPr>
              <w:t>800</w:t>
            </w:r>
          </w:p>
        </w:tc>
        <w:tc>
          <w:tcPr>
            <w:tcW w:w="2334" w:type="dxa"/>
            <w:shd w:val="clear" w:color="auto" w:fill="FFFFFF"/>
            <w:vAlign w:val="center"/>
          </w:tcPr>
          <w:p w:rsidR="000D579C" w:rsidRPr="00DF4FF2" w:rsidRDefault="000D579C" w:rsidP="000D579C">
            <w:pPr>
              <w:spacing w:after="200"/>
              <w:jc w:val="center"/>
              <w:rPr>
                <w:rFonts w:eastAsia="Calibri"/>
                <w:color w:val="000000"/>
                <w:sz w:val="16"/>
                <w:szCs w:val="16"/>
                <w:lang w:eastAsia="en-US"/>
              </w:rPr>
            </w:pPr>
            <w:r w:rsidRPr="00DF4FF2">
              <w:rPr>
                <w:rFonts w:eastAsia="Calibri"/>
                <w:color w:val="000000"/>
                <w:sz w:val="16"/>
                <w:szCs w:val="16"/>
                <w:lang w:eastAsia="en-US"/>
              </w:rPr>
              <w:t>4000</w:t>
            </w:r>
          </w:p>
        </w:tc>
      </w:tr>
      <w:tr w:rsidR="000D579C" w:rsidRPr="00DF4FF2" w:rsidTr="003B05CE">
        <w:trPr>
          <w:gridBefore w:val="1"/>
          <w:wBefore w:w="142" w:type="dxa"/>
          <w:trHeight w:val="65"/>
        </w:trPr>
        <w:tc>
          <w:tcPr>
            <w:tcW w:w="3346" w:type="dxa"/>
            <w:shd w:val="clear" w:color="auto" w:fill="FFFFFF"/>
            <w:vAlign w:val="center"/>
          </w:tcPr>
          <w:p w:rsidR="000D579C" w:rsidRPr="00DF4FF2" w:rsidRDefault="000D579C" w:rsidP="000D579C">
            <w:pPr>
              <w:spacing w:after="200"/>
              <w:rPr>
                <w:rFonts w:eastAsia="Calibri"/>
                <w:color w:val="000000"/>
                <w:sz w:val="16"/>
                <w:szCs w:val="16"/>
                <w:lang w:eastAsia="en-US"/>
              </w:rPr>
            </w:pPr>
            <w:r w:rsidRPr="00DF4FF2">
              <w:rPr>
                <w:sz w:val="16"/>
                <w:szCs w:val="16"/>
              </w:rPr>
              <w:t>Kurumun çalışmalarını ve planlanan faaliyetleri dergi çıkararak farklı kitlelere duyurmak</w:t>
            </w:r>
          </w:p>
        </w:tc>
        <w:tc>
          <w:tcPr>
            <w:tcW w:w="1757" w:type="dxa"/>
            <w:shd w:val="clear" w:color="auto" w:fill="FFFFFF"/>
          </w:tcPr>
          <w:p w:rsidR="000D579C" w:rsidRPr="00DF4FF2" w:rsidRDefault="000D579C" w:rsidP="000D579C">
            <w:pPr>
              <w:rPr>
                <w:sz w:val="16"/>
                <w:szCs w:val="16"/>
              </w:rPr>
            </w:pPr>
            <w:r w:rsidRPr="00DF4FF2">
              <w:rPr>
                <w:rFonts w:eastAsia="Calibri"/>
                <w:sz w:val="16"/>
                <w:szCs w:val="16"/>
                <w:lang w:eastAsia="en-US"/>
              </w:rPr>
              <w:t>Halk Eğitimi Merkezi Müdürlüğü</w:t>
            </w:r>
          </w:p>
        </w:tc>
        <w:tc>
          <w:tcPr>
            <w:tcW w:w="1560" w:type="dxa"/>
            <w:shd w:val="clear" w:color="auto" w:fill="FFFFFF"/>
          </w:tcPr>
          <w:p w:rsidR="000D579C" w:rsidRDefault="000D579C" w:rsidP="000D579C">
            <w:pPr>
              <w:jc w:val="center"/>
            </w:pPr>
            <w:r w:rsidRPr="007576F0">
              <w:rPr>
                <w:rFonts w:eastAsia="Calibri"/>
                <w:sz w:val="20"/>
                <w:szCs w:val="20"/>
                <w:lang w:eastAsia="en-US"/>
              </w:rPr>
              <w:t>2019-2023</w:t>
            </w:r>
          </w:p>
        </w:tc>
        <w:tc>
          <w:tcPr>
            <w:tcW w:w="1235" w:type="dxa"/>
            <w:shd w:val="clear" w:color="auto" w:fill="FFFFFF"/>
            <w:vAlign w:val="center"/>
          </w:tcPr>
          <w:p w:rsidR="000D579C" w:rsidRPr="00DF4FF2" w:rsidRDefault="000D579C" w:rsidP="000D579C">
            <w:pPr>
              <w:jc w:val="center"/>
              <w:rPr>
                <w:sz w:val="20"/>
                <w:szCs w:val="20"/>
              </w:rPr>
            </w:pPr>
            <w:r w:rsidRPr="00DF4FF2">
              <w:rPr>
                <w:sz w:val="20"/>
                <w:szCs w:val="20"/>
              </w:rPr>
              <w:t>6000</w:t>
            </w:r>
          </w:p>
        </w:tc>
        <w:tc>
          <w:tcPr>
            <w:tcW w:w="1204" w:type="dxa"/>
            <w:shd w:val="clear" w:color="auto" w:fill="FFFFFF"/>
            <w:vAlign w:val="center"/>
          </w:tcPr>
          <w:p w:rsidR="000D579C" w:rsidRPr="00DF4FF2" w:rsidRDefault="000D579C" w:rsidP="000D579C">
            <w:pPr>
              <w:jc w:val="center"/>
              <w:rPr>
                <w:sz w:val="20"/>
                <w:szCs w:val="20"/>
              </w:rPr>
            </w:pPr>
            <w:r w:rsidRPr="00DF4FF2">
              <w:rPr>
                <w:sz w:val="20"/>
                <w:szCs w:val="20"/>
              </w:rPr>
              <w:t>6000</w:t>
            </w:r>
          </w:p>
        </w:tc>
        <w:tc>
          <w:tcPr>
            <w:tcW w:w="1205" w:type="dxa"/>
            <w:shd w:val="clear" w:color="auto" w:fill="FFFFFF"/>
            <w:vAlign w:val="center"/>
          </w:tcPr>
          <w:p w:rsidR="000D579C" w:rsidRPr="00DF4FF2" w:rsidRDefault="000D579C" w:rsidP="000D579C">
            <w:pPr>
              <w:jc w:val="center"/>
              <w:rPr>
                <w:sz w:val="20"/>
                <w:szCs w:val="20"/>
              </w:rPr>
            </w:pPr>
            <w:r w:rsidRPr="00DF4FF2">
              <w:rPr>
                <w:sz w:val="20"/>
                <w:szCs w:val="20"/>
              </w:rPr>
              <w:t>6000</w:t>
            </w:r>
          </w:p>
        </w:tc>
        <w:tc>
          <w:tcPr>
            <w:tcW w:w="1205" w:type="dxa"/>
            <w:shd w:val="clear" w:color="auto" w:fill="FFFFFF"/>
            <w:vAlign w:val="center"/>
          </w:tcPr>
          <w:p w:rsidR="000D579C" w:rsidRPr="00DF4FF2" w:rsidRDefault="000D579C" w:rsidP="000D579C">
            <w:pPr>
              <w:jc w:val="center"/>
              <w:rPr>
                <w:sz w:val="20"/>
                <w:szCs w:val="20"/>
              </w:rPr>
            </w:pPr>
            <w:r w:rsidRPr="00DF4FF2">
              <w:rPr>
                <w:sz w:val="20"/>
                <w:szCs w:val="20"/>
              </w:rPr>
              <w:t>6000</w:t>
            </w:r>
          </w:p>
        </w:tc>
        <w:tc>
          <w:tcPr>
            <w:tcW w:w="1180" w:type="dxa"/>
            <w:shd w:val="clear" w:color="auto" w:fill="FFFFFF"/>
            <w:vAlign w:val="center"/>
          </w:tcPr>
          <w:p w:rsidR="000D579C" w:rsidRPr="00DF4FF2" w:rsidRDefault="000D579C" w:rsidP="000D579C">
            <w:pPr>
              <w:jc w:val="center"/>
              <w:rPr>
                <w:sz w:val="20"/>
                <w:szCs w:val="20"/>
              </w:rPr>
            </w:pPr>
            <w:r w:rsidRPr="00DF4FF2">
              <w:rPr>
                <w:sz w:val="20"/>
                <w:szCs w:val="20"/>
              </w:rPr>
              <w:t>6000</w:t>
            </w:r>
          </w:p>
        </w:tc>
        <w:tc>
          <w:tcPr>
            <w:tcW w:w="2334" w:type="dxa"/>
            <w:shd w:val="clear" w:color="auto" w:fill="FFFFFF"/>
            <w:vAlign w:val="center"/>
          </w:tcPr>
          <w:p w:rsidR="000D579C" w:rsidRPr="00DF4FF2" w:rsidRDefault="000D579C" w:rsidP="000D579C">
            <w:pPr>
              <w:spacing w:after="200"/>
              <w:jc w:val="center"/>
              <w:rPr>
                <w:rFonts w:eastAsia="Calibri"/>
                <w:color w:val="000000"/>
                <w:sz w:val="16"/>
                <w:szCs w:val="16"/>
                <w:lang w:eastAsia="en-US"/>
              </w:rPr>
            </w:pPr>
            <w:r w:rsidRPr="00DF4FF2">
              <w:rPr>
                <w:rFonts w:eastAsia="Calibri"/>
                <w:color w:val="000000"/>
                <w:sz w:val="16"/>
                <w:szCs w:val="16"/>
                <w:lang w:eastAsia="en-US"/>
              </w:rPr>
              <w:t>30000</w:t>
            </w:r>
          </w:p>
        </w:tc>
      </w:tr>
      <w:tr w:rsidR="000D579C" w:rsidRPr="00DF4FF2" w:rsidTr="003B05CE">
        <w:trPr>
          <w:gridBefore w:val="1"/>
          <w:wBefore w:w="142" w:type="dxa"/>
          <w:trHeight w:val="677"/>
        </w:trPr>
        <w:tc>
          <w:tcPr>
            <w:tcW w:w="3346" w:type="dxa"/>
            <w:shd w:val="clear" w:color="auto" w:fill="FFFFFF"/>
            <w:vAlign w:val="center"/>
          </w:tcPr>
          <w:p w:rsidR="000D579C" w:rsidRPr="00DF4FF2" w:rsidRDefault="000D579C" w:rsidP="000D579C">
            <w:pPr>
              <w:spacing w:after="200"/>
              <w:rPr>
                <w:sz w:val="16"/>
                <w:szCs w:val="16"/>
              </w:rPr>
            </w:pPr>
            <w:r>
              <w:rPr>
                <w:sz w:val="16"/>
                <w:szCs w:val="16"/>
              </w:rPr>
              <w:t>2019</w:t>
            </w:r>
            <w:r w:rsidRPr="00DF4FF2">
              <w:rPr>
                <w:sz w:val="16"/>
                <w:szCs w:val="16"/>
              </w:rPr>
              <w:t>-2015 Eğitim Öğretim Yılı başında açılacak kursların dev poster halinde şehrin en işlek yerine asmak.</w:t>
            </w:r>
          </w:p>
        </w:tc>
        <w:tc>
          <w:tcPr>
            <w:tcW w:w="1757" w:type="dxa"/>
            <w:shd w:val="clear" w:color="auto" w:fill="FFFFFF"/>
          </w:tcPr>
          <w:p w:rsidR="000D579C" w:rsidRPr="00DF4FF2" w:rsidRDefault="000D579C" w:rsidP="000D579C">
            <w:pPr>
              <w:rPr>
                <w:sz w:val="16"/>
                <w:szCs w:val="16"/>
              </w:rPr>
            </w:pPr>
            <w:r w:rsidRPr="00DF4FF2">
              <w:rPr>
                <w:rFonts w:eastAsia="Calibri"/>
                <w:sz w:val="16"/>
                <w:szCs w:val="16"/>
                <w:lang w:eastAsia="en-US"/>
              </w:rPr>
              <w:t>Halk Eğitimi Merkezi Müdürlüğü</w:t>
            </w:r>
          </w:p>
        </w:tc>
        <w:tc>
          <w:tcPr>
            <w:tcW w:w="1560" w:type="dxa"/>
            <w:shd w:val="clear" w:color="auto" w:fill="FFFFFF"/>
          </w:tcPr>
          <w:p w:rsidR="000D579C" w:rsidRDefault="000D579C" w:rsidP="000D579C">
            <w:pPr>
              <w:jc w:val="center"/>
            </w:pPr>
            <w:r w:rsidRPr="007576F0">
              <w:rPr>
                <w:rFonts w:eastAsia="Calibri"/>
                <w:sz w:val="20"/>
                <w:szCs w:val="20"/>
                <w:lang w:eastAsia="en-US"/>
              </w:rPr>
              <w:t>2019-2023</w:t>
            </w:r>
          </w:p>
        </w:tc>
        <w:tc>
          <w:tcPr>
            <w:tcW w:w="1235" w:type="dxa"/>
            <w:shd w:val="clear" w:color="auto" w:fill="FFFFFF"/>
            <w:vAlign w:val="center"/>
          </w:tcPr>
          <w:p w:rsidR="000D579C" w:rsidRDefault="000D579C" w:rsidP="000D579C">
            <w:pPr>
              <w:jc w:val="center"/>
            </w:pPr>
            <w:r w:rsidRPr="009A1BDB">
              <w:rPr>
                <w:sz w:val="20"/>
                <w:szCs w:val="20"/>
              </w:rPr>
              <w:t>500</w:t>
            </w:r>
          </w:p>
        </w:tc>
        <w:tc>
          <w:tcPr>
            <w:tcW w:w="1204" w:type="dxa"/>
            <w:shd w:val="clear" w:color="auto" w:fill="FFFFFF"/>
            <w:vAlign w:val="center"/>
          </w:tcPr>
          <w:p w:rsidR="000D579C" w:rsidRDefault="000D579C" w:rsidP="000D579C">
            <w:pPr>
              <w:jc w:val="center"/>
            </w:pPr>
            <w:r w:rsidRPr="009A1BDB">
              <w:rPr>
                <w:sz w:val="20"/>
                <w:szCs w:val="20"/>
              </w:rPr>
              <w:t>500</w:t>
            </w:r>
          </w:p>
        </w:tc>
        <w:tc>
          <w:tcPr>
            <w:tcW w:w="1205" w:type="dxa"/>
            <w:shd w:val="clear" w:color="auto" w:fill="FFFFFF"/>
            <w:vAlign w:val="center"/>
          </w:tcPr>
          <w:p w:rsidR="000D579C" w:rsidRDefault="000D579C" w:rsidP="000D579C">
            <w:pPr>
              <w:jc w:val="center"/>
            </w:pPr>
            <w:r w:rsidRPr="009A1BDB">
              <w:rPr>
                <w:sz w:val="20"/>
                <w:szCs w:val="20"/>
              </w:rPr>
              <w:t>500</w:t>
            </w:r>
          </w:p>
        </w:tc>
        <w:tc>
          <w:tcPr>
            <w:tcW w:w="1205" w:type="dxa"/>
            <w:shd w:val="clear" w:color="auto" w:fill="FFFFFF"/>
            <w:vAlign w:val="center"/>
          </w:tcPr>
          <w:p w:rsidR="000D579C" w:rsidRDefault="000D579C" w:rsidP="000D579C">
            <w:pPr>
              <w:jc w:val="center"/>
            </w:pPr>
            <w:r w:rsidRPr="009A1BDB">
              <w:rPr>
                <w:sz w:val="20"/>
                <w:szCs w:val="20"/>
              </w:rPr>
              <w:t>500</w:t>
            </w:r>
          </w:p>
        </w:tc>
        <w:tc>
          <w:tcPr>
            <w:tcW w:w="1180" w:type="dxa"/>
            <w:shd w:val="clear" w:color="auto" w:fill="FFFFFF"/>
            <w:vAlign w:val="center"/>
          </w:tcPr>
          <w:p w:rsidR="000D579C" w:rsidRDefault="000D579C" w:rsidP="000D579C">
            <w:pPr>
              <w:jc w:val="center"/>
            </w:pPr>
            <w:r w:rsidRPr="009A1BDB">
              <w:rPr>
                <w:sz w:val="20"/>
                <w:szCs w:val="20"/>
              </w:rPr>
              <w:t>500</w:t>
            </w:r>
          </w:p>
        </w:tc>
        <w:tc>
          <w:tcPr>
            <w:tcW w:w="2334" w:type="dxa"/>
            <w:shd w:val="clear" w:color="auto" w:fill="FFFFFF"/>
            <w:vAlign w:val="center"/>
          </w:tcPr>
          <w:p w:rsidR="000D579C" w:rsidRPr="00DF4FF2" w:rsidRDefault="000D579C" w:rsidP="000D579C">
            <w:pPr>
              <w:spacing w:after="200"/>
              <w:jc w:val="center"/>
              <w:rPr>
                <w:rFonts w:eastAsia="Calibri"/>
                <w:color w:val="000000"/>
                <w:sz w:val="16"/>
                <w:szCs w:val="16"/>
                <w:lang w:eastAsia="en-US"/>
              </w:rPr>
            </w:pPr>
            <w:r>
              <w:rPr>
                <w:rFonts w:eastAsia="Calibri"/>
                <w:color w:val="000000"/>
                <w:sz w:val="16"/>
                <w:szCs w:val="16"/>
                <w:lang w:eastAsia="en-US"/>
              </w:rPr>
              <w:t>2500</w:t>
            </w:r>
          </w:p>
        </w:tc>
      </w:tr>
      <w:tr w:rsidR="004974BA" w:rsidRPr="00DF4FF2" w:rsidTr="00DF4FF2">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trHeight w:val="394"/>
        </w:trPr>
        <w:tc>
          <w:tcPr>
            <w:tcW w:w="15168" w:type="dxa"/>
            <w:gridSpan w:val="10"/>
            <w:shd w:val="clear" w:color="auto" w:fill="auto"/>
            <w:vAlign w:val="center"/>
          </w:tcPr>
          <w:p w:rsidR="004974BA" w:rsidRPr="00DF4FF2" w:rsidRDefault="004974BA"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rPr>
                <w:rStyle w:val="Gvdemetni2Kaln"/>
                <w:b w:val="0"/>
              </w:rPr>
              <w:t>HAYAT BOYU ÖĞRENME</w:t>
            </w:r>
          </w:p>
        </w:tc>
      </w:tr>
    </w:tbl>
    <w:p w:rsidR="004974BA" w:rsidRPr="00DF4FF2" w:rsidRDefault="00E02CE2" w:rsidP="004974BA">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75136" behindDoc="0" locked="0" layoutInCell="1" allowOverlap="1">
                <wp:simplePos x="0" y="0"/>
                <wp:positionH relativeFrom="column">
                  <wp:posOffset>5035550</wp:posOffset>
                </wp:positionH>
                <wp:positionV relativeFrom="paragraph">
                  <wp:posOffset>149225</wp:posOffset>
                </wp:positionV>
                <wp:extent cx="4471035" cy="1129030"/>
                <wp:effectExtent l="0" t="0" r="5715" b="0"/>
                <wp:wrapNone/>
                <wp:docPr id="53"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1290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4974B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396.5pt;margin-top:11.75pt;width:352.05pt;height:8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" fillcolor="window" strokecolor="#4f81bd" strokeweight="2pt">
                <v:path arrowok="t"/>
                <v:textbox>
                  <w:txbxContent>
                    <w:p w:rsidR="004F4219" w:rsidRPr="00E17AB0" w:rsidRDefault="004F4219" w:rsidP="004974BA">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73088" behindDoc="0" locked="0" layoutInCell="1" allowOverlap="1">
                <wp:simplePos x="0" y="0"/>
                <wp:positionH relativeFrom="column">
                  <wp:posOffset>-114935</wp:posOffset>
                </wp:positionH>
                <wp:positionV relativeFrom="paragraph">
                  <wp:posOffset>158750</wp:posOffset>
                </wp:positionV>
                <wp:extent cx="4743450" cy="1119505"/>
                <wp:effectExtent l="0" t="0" r="0" b="4445"/>
                <wp:wrapNone/>
                <wp:docPr id="52"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195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4974B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9.05pt;margin-top:12.5pt;width:373.5pt;height:8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" fillcolor="window" strokecolor="#4f81bd" strokeweight="2pt">
                <v:path arrowok="t"/>
                <v:textbox>
                  <w:txbxContent>
                    <w:p w:rsidR="004F4219" w:rsidRPr="00E17AB0" w:rsidRDefault="004F4219" w:rsidP="004974BA">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76160" behindDoc="0" locked="0" layoutInCell="1" allowOverlap="1">
                <wp:simplePos x="0" y="0"/>
                <wp:positionH relativeFrom="column">
                  <wp:posOffset>5084445</wp:posOffset>
                </wp:positionH>
                <wp:positionV relativeFrom="paragraph">
                  <wp:posOffset>216535</wp:posOffset>
                </wp:positionV>
                <wp:extent cx="4250690" cy="442595"/>
                <wp:effectExtent l="0" t="0" r="0" b="0"/>
                <wp:wrapNone/>
                <wp:docPr id="51"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442595"/>
                        </a:xfrm>
                        <a:prstGeom prst="rect">
                          <a:avLst/>
                        </a:prstGeom>
                        <a:solidFill>
                          <a:sysClr val="window" lastClr="FFFFFF"/>
                        </a:solidFill>
                        <a:ln w="6350">
                          <a:noFill/>
                        </a:ln>
                        <a:effectLst/>
                      </wps:spPr>
                      <wps:txbx>
                        <w:txbxContent>
                          <w:p w:rsidR="004F4219" w:rsidRPr="00A44DA9" w:rsidRDefault="004F4219" w:rsidP="004974BA">
                            <w:pPr>
                              <w:rPr>
                                <w:b/>
                                <w:bCs/>
                              </w:rPr>
                            </w:pPr>
                            <w:r>
                              <w:rPr>
                                <w:b/>
                              </w:rPr>
                              <w:t>Stratejik Hedef</w:t>
                            </w:r>
                            <w:r w:rsidRPr="00E17AB0">
                              <w:rPr>
                                <w:b/>
                              </w:rPr>
                              <w:t xml:space="preserve"> 1.</w:t>
                            </w:r>
                            <w:r>
                              <w:rPr>
                                <w:b/>
                              </w:rPr>
                              <w:t>2.</w:t>
                            </w:r>
                            <w:r w:rsidRPr="004974BA">
                              <w:rPr>
                                <w:b/>
                                <w:bCs/>
                              </w:rPr>
                              <w:t xml:space="preserve"> </w:t>
                            </w:r>
                            <w:r w:rsidRPr="004974BA">
                              <w:rPr>
                                <w:bCs/>
                              </w:rPr>
                              <w:t xml:space="preserve">Personelin </w:t>
                            </w:r>
                            <w:r>
                              <w:rPr>
                                <w:bCs/>
                              </w:rPr>
                              <w:t>2024</w:t>
                            </w:r>
                            <w:r w:rsidRPr="004974BA">
                              <w:rPr>
                                <w:bCs/>
                              </w:rPr>
                              <w:t xml:space="preserve"> yılına kadar mesleki gelişim modüllerinin eğitimini almalarını sağlamak.</w:t>
                            </w:r>
                          </w:p>
                          <w:p w:rsidR="004F4219" w:rsidRPr="00D06D25" w:rsidRDefault="004F4219" w:rsidP="004974B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0.35pt;margin-top:17.05pt;width:334.7pt;height:3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" fillcolor="window" stroked="f" strokeweight=".5pt">
                <v:textbox>
                  <w:txbxContent>
                    <w:p w:rsidR="004F4219" w:rsidRPr="00A44DA9" w:rsidRDefault="004F4219" w:rsidP="004974BA">
                      <w:pPr>
                        <w:rPr>
                          <w:b/>
                          <w:bCs/>
                        </w:rPr>
                      </w:pPr>
                      <w:r>
                        <w:rPr>
                          <w:b/>
                        </w:rPr>
                        <w:t>Stratejik Hedef</w:t>
                      </w:r>
                      <w:r w:rsidRPr="00E17AB0">
                        <w:rPr>
                          <w:b/>
                        </w:rPr>
                        <w:t xml:space="preserve"> 1.</w:t>
                      </w:r>
                      <w:r>
                        <w:rPr>
                          <w:b/>
                        </w:rPr>
                        <w:t>2.</w:t>
                      </w:r>
                      <w:r w:rsidRPr="004974BA">
                        <w:rPr>
                          <w:b/>
                          <w:bCs/>
                        </w:rPr>
                        <w:t xml:space="preserve"> </w:t>
                      </w:r>
                      <w:r w:rsidRPr="004974BA">
                        <w:rPr>
                          <w:bCs/>
                        </w:rPr>
                        <w:t xml:space="preserve">Personelin </w:t>
                      </w:r>
                      <w:r>
                        <w:rPr>
                          <w:bCs/>
                        </w:rPr>
                        <w:t>2024</w:t>
                      </w:r>
                      <w:r w:rsidRPr="004974BA">
                        <w:rPr>
                          <w:bCs/>
                        </w:rPr>
                        <w:t xml:space="preserve"> yılına kadar mesleki gelişim modüllerinin eğitimini almalarını sağlamak.</w:t>
                      </w:r>
                    </w:p>
                    <w:p w:rsidR="004F4219" w:rsidRPr="00D06D25" w:rsidRDefault="004F4219" w:rsidP="004974BA">
                      <w:pPr>
                        <w:rPr>
                          <w:b/>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74112" behindDoc="0" locked="0" layoutInCell="1" allowOverlap="1">
                <wp:simplePos x="0" y="0"/>
                <wp:positionH relativeFrom="column">
                  <wp:posOffset>-27305</wp:posOffset>
                </wp:positionH>
                <wp:positionV relativeFrom="paragraph">
                  <wp:posOffset>216535</wp:posOffset>
                </wp:positionV>
                <wp:extent cx="4524375" cy="604520"/>
                <wp:effectExtent l="0" t="0" r="0" b="0"/>
                <wp:wrapNone/>
                <wp:docPr id="50"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604520"/>
                        </a:xfrm>
                        <a:prstGeom prst="rect">
                          <a:avLst/>
                        </a:prstGeom>
                        <a:solidFill>
                          <a:sysClr val="window" lastClr="FFFFFF"/>
                        </a:solidFill>
                        <a:ln w="6350">
                          <a:noFill/>
                        </a:ln>
                        <a:effectLst/>
                      </wps:spPr>
                      <wps:txbx>
                        <w:txbxContent>
                          <w:p w:rsidR="004F4219" w:rsidRPr="00E17AB0" w:rsidRDefault="004F4219" w:rsidP="004974BA">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5pt;margin-top:17.05pt;width:356.25pt;height:4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" fillcolor="window" stroked="f" strokeweight=".5pt">
                <v:textbox>
                  <w:txbxContent>
                    <w:p w:rsidR="004F4219" w:rsidRPr="00E17AB0" w:rsidRDefault="004F4219" w:rsidP="004974BA">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v:textbox>
              </v:shape>
            </w:pict>
          </mc:Fallback>
        </mc:AlternateContent>
      </w:r>
    </w:p>
    <w:p w:rsidR="004974BA" w:rsidRPr="00DF4FF2" w:rsidRDefault="004974BA" w:rsidP="004974BA">
      <w:pPr>
        <w:spacing w:after="200" w:line="276" w:lineRule="auto"/>
        <w:rPr>
          <w:rFonts w:eastAsia="Calibri"/>
          <w:sz w:val="22"/>
          <w:szCs w:val="22"/>
          <w:lang w:eastAsia="en-US"/>
        </w:rPr>
      </w:pPr>
    </w:p>
    <w:p w:rsidR="004974BA" w:rsidRPr="00DF4FF2" w:rsidRDefault="004974BA" w:rsidP="004974BA">
      <w:pPr>
        <w:spacing w:after="200" w:line="276" w:lineRule="auto"/>
        <w:rPr>
          <w:rFonts w:eastAsia="Calibri"/>
          <w:sz w:val="22"/>
          <w:szCs w:val="22"/>
          <w:lang w:eastAsia="en-US"/>
        </w:rPr>
      </w:pPr>
    </w:p>
    <w:tbl>
      <w:tblPr>
        <w:tblpPr w:leftFromText="141" w:rightFromText="141" w:vertAnchor="text" w:horzAnchor="margin" w:tblpY="162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4841"/>
        <w:gridCol w:w="1725"/>
        <w:gridCol w:w="1056"/>
        <w:gridCol w:w="1056"/>
        <w:gridCol w:w="1056"/>
        <w:gridCol w:w="1058"/>
        <w:gridCol w:w="1261"/>
        <w:gridCol w:w="1989"/>
      </w:tblGrid>
      <w:tr w:rsidR="004974BA" w:rsidRPr="00DF4FF2" w:rsidTr="000D579C">
        <w:trPr>
          <w:trHeight w:val="281"/>
        </w:trPr>
        <w:tc>
          <w:tcPr>
            <w:tcW w:w="540" w:type="dxa"/>
            <w:vMerge w:val="restart"/>
            <w:shd w:val="clear" w:color="auto" w:fill="FABF8F"/>
            <w:noWrap/>
            <w:vAlign w:val="center"/>
          </w:tcPr>
          <w:p w:rsidR="004974BA" w:rsidRPr="00DF4FF2" w:rsidRDefault="004974BA" w:rsidP="00FD2089">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4974BA" w:rsidRPr="00DF4FF2" w:rsidRDefault="004974BA" w:rsidP="00FD208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4841" w:type="dxa"/>
            <w:vMerge w:val="restart"/>
            <w:shd w:val="clear" w:color="auto" w:fill="B6DDE8"/>
            <w:noWrap/>
            <w:vAlign w:val="center"/>
          </w:tcPr>
          <w:p w:rsidR="004974BA" w:rsidRPr="00DF4FF2" w:rsidRDefault="004974BA" w:rsidP="00FD2089">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9201" w:type="dxa"/>
            <w:gridSpan w:val="7"/>
            <w:shd w:val="clear" w:color="auto" w:fill="A6A6A6"/>
          </w:tcPr>
          <w:p w:rsidR="004974BA" w:rsidRPr="00DF4FF2" w:rsidRDefault="004974BA" w:rsidP="00FD2089">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0D579C" w:rsidRPr="00DF4FF2" w:rsidTr="000D579C">
        <w:trPr>
          <w:trHeight w:val="281"/>
        </w:trPr>
        <w:tc>
          <w:tcPr>
            <w:tcW w:w="540" w:type="dxa"/>
            <w:vMerge/>
            <w:shd w:val="clear" w:color="auto" w:fill="FABF8F"/>
            <w:vAlign w:val="center"/>
          </w:tcPr>
          <w:p w:rsidR="000D579C" w:rsidRPr="00DF4FF2" w:rsidRDefault="000D579C" w:rsidP="00FD2089">
            <w:pPr>
              <w:jc w:val="center"/>
              <w:rPr>
                <w:rFonts w:eastAsia="Calibri"/>
                <w:b/>
                <w:bCs/>
                <w:color w:val="000000"/>
                <w:sz w:val="18"/>
                <w:szCs w:val="18"/>
                <w:lang w:eastAsia="en-US"/>
              </w:rPr>
            </w:pPr>
          </w:p>
        </w:tc>
        <w:tc>
          <w:tcPr>
            <w:tcW w:w="558" w:type="dxa"/>
            <w:vMerge/>
            <w:shd w:val="clear" w:color="auto" w:fill="FABF8F"/>
            <w:vAlign w:val="center"/>
          </w:tcPr>
          <w:p w:rsidR="000D579C" w:rsidRPr="00DF4FF2" w:rsidRDefault="000D579C" w:rsidP="00FD2089">
            <w:pPr>
              <w:jc w:val="center"/>
              <w:rPr>
                <w:rFonts w:eastAsia="Calibri"/>
                <w:b/>
                <w:bCs/>
                <w:color w:val="000000"/>
                <w:sz w:val="18"/>
                <w:szCs w:val="18"/>
                <w:lang w:eastAsia="en-US"/>
              </w:rPr>
            </w:pPr>
          </w:p>
        </w:tc>
        <w:tc>
          <w:tcPr>
            <w:tcW w:w="4841" w:type="dxa"/>
            <w:vMerge/>
            <w:shd w:val="clear" w:color="auto" w:fill="B6DDE8"/>
            <w:vAlign w:val="center"/>
          </w:tcPr>
          <w:p w:rsidR="000D579C" w:rsidRPr="00DF4FF2" w:rsidRDefault="000D579C" w:rsidP="00FD2089">
            <w:pPr>
              <w:rPr>
                <w:rFonts w:eastAsia="Calibri"/>
                <w:b/>
                <w:bCs/>
                <w:color w:val="000000"/>
                <w:sz w:val="18"/>
                <w:szCs w:val="18"/>
                <w:lang w:eastAsia="en-US"/>
              </w:rPr>
            </w:pPr>
          </w:p>
        </w:tc>
        <w:tc>
          <w:tcPr>
            <w:tcW w:w="1725" w:type="dxa"/>
            <w:shd w:val="clear" w:color="auto" w:fill="E5B8B7"/>
            <w:noWrap/>
            <w:vAlign w:val="center"/>
          </w:tcPr>
          <w:p w:rsidR="000D579C" w:rsidRPr="00DF4FF2" w:rsidRDefault="000D579C" w:rsidP="00FD2089">
            <w:pPr>
              <w:jc w:val="center"/>
              <w:rPr>
                <w:rFonts w:eastAsia="Calibri"/>
                <w:b/>
                <w:color w:val="000000"/>
                <w:sz w:val="18"/>
                <w:szCs w:val="18"/>
                <w:lang w:eastAsia="en-US"/>
              </w:rPr>
            </w:pPr>
            <w:r>
              <w:rPr>
                <w:rFonts w:eastAsia="Calibri"/>
                <w:b/>
                <w:color w:val="000000"/>
                <w:sz w:val="18"/>
                <w:szCs w:val="18"/>
                <w:lang w:eastAsia="en-US"/>
              </w:rPr>
              <w:t>Mevcut</w:t>
            </w:r>
          </w:p>
        </w:tc>
        <w:tc>
          <w:tcPr>
            <w:tcW w:w="5487" w:type="dxa"/>
            <w:gridSpan w:val="5"/>
            <w:shd w:val="clear" w:color="auto" w:fill="DDD9C3"/>
            <w:noWrap/>
            <w:vAlign w:val="center"/>
          </w:tcPr>
          <w:p w:rsidR="000D579C" w:rsidRPr="00DF4FF2" w:rsidRDefault="000D579C" w:rsidP="00FD2089">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0D579C" w:rsidRPr="00DF4FF2" w:rsidRDefault="000D579C" w:rsidP="00FD2089">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0D579C" w:rsidRPr="00DF4FF2" w:rsidTr="000D579C">
        <w:trPr>
          <w:trHeight w:val="281"/>
        </w:trPr>
        <w:tc>
          <w:tcPr>
            <w:tcW w:w="540" w:type="dxa"/>
            <w:shd w:val="clear" w:color="auto" w:fill="C2D69B"/>
            <w:noWrap/>
            <w:vAlign w:val="center"/>
          </w:tcPr>
          <w:p w:rsidR="000D579C" w:rsidRPr="00DF4FF2" w:rsidRDefault="000D579C" w:rsidP="000D579C">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0D579C" w:rsidRPr="00DF4FF2" w:rsidRDefault="000D579C" w:rsidP="000D579C">
            <w:pPr>
              <w:jc w:val="center"/>
              <w:rPr>
                <w:rFonts w:eastAsia="Calibri"/>
                <w:b/>
                <w:bCs/>
                <w:color w:val="000000"/>
                <w:sz w:val="18"/>
                <w:szCs w:val="18"/>
                <w:lang w:eastAsia="en-US"/>
              </w:rPr>
            </w:pPr>
            <w:r w:rsidRPr="00DF4FF2">
              <w:rPr>
                <w:rFonts w:eastAsia="Calibri"/>
                <w:b/>
                <w:bCs/>
                <w:color w:val="000000"/>
                <w:sz w:val="18"/>
                <w:szCs w:val="18"/>
                <w:lang w:eastAsia="en-US"/>
              </w:rPr>
              <w:t>2</w:t>
            </w:r>
          </w:p>
        </w:tc>
        <w:tc>
          <w:tcPr>
            <w:tcW w:w="4841" w:type="dxa"/>
            <w:vMerge/>
            <w:shd w:val="clear" w:color="auto" w:fill="B6DDE8"/>
            <w:vAlign w:val="center"/>
          </w:tcPr>
          <w:p w:rsidR="000D579C" w:rsidRPr="00DF4FF2" w:rsidRDefault="000D579C" w:rsidP="000D579C">
            <w:pPr>
              <w:rPr>
                <w:rFonts w:eastAsia="Calibri"/>
                <w:b/>
                <w:bCs/>
                <w:color w:val="000000"/>
                <w:sz w:val="18"/>
                <w:szCs w:val="18"/>
                <w:lang w:eastAsia="en-US"/>
              </w:rPr>
            </w:pPr>
          </w:p>
        </w:tc>
        <w:tc>
          <w:tcPr>
            <w:tcW w:w="1725" w:type="dxa"/>
            <w:shd w:val="clear" w:color="auto" w:fill="E5B8B7"/>
            <w:noWrap/>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20</w:t>
            </w:r>
          </w:p>
        </w:tc>
        <w:tc>
          <w:tcPr>
            <w:tcW w:w="1056" w:type="dxa"/>
            <w:shd w:val="clear" w:color="auto" w:fill="DDD9C3"/>
            <w:noWrap/>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21</w:t>
            </w:r>
          </w:p>
        </w:tc>
        <w:tc>
          <w:tcPr>
            <w:tcW w:w="1058" w:type="dxa"/>
            <w:shd w:val="clear" w:color="auto" w:fill="DDD9C3"/>
            <w:noWrap/>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22</w:t>
            </w:r>
          </w:p>
        </w:tc>
        <w:tc>
          <w:tcPr>
            <w:tcW w:w="1261" w:type="dxa"/>
            <w:shd w:val="clear" w:color="auto" w:fill="DDD9C3"/>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0D579C" w:rsidRPr="00DF4FF2" w:rsidRDefault="000D579C" w:rsidP="000D579C">
            <w:pPr>
              <w:jc w:val="center"/>
              <w:rPr>
                <w:rFonts w:eastAsia="Calibri"/>
                <w:color w:val="000000"/>
                <w:sz w:val="18"/>
                <w:szCs w:val="18"/>
                <w:lang w:eastAsia="en-US"/>
              </w:rPr>
            </w:pPr>
          </w:p>
        </w:tc>
      </w:tr>
      <w:tr w:rsidR="000D579C" w:rsidRPr="00DF4FF2" w:rsidTr="000D579C">
        <w:trPr>
          <w:trHeight w:val="281"/>
        </w:trPr>
        <w:tc>
          <w:tcPr>
            <w:tcW w:w="540" w:type="dxa"/>
            <w:shd w:val="clear" w:color="auto" w:fill="E5B8B7"/>
            <w:noWrap/>
            <w:vAlign w:val="center"/>
          </w:tcPr>
          <w:p w:rsidR="000D579C" w:rsidRPr="00DF4FF2" w:rsidRDefault="000D579C"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D579C" w:rsidRPr="00DF4FF2" w:rsidRDefault="000D579C" w:rsidP="00FD2089">
            <w:pPr>
              <w:rPr>
                <w:b/>
                <w:color w:val="000000"/>
                <w:sz w:val="16"/>
                <w:szCs w:val="16"/>
              </w:rPr>
            </w:pPr>
            <w:r w:rsidRPr="00DF4FF2">
              <w:rPr>
                <w:b/>
                <w:color w:val="000000"/>
                <w:sz w:val="16"/>
                <w:szCs w:val="16"/>
              </w:rPr>
              <w:t>1.2.1</w:t>
            </w:r>
          </w:p>
        </w:tc>
        <w:tc>
          <w:tcPr>
            <w:tcW w:w="4841" w:type="dxa"/>
            <w:shd w:val="clear" w:color="auto" w:fill="auto"/>
            <w:noWrap/>
            <w:vAlign w:val="center"/>
          </w:tcPr>
          <w:p w:rsidR="000D579C" w:rsidRPr="00DF4FF2" w:rsidRDefault="000D579C" w:rsidP="00FD2089">
            <w:pPr>
              <w:widowControl w:val="0"/>
              <w:shd w:val="clear" w:color="auto" w:fill="FFFFFF"/>
              <w:autoSpaceDE w:val="0"/>
              <w:autoSpaceDN w:val="0"/>
              <w:adjustRightInd w:val="0"/>
              <w:rPr>
                <w:sz w:val="16"/>
                <w:szCs w:val="16"/>
              </w:rPr>
            </w:pPr>
            <w:r w:rsidRPr="00DF4FF2">
              <w:rPr>
                <w:sz w:val="16"/>
                <w:szCs w:val="16"/>
              </w:rPr>
              <w:t>Her yıl kaç personel mesleki gelişim modülünden eğitimden geçirildi?</w:t>
            </w:r>
          </w:p>
          <w:p w:rsidR="000D579C" w:rsidRPr="00DF4FF2" w:rsidRDefault="000D579C" w:rsidP="00FD2089">
            <w:pPr>
              <w:widowControl w:val="0"/>
              <w:shd w:val="clear" w:color="auto" w:fill="FFFFFF"/>
              <w:autoSpaceDE w:val="0"/>
              <w:autoSpaceDN w:val="0"/>
              <w:adjustRightInd w:val="0"/>
              <w:rPr>
                <w:sz w:val="16"/>
                <w:szCs w:val="16"/>
              </w:rPr>
            </w:pPr>
          </w:p>
        </w:tc>
        <w:tc>
          <w:tcPr>
            <w:tcW w:w="1725"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0</w:t>
            </w:r>
          </w:p>
        </w:tc>
        <w:tc>
          <w:tcPr>
            <w:tcW w:w="1056"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3</w:t>
            </w:r>
          </w:p>
        </w:tc>
        <w:tc>
          <w:tcPr>
            <w:tcW w:w="1056" w:type="dxa"/>
            <w:shd w:val="clear" w:color="auto" w:fill="auto"/>
            <w:noWrap/>
            <w:vAlign w:val="center"/>
          </w:tcPr>
          <w:p w:rsidR="000D579C" w:rsidRPr="00DF4FF2" w:rsidRDefault="000D579C" w:rsidP="00FD2089">
            <w:pPr>
              <w:jc w:val="center"/>
              <w:rPr>
                <w:sz w:val="16"/>
                <w:szCs w:val="16"/>
              </w:rPr>
            </w:pPr>
            <w:r w:rsidRPr="00DF4FF2">
              <w:rPr>
                <w:sz w:val="16"/>
                <w:szCs w:val="16"/>
              </w:rPr>
              <w:t>3</w:t>
            </w:r>
          </w:p>
        </w:tc>
        <w:tc>
          <w:tcPr>
            <w:tcW w:w="1056" w:type="dxa"/>
            <w:shd w:val="clear" w:color="auto" w:fill="auto"/>
            <w:noWrap/>
            <w:vAlign w:val="center"/>
          </w:tcPr>
          <w:p w:rsidR="000D579C" w:rsidRPr="00DF4FF2" w:rsidRDefault="000D579C" w:rsidP="00FD2089">
            <w:pPr>
              <w:jc w:val="center"/>
              <w:rPr>
                <w:sz w:val="16"/>
                <w:szCs w:val="16"/>
              </w:rPr>
            </w:pPr>
            <w:r w:rsidRPr="00DF4FF2">
              <w:rPr>
                <w:sz w:val="16"/>
                <w:szCs w:val="16"/>
              </w:rPr>
              <w:t>3</w:t>
            </w:r>
          </w:p>
        </w:tc>
        <w:tc>
          <w:tcPr>
            <w:tcW w:w="1058" w:type="dxa"/>
            <w:shd w:val="clear" w:color="auto" w:fill="auto"/>
            <w:noWrap/>
            <w:vAlign w:val="center"/>
          </w:tcPr>
          <w:p w:rsidR="000D579C" w:rsidRPr="00DF4FF2" w:rsidRDefault="000D579C" w:rsidP="00FD2089">
            <w:pPr>
              <w:jc w:val="center"/>
              <w:rPr>
                <w:sz w:val="16"/>
                <w:szCs w:val="16"/>
              </w:rPr>
            </w:pPr>
            <w:r w:rsidRPr="00DF4FF2">
              <w:rPr>
                <w:sz w:val="16"/>
                <w:szCs w:val="16"/>
              </w:rPr>
              <w:t>3</w:t>
            </w:r>
          </w:p>
        </w:tc>
        <w:tc>
          <w:tcPr>
            <w:tcW w:w="1261" w:type="dxa"/>
            <w:vAlign w:val="center"/>
          </w:tcPr>
          <w:p w:rsidR="000D579C" w:rsidRPr="00DF4FF2" w:rsidRDefault="000D579C" w:rsidP="00FD2089">
            <w:pPr>
              <w:jc w:val="center"/>
              <w:rPr>
                <w:sz w:val="16"/>
                <w:szCs w:val="16"/>
              </w:rPr>
            </w:pPr>
            <w:r w:rsidRPr="00DF4FF2">
              <w:rPr>
                <w:sz w:val="16"/>
                <w:szCs w:val="16"/>
              </w:rPr>
              <w:t>3</w:t>
            </w:r>
          </w:p>
        </w:tc>
        <w:tc>
          <w:tcPr>
            <w:tcW w:w="1989"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15</w:t>
            </w:r>
          </w:p>
        </w:tc>
      </w:tr>
      <w:tr w:rsidR="000D579C" w:rsidRPr="00DF4FF2" w:rsidTr="000D579C">
        <w:trPr>
          <w:trHeight w:val="281"/>
        </w:trPr>
        <w:tc>
          <w:tcPr>
            <w:tcW w:w="540" w:type="dxa"/>
            <w:shd w:val="clear" w:color="auto" w:fill="E5B8B7"/>
            <w:noWrap/>
            <w:vAlign w:val="center"/>
          </w:tcPr>
          <w:p w:rsidR="000D579C" w:rsidRPr="00DF4FF2" w:rsidRDefault="000D579C"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D579C" w:rsidRPr="00DF4FF2" w:rsidRDefault="000D579C" w:rsidP="00FD2089">
            <w:pPr>
              <w:rPr>
                <w:b/>
                <w:color w:val="000000"/>
                <w:sz w:val="16"/>
                <w:szCs w:val="16"/>
              </w:rPr>
            </w:pPr>
            <w:r w:rsidRPr="00DF4FF2">
              <w:rPr>
                <w:b/>
                <w:color w:val="000000"/>
                <w:sz w:val="16"/>
                <w:szCs w:val="16"/>
              </w:rPr>
              <w:t>1.2.2</w:t>
            </w:r>
          </w:p>
        </w:tc>
        <w:tc>
          <w:tcPr>
            <w:tcW w:w="4841" w:type="dxa"/>
            <w:shd w:val="clear" w:color="auto" w:fill="auto"/>
            <w:noWrap/>
            <w:vAlign w:val="center"/>
          </w:tcPr>
          <w:p w:rsidR="000D579C" w:rsidRPr="00DF4FF2" w:rsidRDefault="000D579C" w:rsidP="00FD2089">
            <w:pPr>
              <w:widowControl w:val="0"/>
              <w:shd w:val="clear" w:color="auto" w:fill="FFFFFF"/>
              <w:tabs>
                <w:tab w:val="left" w:pos="1181"/>
              </w:tabs>
              <w:autoSpaceDE w:val="0"/>
              <w:autoSpaceDN w:val="0"/>
              <w:adjustRightInd w:val="0"/>
              <w:rPr>
                <w:sz w:val="16"/>
                <w:szCs w:val="16"/>
              </w:rPr>
            </w:pPr>
            <w:r w:rsidRPr="00DF4FF2">
              <w:rPr>
                <w:sz w:val="16"/>
                <w:szCs w:val="16"/>
              </w:rPr>
              <w:t>Her yıl kaç kişi usta öğreticisi olarak yetiştirildiği?</w:t>
            </w:r>
          </w:p>
        </w:tc>
        <w:tc>
          <w:tcPr>
            <w:tcW w:w="1725"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0</w:t>
            </w:r>
          </w:p>
        </w:tc>
        <w:tc>
          <w:tcPr>
            <w:tcW w:w="1056"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5</w:t>
            </w:r>
          </w:p>
        </w:tc>
        <w:tc>
          <w:tcPr>
            <w:tcW w:w="1056" w:type="dxa"/>
            <w:shd w:val="clear" w:color="auto" w:fill="auto"/>
            <w:noWrap/>
            <w:vAlign w:val="center"/>
          </w:tcPr>
          <w:p w:rsidR="000D579C" w:rsidRPr="00DF4FF2" w:rsidRDefault="000D579C" w:rsidP="00FD2089">
            <w:pPr>
              <w:jc w:val="center"/>
              <w:rPr>
                <w:sz w:val="16"/>
                <w:szCs w:val="16"/>
              </w:rPr>
            </w:pPr>
            <w:r w:rsidRPr="00DF4FF2">
              <w:rPr>
                <w:sz w:val="16"/>
                <w:szCs w:val="16"/>
              </w:rPr>
              <w:t>5</w:t>
            </w:r>
          </w:p>
        </w:tc>
        <w:tc>
          <w:tcPr>
            <w:tcW w:w="1056" w:type="dxa"/>
            <w:shd w:val="clear" w:color="auto" w:fill="auto"/>
            <w:noWrap/>
            <w:vAlign w:val="center"/>
          </w:tcPr>
          <w:p w:rsidR="000D579C" w:rsidRPr="00DF4FF2" w:rsidRDefault="000D579C" w:rsidP="00FD2089">
            <w:pPr>
              <w:jc w:val="center"/>
              <w:rPr>
                <w:sz w:val="16"/>
                <w:szCs w:val="16"/>
              </w:rPr>
            </w:pPr>
            <w:r w:rsidRPr="00DF4FF2">
              <w:rPr>
                <w:sz w:val="16"/>
                <w:szCs w:val="16"/>
              </w:rPr>
              <w:t>5</w:t>
            </w:r>
          </w:p>
        </w:tc>
        <w:tc>
          <w:tcPr>
            <w:tcW w:w="1058" w:type="dxa"/>
            <w:shd w:val="clear" w:color="auto" w:fill="auto"/>
            <w:noWrap/>
            <w:vAlign w:val="center"/>
          </w:tcPr>
          <w:p w:rsidR="000D579C" w:rsidRPr="00DF4FF2" w:rsidRDefault="000D579C" w:rsidP="00FD2089">
            <w:pPr>
              <w:jc w:val="center"/>
              <w:rPr>
                <w:sz w:val="16"/>
                <w:szCs w:val="16"/>
              </w:rPr>
            </w:pPr>
            <w:r w:rsidRPr="00DF4FF2">
              <w:rPr>
                <w:sz w:val="16"/>
                <w:szCs w:val="16"/>
              </w:rPr>
              <w:t>5</w:t>
            </w:r>
          </w:p>
        </w:tc>
        <w:tc>
          <w:tcPr>
            <w:tcW w:w="1261" w:type="dxa"/>
            <w:vAlign w:val="center"/>
          </w:tcPr>
          <w:p w:rsidR="000D579C" w:rsidRPr="00DF4FF2" w:rsidRDefault="000D579C" w:rsidP="00FD2089">
            <w:pPr>
              <w:jc w:val="center"/>
              <w:rPr>
                <w:sz w:val="16"/>
                <w:szCs w:val="16"/>
              </w:rPr>
            </w:pPr>
            <w:r w:rsidRPr="00DF4FF2">
              <w:rPr>
                <w:sz w:val="16"/>
                <w:szCs w:val="16"/>
              </w:rPr>
              <w:t>5</w:t>
            </w:r>
          </w:p>
        </w:tc>
        <w:tc>
          <w:tcPr>
            <w:tcW w:w="1989" w:type="dxa"/>
            <w:shd w:val="clear" w:color="auto" w:fill="auto"/>
            <w:noWrap/>
            <w:vAlign w:val="center"/>
          </w:tcPr>
          <w:p w:rsidR="000D579C" w:rsidRPr="00DF4FF2" w:rsidRDefault="000D579C" w:rsidP="00FD2089">
            <w:pPr>
              <w:jc w:val="center"/>
              <w:rPr>
                <w:rFonts w:eastAsia="Calibri"/>
                <w:color w:val="000000"/>
                <w:sz w:val="16"/>
                <w:szCs w:val="16"/>
                <w:lang w:eastAsia="en-US"/>
              </w:rPr>
            </w:pPr>
            <w:r w:rsidRPr="00DF4FF2">
              <w:rPr>
                <w:rFonts w:eastAsia="Calibri"/>
                <w:color w:val="000000"/>
                <w:sz w:val="16"/>
                <w:szCs w:val="16"/>
                <w:lang w:eastAsia="en-US"/>
              </w:rPr>
              <w:t>25</w:t>
            </w:r>
          </w:p>
        </w:tc>
      </w:tr>
    </w:tbl>
    <w:p w:rsidR="00FD2089" w:rsidRDefault="004974BA" w:rsidP="004974BA">
      <w:pPr>
        <w:rPr>
          <w:rFonts w:eastAsia="Calibri"/>
          <w:b/>
          <w:color w:val="FF0000"/>
          <w:sz w:val="22"/>
          <w:szCs w:val="22"/>
          <w:lang w:eastAsia="en-US"/>
        </w:rPr>
      </w:pPr>
      <w:r w:rsidRPr="00DF4FF2">
        <w:rPr>
          <w:rFonts w:eastAsia="Calibri"/>
          <w:b/>
          <w:color w:val="FF0000"/>
          <w:sz w:val="22"/>
          <w:szCs w:val="22"/>
          <w:lang w:eastAsia="en-US"/>
        </w:rPr>
        <w:t xml:space="preserve"> </w:t>
      </w:r>
    </w:p>
    <w:p w:rsidR="00FD2089" w:rsidRDefault="00FD2089" w:rsidP="004974BA">
      <w:pPr>
        <w:rPr>
          <w:rFonts w:eastAsia="Calibri"/>
          <w:b/>
          <w:color w:val="FF0000"/>
          <w:sz w:val="22"/>
          <w:szCs w:val="22"/>
          <w:lang w:eastAsia="en-US"/>
        </w:rPr>
      </w:pPr>
    </w:p>
    <w:p w:rsidR="00FD2089" w:rsidRDefault="00FD2089" w:rsidP="004974BA">
      <w:pPr>
        <w:rPr>
          <w:rFonts w:eastAsia="Calibri"/>
          <w:b/>
          <w:color w:val="FF0000"/>
          <w:sz w:val="22"/>
          <w:szCs w:val="22"/>
          <w:lang w:eastAsia="en-US"/>
        </w:rPr>
      </w:pPr>
    </w:p>
    <w:p w:rsidR="00FD2089" w:rsidRDefault="00FD2089" w:rsidP="004974BA">
      <w:pPr>
        <w:rPr>
          <w:rFonts w:eastAsia="Calibri"/>
          <w:b/>
          <w:color w:val="FF0000"/>
          <w:sz w:val="22"/>
          <w:szCs w:val="22"/>
          <w:lang w:eastAsia="en-US"/>
        </w:rPr>
      </w:pPr>
    </w:p>
    <w:p w:rsidR="00FD2089" w:rsidRPr="00DF4FF2" w:rsidRDefault="00FD2089" w:rsidP="00FD2089">
      <w:pPr>
        <w:rPr>
          <w:rFonts w:eastAsia="Calibri"/>
          <w:b/>
          <w:color w:val="FF0000"/>
          <w:sz w:val="22"/>
          <w:szCs w:val="22"/>
          <w:lang w:eastAsia="en-US"/>
        </w:rPr>
      </w:pPr>
      <w:r w:rsidRPr="00DF4FF2">
        <w:rPr>
          <w:rFonts w:eastAsia="Calibri"/>
          <w:b/>
          <w:color w:val="FF0000"/>
          <w:sz w:val="22"/>
          <w:szCs w:val="22"/>
          <w:lang w:eastAsia="en-US"/>
        </w:rPr>
        <w:t>PERFORMANS GÖSTERGELERİ</w:t>
      </w:r>
    </w:p>
    <w:p w:rsidR="00FD2089" w:rsidRDefault="00FD2089" w:rsidP="004974BA">
      <w:pPr>
        <w:rPr>
          <w:rFonts w:eastAsia="Calibri"/>
          <w:b/>
          <w:color w:val="FF0000"/>
          <w:sz w:val="22"/>
          <w:szCs w:val="22"/>
          <w:lang w:eastAsia="en-US"/>
        </w:rPr>
      </w:pPr>
    </w:p>
    <w:p w:rsidR="00FD2089" w:rsidRDefault="00FD2089" w:rsidP="004974BA">
      <w:pPr>
        <w:rPr>
          <w:rFonts w:eastAsia="Calibri"/>
          <w:b/>
          <w:color w:val="FF0000"/>
          <w:sz w:val="22"/>
          <w:szCs w:val="22"/>
          <w:lang w:eastAsia="en-US"/>
        </w:rPr>
      </w:pPr>
    </w:p>
    <w:p w:rsidR="00FD2089" w:rsidRDefault="00FD2089" w:rsidP="004974BA">
      <w:pPr>
        <w:rPr>
          <w:rFonts w:eastAsia="Calibri"/>
          <w:b/>
          <w:color w:val="FF0000"/>
          <w:sz w:val="22"/>
          <w:szCs w:val="22"/>
          <w:lang w:eastAsia="en-US"/>
        </w:rPr>
      </w:pPr>
    </w:p>
    <w:p w:rsidR="004974BA" w:rsidRPr="00DF4FF2" w:rsidRDefault="004974BA" w:rsidP="004974BA">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34"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69"/>
        <w:gridCol w:w="1770"/>
        <w:gridCol w:w="1571"/>
        <w:gridCol w:w="1244"/>
        <w:gridCol w:w="1213"/>
        <w:gridCol w:w="1214"/>
        <w:gridCol w:w="1214"/>
        <w:gridCol w:w="1188"/>
        <w:gridCol w:w="2351"/>
      </w:tblGrid>
      <w:tr w:rsidR="004974BA" w:rsidRPr="00DF4FF2" w:rsidTr="004974BA">
        <w:trPr>
          <w:trHeight w:val="149"/>
        </w:trPr>
        <w:tc>
          <w:tcPr>
            <w:tcW w:w="3369" w:type="dxa"/>
            <w:vMerge w:val="restart"/>
            <w:shd w:val="clear" w:color="auto" w:fill="C6D9F1"/>
            <w:vAlign w:val="center"/>
          </w:tcPr>
          <w:p w:rsidR="004974BA" w:rsidRPr="00DF4FF2" w:rsidRDefault="004974BA"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0" w:type="dxa"/>
            <w:vMerge w:val="restart"/>
            <w:shd w:val="clear" w:color="auto" w:fill="E5B8B7"/>
            <w:vAlign w:val="center"/>
          </w:tcPr>
          <w:p w:rsidR="004974BA" w:rsidRPr="00DF4FF2" w:rsidRDefault="004974BA"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1" w:type="dxa"/>
            <w:vMerge w:val="restart"/>
            <w:shd w:val="clear" w:color="auto" w:fill="FABF8F"/>
            <w:vAlign w:val="center"/>
          </w:tcPr>
          <w:p w:rsidR="004974BA" w:rsidRPr="00DF4FF2" w:rsidRDefault="004974BA" w:rsidP="000C7981">
            <w:pPr>
              <w:jc w:val="center"/>
              <w:rPr>
                <w:rFonts w:eastAsia="Calibri"/>
                <w:b/>
                <w:sz w:val="20"/>
                <w:szCs w:val="18"/>
                <w:lang w:eastAsia="en-US"/>
              </w:rPr>
            </w:pPr>
            <w:r w:rsidRPr="00DF4FF2">
              <w:rPr>
                <w:rFonts w:eastAsia="Calibri"/>
                <w:b/>
                <w:sz w:val="20"/>
                <w:szCs w:val="18"/>
                <w:lang w:eastAsia="en-US"/>
              </w:rPr>
              <w:t>Başlama ve</w:t>
            </w:r>
          </w:p>
          <w:p w:rsidR="004974BA" w:rsidRPr="00DF4FF2" w:rsidRDefault="004974BA" w:rsidP="000C7981">
            <w:pPr>
              <w:jc w:val="center"/>
              <w:rPr>
                <w:rFonts w:eastAsia="Calibri"/>
                <w:b/>
                <w:sz w:val="20"/>
                <w:szCs w:val="18"/>
                <w:lang w:eastAsia="en-US"/>
              </w:rPr>
            </w:pPr>
            <w:r w:rsidRPr="00DF4FF2">
              <w:rPr>
                <w:rFonts w:eastAsia="Calibri"/>
                <w:b/>
                <w:sz w:val="20"/>
                <w:szCs w:val="18"/>
                <w:lang w:eastAsia="en-US"/>
              </w:rPr>
              <w:t>Bitiş Tarihi</w:t>
            </w:r>
          </w:p>
        </w:tc>
        <w:tc>
          <w:tcPr>
            <w:tcW w:w="8424" w:type="dxa"/>
            <w:gridSpan w:val="6"/>
            <w:shd w:val="clear" w:color="auto" w:fill="DDD9C3"/>
            <w:vAlign w:val="center"/>
          </w:tcPr>
          <w:p w:rsidR="004974BA" w:rsidRPr="00DF4FF2" w:rsidRDefault="004974BA" w:rsidP="000C7981">
            <w:pPr>
              <w:jc w:val="center"/>
              <w:rPr>
                <w:rFonts w:eastAsia="Calibri"/>
                <w:b/>
                <w:sz w:val="20"/>
                <w:szCs w:val="18"/>
                <w:lang w:eastAsia="en-US"/>
              </w:rPr>
            </w:pPr>
            <w:r w:rsidRPr="00DF4FF2">
              <w:rPr>
                <w:rFonts w:eastAsia="Calibri"/>
                <w:b/>
                <w:sz w:val="20"/>
                <w:szCs w:val="18"/>
                <w:lang w:eastAsia="en-US"/>
              </w:rPr>
              <w:t>MALİYET</w:t>
            </w:r>
          </w:p>
        </w:tc>
      </w:tr>
      <w:tr w:rsidR="000D579C" w:rsidRPr="00DF4FF2" w:rsidTr="004974BA">
        <w:trPr>
          <w:trHeight w:val="149"/>
        </w:trPr>
        <w:tc>
          <w:tcPr>
            <w:tcW w:w="3369" w:type="dxa"/>
            <w:vMerge/>
            <w:shd w:val="clear" w:color="auto" w:fill="C6D9F1"/>
            <w:vAlign w:val="center"/>
          </w:tcPr>
          <w:p w:rsidR="000D579C" w:rsidRPr="00DF4FF2" w:rsidRDefault="000D579C" w:rsidP="000D579C">
            <w:pPr>
              <w:jc w:val="center"/>
              <w:rPr>
                <w:rFonts w:eastAsia="Calibri"/>
                <w:b/>
                <w:color w:val="000000"/>
                <w:sz w:val="20"/>
                <w:szCs w:val="18"/>
                <w:lang w:eastAsia="en-US"/>
              </w:rPr>
            </w:pPr>
          </w:p>
        </w:tc>
        <w:tc>
          <w:tcPr>
            <w:tcW w:w="1770" w:type="dxa"/>
            <w:vMerge/>
            <w:shd w:val="clear" w:color="auto" w:fill="E5B8B7"/>
            <w:vAlign w:val="center"/>
          </w:tcPr>
          <w:p w:rsidR="000D579C" w:rsidRPr="00DF4FF2" w:rsidRDefault="000D579C" w:rsidP="000D579C">
            <w:pPr>
              <w:jc w:val="center"/>
              <w:rPr>
                <w:rFonts w:eastAsia="Calibri"/>
                <w:b/>
                <w:sz w:val="20"/>
                <w:szCs w:val="18"/>
                <w:lang w:eastAsia="en-US"/>
              </w:rPr>
            </w:pPr>
          </w:p>
        </w:tc>
        <w:tc>
          <w:tcPr>
            <w:tcW w:w="1571" w:type="dxa"/>
            <w:vMerge/>
            <w:shd w:val="clear" w:color="auto" w:fill="FABF8F"/>
            <w:vAlign w:val="center"/>
          </w:tcPr>
          <w:p w:rsidR="000D579C" w:rsidRPr="00DF4FF2" w:rsidRDefault="000D579C" w:rsidP="000D579C">
            <w:pPr>
              <w:jc w:val="center"/>
              <w:rPr>
                <w:rFonts w:eastAsia="Calibri"/>
                <w:b/>
                <w:color w:val="000000"/>
                <w:sz w:val="20"/>
                <w:szCs w:val="18"/>
                <w:lang w:eastAsia="en-US"/>
              </w:rPr>
            </w:pPr>
          </w:p>
        </w:tc>
        <w:tc>
          <w:tcPr>
            <w:tcW w:w="1244" w:type="dxa"/>
            <w:shd w:val="clear" w:color="auto" w:fill="DDD9C3"/>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2019</w:t>
            </w:r>
          </w:p>
        </w:tc>
        <w:tc>
          <w:tcPr>
            <w:tcW w:w="1213"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20</w:t>
            </w:r>
          </w:p>
        </w:tc>
        <w:tc>
          <w:tcPr>
            <w:tcW w:w="1214"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21</w:t>
            </w:r>
          </w:p>
        </w:tc>
        <w:tc>
          <w:tcPr>
            <w:tcW w:w="1214" w:type="dxa"/>
            <w:shd w:val="clear" w:color="auto" w:fill="DDD9C3"/>
            <w:vAlign w:val="center"/>
          </w:tcPr>
          <w:p w:rsidR="000D579C" w:rsidRPr="00DF4FF2" w:rsidRDefault="000D579C" w:rsidP="000D579C">
            <w:pPr>
              <w:jc w:val="center"/>
              <w:rPr>
                <w:rFonts w:eastAsia="Calibri"/>
                <w:b/>
                <w:color w:val="000000"/>
                <w:sz w:val="18"/>
                <w:szCs w:val="18"/>
                <w:lang w:eastAsia="en-US"/>
              </w:rPr>
            </w:pPr>
            <w:r w:rsidRPr="00DF4FF2">
              <w:rPr>
                <w:rFonts w:eastAsia="Calibri"/>
                <w:b/>
                <w:color w:val="000000"/>
                <w:sz w:val="18"/>
                <w:szCs w:val="18"/>
                <w:lang w:eastAsia="en-US"/>
              </w:rPr>
              <w:t>20</w:t>
            </w:r>
            <w:r>
              <w:rPr>
                <w:rFonts w:eastAsia="Calibri"/>
                <w:b/>
                <w:color w:val="000000"/>
                <w:sz w:val="18"/>
                <w:szCs w:val="18"/>
                <w:lang w:eastAsia="en-US"/>
              </w:rPr>
              <w:t>22</w:t>
            </w:r>
          </w:p>
        </w:tc>
        <w:tc>
          <w:tcPr>
            <w:tcW w:w="1188" w:type="dxa"/>
            <w:shd w:val="clear" w:color="auto" w:fill="DDD9C3"/>
            <w:vAlign w:val="center"/>
          </w:tcPr>
          <w:p w:rsidR="000D579C" w:rsidRPr="00DF4FF2" w:rsidRDefault="000D579C" w:rsidP="000D579C">
            <w:pPr>
              <w:jc w:val="center"/>
              <w:rPr>
                <w:rFonts w:eastAsia="Calibri"/>
                <w:b/>
                <w:color w:val="000000"/>
                <w:sz w:val="18"/>
                <w:szCs w:val="18"/>
                <w:lang w:eastAsia="en-US"/>
              </w:rPr>
            </w:pPr>
            <w:r>
              <w:rPr>
                <w:rFonts w:eastAsia="Calibri"/>
                <w:b/>
                <w:color w:val="000000"/>
                <w:sz w:val="18"/>
                <w:szCs w:val="18"/>
                <w:lang w:eastAsia="en-US"/>
              </w:rPr>
              <w:t>2023</w:t>
            </w:r>
          </w:p>
        </w:tc>
        <w:tc>
          <w:tcPr>
            <w:tcW w:w="2351" w:type="dxa"/>
            <w:shd w:val="clear" w:color="auto" w:fill="E5B8B7"/>
            <w:vAlign w:val="center"/>
          </w:tcPr>
          <w:p w:rsidR="000D579C" w:rsidRPr="00DF4FF2" w:rsidRDefault="000D579C" w:rsidP="000D579C">
            <w:pPr>
              <w:jc w:val="center"/>
              <w:rPr>
                <w:rFonts w:eastAsia="Calibri"/>
                <w:b/>
                <w:sz w:val="20"/>
                <w:szCs w:val="18"/>
                <w:lang w:eastAsia="en-US"/>
              </w:rPr>
            </w:pPr>
            <w:r w:rsidRPr="00DF4FF2">
              <w:rPr>
                <w:rFonts w:eastAsia="Calibri"/>
                <w:b/>
                <w:sz w:val="20"/>
                <w:szCs w:val="18"/>
                <w:lang w:eastAsia="en-US"/>
              </w:rPr>
              <w:t>Toplam</w:t>
            </w:r>
          </w:p>
          <w:p w:rsidR="000D579C" w:rsidRPr="00DF4FF2" w:rsidRDefault="000D579C" w:rsidP="000D579C">
            <w:pPr>
              <w:jc w:val="center"/>
              <w:rPr>
                <w:rFonts w:eastAsia="Calibri"/>
                <w:b/>
                <w:color w:val="000000"/>
                <w:sz w:val="20"/>
                <w:szCs w:val="18"/>
                <w:lang w:eastAsia="en-US"/>
              </w:rPr>
            </w:pPr>
            <w:r w:rsidRPr="00DF4FF2">
              <w:rPr>
                <w:rFonts w:eastAsia="Calibri"/>
                <w:b/>
                <w:sz w:val="20"/>
                <w:szCs w:val="18"/>
                <w:lang w:eastAsia="en-US"/>
              </w:rPr>
              <w:t>(TL)</w:t>
            </w:r>
          </w:p>
        </w:tc>
      </w:tr>
      <w:tr w:rsidR="00DF4FF2" w:rsidRPr="00DF4FF2" w:rsidTr="00DF4FF2">
        <w:trPr>
          <w:trHeight w:val="312"/>
        </w:trPr>
        <w:tc>
          <w:tcPr>
            <w:tcW w:w="3369" w:type="dxa"/>
            <w:shd w:val="clear" w:color="auto" w:fill="FFFFFF"/>
            <w:vAlign w:val="center"/>
          </w:tcPr>
          <w:p w:rsidR="00DF4FF2" w:rsidRPr="00DF4FF2" w:rsidRDefault="00DF4FF2" w:rsidP="00DF4FF2">
            <w:pPr>
              <w:widowControl w:val="0"/>
              <w:shd w:val="clear" w:color="auto" w:fill="FFFFFF"/>
              <w:autoSpaceDE w:val="0"/>
              <w:autoSpaceDN w:val="0"/>
              <w:adjustRightInd w:val="0"/>
              <w:rPr>
                <w:sz w:val="16"/>
                <w:szCs w:val="16"/>
              </w:rPr>
            </w:pPr>
            <w:r w:rsidRPr="00DF4FF2">
              <w:rPr>
                <w:sz w:val="16"/>
                <w:szCs w:val="16"/>
              </w:rPr>
              <w:t xml:space="preserve">Eğitim – Öğretim sınıfındaki personelin 6 aylık periyotlar halinde </w:t>
            </w:r>
            <w:r w:rsidR="00576B27">
              <w:rPr>
                <w:sz w:val="16"/>
                <w:szCs w:val="16"/>
              </w:rPr>
              <w:t>2023</w:t>
            </w:r>
            <w:r w:rsidRPr="00DF4FF2">
              <w:rPr>
                <w:sz w:val="16"/>
                <w:szCs w:val="16"/>
              </w:rPr>
              <w:t xml:space="preserve"> yılına kadar mesleki eğitim modüllerinden eğitim almalarını sağlamak.</w:t>
            </w:r>
          </w:p>
        </w:tc>
        <w:tc>
          <w:tcPr>
            <w:tcW w:w="1770" w:type="dxa"/>
            <w:shd w:val="clear" w:color="auto" w:fill="FFFFFF"/>
            <w:vAlign w:val="center"/>
          </w:tcPr>
          <w:p w:rsidR="00DF4FF2" w:rsidRPr="00DF4FF2" w:rsidRDefault="00DF4FF2" w:rsidP="00DF4FF2">
            <w:pPr>
              <w:jc w:val="center"/>
              <w:rPr>
                <w:b/>
                <w:sz w:val="20"/>
                <w:szCs w:val="20"/>
              </w:rPr>
            </w:pPr>
            <w:r w:rsidRPr="00DF4FF2">
              <w:rPr>
                <w:rFonts w:eastAsia="Calibri"/>
                <w:sz w:val="20"/>
                <w:szCs w:val="20"/>
                <w:lang w:eastAsia="en-US"/>
              </w:rPr>
              <w:t>Halk Eğitimi Merkezi Müdürlüğü</w:t>
            </w:r>
          </w:p>
        </w:tc>
        <w:tc>
          <w:tcPr>
            <w:tcW w:w="1571" w:type="dxa"/>
            <w:shd w:val="clear" w:color="auto" w:fill="FFFFFF"/>
            <w:vAlign w:val="center"/>
          </w:tcPr>
          <w:p w:rsidR="00DF4FF2" w:rsidRPr="00DF4FF2" w:rsidRDefault="000D579C" w:rsidP="00DF4FF2">
            <w:pPr>
              <w:spacing w:after="200"/>
              <w:jc w:val="center"/>
              <w:rPr>
                <w:rFonts w:eastAsia="Calibri"/>
                <w:color w:val="000000"/>
                <w:sz w:val="20"/>
                <w:szCs w:val="20"/>
                <w:lang w:eastAsia="en-US"/>
              </w:rPr>
            </w:pPr>
            <w:r>
              <w:rPr>
                <w:rFonts w:eastAsia="Calibri"/>
                <w:color w:val="000000"/>
                <w:sz w:val="20"/>
                <w:szCs w:val="20"/>
                <w:lang w:eastAsia="en-US"/>
              </w:rPr>
              <w:t>2019</w:t>
            </w:r>
            <w:r w:rsidR="00DF4FF2" w:rsidRPr="00DF4FF2">
              <w:rPr>
                <w:rFonts w:eastAsia="Calibri"/>
                <w:color w:val="000000"/>
                <w:sz w:val="20"/>
                <w:szCs w:val="20"/>
                <w:lang w:eastAsia="en-US"/>
              </w:rPr>
              <w:t>-</w:t>
            </w:r>
            <w:r w:rsidR="00576B27">
              <w:rPr>
                <w:sz w:val="20"/>
                <w:szCs w:val="20"/>
              </w:rPr>
              <w:t>2023</w:t>
            </w:r>
          </w:p>
        </w:tc>
        <w:tc>
          <w:tcPr>
            <w:tcW w:w="1244" w:type="dxa"/>
            <w:shd w:val="clear" w:color="auto" w:fill="FFFFFF"/>
            <w:vAlign w:val="center"/>
          </w:tcPr>
          <w:p w:rsidR="00DF4FF2" w:rsidRPr="00DF4FF2" w:rsidRDefault="00DF4FF2" w:rsidP="00DF4FF2">
            <w:pPr>
              <w:jc w:val="center"/>
              <w:rPr>
                <w:sz w:val="20"/>
                <w:szCs w:val="20"/>
              </w:rPr>
            </w:pPr>
          </w:p>
        </w:tc>
        <w:tc>
          <w:tcPr>
            <w:tcW w:w="1213" w:type="dxa"/>
            <w:shd w:val="clear" w:color="auto" w:fill="FFFFFF"/>
            <w:vAlign w:val="center"/>
          </w:tcPr>
          <w:p w:rsidR="00DF4FF2" w:rsidRPr="00DF4FF2" w:rsidRDefault="00DF4FF2" w:rsidP="00DF4FF2">
            <w:pPr>
              <w:jc w:val="center"/>
              <w:rPr>
                <w:sz w:val="20"/>
                <w:szCs w:val="20"/>
              </w:rPr>
            </w:pPr>
          </w:p>
        </w:tc>
        <w:tc>
          <w:tcPr>
            <w:tcW w:w="1214" w:type="dxa"/>
            <w:shd w:val="clear" w:color="auto" w:fill="FFFFFF"/>
            <w:vAlign w:val="center"/>
          </w:tcPr>
          <w:p w:rsidR="00DF4FF2" w:rsidRPr="00DF4FF2" w:rsidRDefault="00DF4FF2" w:rsidP="00DF4FF2">
            <w:pPr>
              <w:jc w:val="center"/>
              <w:rPr>
                <w:sz w:val="20"/>
                <w:szCs w:val="20"/>
              </w:rPr>
            </w:pPr>
          </w:p>
        </w:tc>
        <w:tc>
          <w:tcPr>
            <w:tcW w:w="1214" w:type="dxa"/>
            <w:shd w:val="clear" w:color="auto" w:fill="FFFFFF"/>
            <w:vAlign w:val="center"/>
          </w:tcPr>
          <w:p w:rsidR="00DF4FF2" w:rsidRPr="00DF4FF2" w:rsidRDefault="00DF4FF2" w:rsidP="00DF4FF2">
            <w:pPr>
              <w:jc w:val="center"/>
              <w:rPr>
                <w:sz w:val="20"/>
                <w:szCs w:val="20"/>
              </w:rPr>
            </w:pPr>
          </w:p>
        </w:tc>
        <w:tc>
          <w:tcPr>
            <w:tcW w:w="1188" w:type="dxa"/>
            <w:shd w:val="clear" w:color="auto" w:fill="FFFFFF"/>
            <w:vAlign w:val="center"/>
          </w:tcPr>
          <w:p w:rsidR="00DF4FF2" w:rsidRPr="00DF4FF2" w:rsidRDefault="00DF4FF2" w:rsidP="00DF4FF2">
            <w:pPr>
              <w:jc w:val="center"/>
              <w:rPr>
                <w:sz w:val="20"/>
                <w:szCs w:val="20"/>
              </w:rPr>
            </w:pPr>
          </w:p>
        </w:tc>
        <w:tc>
          <w:tcPr>
            <w:tcW w:w="2351" w:type="dxa"/>
            <w:shd w:val="clear" w:color="auto" w:fill="FFFFFF"/>
            <w:vAlign w:val="center"/>
          </w:tcPr>
          <w:p w:rsidR="00DF4FF2" w:rsidRPr="00DF4FF2" w:rsidRDefault="00DF4FF2" w:rsidP="00DF4FF2">
            <w:pPr>
              <w:spacing w:after="200"/>
              <w:jc w:val="center"/>
              <w:rPr>
                <w:rFonts w:eastAsia="Calibri"/>
                <w:color w:val="000000"/>
                <w:sz w:val="16"/>
                <w:szCs w:val="16"/>
                <w:lang w:eastAsia="en-US"/>
              </w:rPr>
            </w:pPr>
            <w:r>
              <w:rPr>
                <w:rFonts w:eastAsia="Calibri"/>
                <w:color w:val="000000"/>
                <w:sz w:val="16"/>
                <w:szCs w:val="16"/>
                <w:lang w:eastAsia="en-US"/>
              </w:rPr>
              <w:t>Genel Bütçeden karşılanacak</w:t>
            </w:r>
          </w:p>
        </w:tc>
      </w:tr>
      <w:tr w:rsidR="00DF4FF2" w:rsidRPr="00DF4FF2" w:rsidTr="00DF4FF2">
        <w:trPr>
          <w:trHeight w:val="65"/>
        </w:trPr>
        <w:tc>
          <w:tcPr>
            <w:tcW w:w="3369" w:type="dxa"/>
            <w:shd w:val="clear" w:color="auto" w:fill="FFFFFF"/>
            <w:vAlign w:val="center"/>
          </w:tcPr>
          <w:p w:rsidR="00DF4FF2" w:rsidRPr="00DF4FF2" w:rsidRDefault="00DF4FF2" w:rsidP="00DF4FF2">
            <w:pPr>
              <w:widowControl w:val="0"/>
              <w:shd w:val="clear" w:color="auto" w:fill="FFFFFF"/>
              <w:tabs>
                <w:tab w:val="left" w:pos="1181"/>
              </w:tabs>
              <w:autoSpaceDE w:val="0"/>
              <w:autoSpaceDN w:val="0"/>
              <w:adjustRightInd w:val="0"/>
              <w:rPr>
                <w:b/>
                <w:bCs/>
                <w:spacing w:val="-10"/>
                <w:sz w:val="16"/>
                <w:szCs w:val="16"/>
              </w:rPr>
            </w:pPr>
            <w:r w:rsidRPr="00DF4FF2">
              <w:rPr>
                <w:bCs/>
                <w:spacing w:val="-10"/>
                <w:sz w:val="16"/>
                <w:szCs w:val="16"/>
              </w:rPr>
              <w:t>Ücretli usta Öğretici olarak çalışacak personelin 80 saatlik Usta Öğreticilik Eğitiminden geçirilmesi, eğitimlerin her yıl eğitim – öğretim yılının Eylül – Ekim aylarında gerçekleşmesini sağlamak.</w:t>
            </w:r>
          </w:p>
        </w:tc>
        <w:tc>
          <w:tcPr>
            <w:tcW w:w="1770" w:type="dxa"/>
            <w:shd w:val="clear" w:color="auto" w:fill="FFFFFF"/>
            <w:vAlign w:val="center"/>
          </w:tcPr>
          <w:p w:rsidR="00DF4FF2" w:rsidRPr="00DF4FF2" w:rsidRDefault="00DF4FF2" w:rsidP="00DF4FF2">
            <w:pPr>
              <w:jc w:val="center"/>
              <w:rPr>
                <w:sz w:val="20"/>
                <w:szCs w:val="20"/>
              </w:rPr>
            </w:pPr>
            <w:r w:rsidRPr="00DF4FF2">
              <w:rPr>
                <w:rFonts w:eastAsia="Calibri"/>
                <w:sz w:val="20"/>
                <w:szCs w:val="20"/>
                <w:lang w:eastAsia="en-US"/>
              </w:rPr>
              <w:t>Halk Eğitimi Merkezi Müdürlüğü</w:t>
            </w:r>
          </w:p>
        </w:tc>
        <w:tc>
          <w:tcPr>
            <w:tcW w:w="1571" w:type="dxa"/>
            <w:shd w:val="clear" w:color="auto" w:fill="FFFFFF"/>
            <w:vAlign w:val="center"/>
          </w:tcPr>
          <w:p w:rsidR="00DF4FF2" w:rsidRPr="00DF4FF2" w:rsidRDefault="000D579C" w:rsidP="00DF4FF2">
            <w:pPr>
              <w:jc w:val="center"/>
              <w:rPr>
                <w:rFonts w:eastAsia="Calibri"/>
                <w:sz w:val="20"/>
                <w:szCs w:val="20"/>
                <w:lang w:eastAsia="en-US"/>
              </w:rPr>
            </w:pPr>
            <w:r>
              <w:rPr>
                <w:rFonts w:eastAsia="Calibri"/>
                <w:color w:val="000000"/>
                <w:sz w:val="20"/>
                <w:szCs w:val="20"/>
                <w:lang w:eastAsia="en-US"/>
              </w:rPr>
              <w:t>2019</w:t>
            </w:r>
            <w:r w:rsidRPr="00DF4FF2">
              <w:rPr>
                <w:rFonts w:eastAsia="Calibri"/>
                <w:color w:val="000000"/>
                <w:sz w:val="20"/>
                <w:szCs w:val="20"/>
                <w:lang w:eastAsia="en-US"/>
              </w:rPr>
              <w:t>-</w:t>
            </w:r>
            <w:r>
              <w:rPr>
                <w:sz w:val="20"/>
                <w:szCs w:val="20"/>
              </w:rPr>
              <w:t>2023</w:t>
            </w:r>
          </w:p>
        </w:tc>
        <w:tc>
          <w:tcPr>
            <w:tcW w:w="1244" w:type="dxa"/>
            <w:shd w:val="clear" w:color="auto" w:fill="FFFFFF"/>
            <w:vAlign w:val="center"/>
          </w:tcPr>
          <w:p w:rsidR="00DF4FF2" w:rsidRPr="00DF4FF2" w:rsidRDefault="00DF4FF2" w:rsidP="00DF4FF2">
            <w:pPr>
              <w:jc w:val="center"/>
              <w:rPr>
                <w:sz w:val="20"/>
                <w:szCs w:val="20"/>
              </w:rPr>
            </w:pPr>
          </w:p>
        </w:tc>
        <w:tc>
          <w:tcPr>
            <w:tcW w:w="1213" w:type="dxa"/>
            <w:shd w:val="clear" w:color="auto" w:fill="FFFFFF"/>
            <w:vAlign w:val="center"/>
          </w:tcPr>
          <w:p w:rsidR="00DF4FF2" w:rsidRPr="00DF4FF2" w:rsidRDefault="00DF4FF2" w:rsidP="00DF4FF2">
            <w:pPr>
              <w:jc w:val="center"/>
              <w:rPr>
                <w:sz w:val="20"/>
                <w:szCs w:val="20"/>
              </w:rPr>
            </w:pPr>
          </w:p>
        </w:tc>
        <w:tc>
          <w:tcPr>
            <w:tcW w:w="1214" w:type="dxa"/>
            <w:shd w:val="clear" w:color="auto" w:fill="FFFFFF"/>
            <w:vAlign w:val="center"/>
          </w:tcPr>
          <w:p w:rsidR="00DF4FF2" w:rsidRPr="00DF4FF2" w:rsidRDefault="00DF4FF2" w:rsidP="00DF4FF2">
            <w:pPr>
              <w:jc w:val="center"/>
              <w:rPr>
                <w:sz w:val="20"/>
                <w:szCs w:val="20"/>
              </w:rPr>
            </w:pPr>
          </w:p>
        </w:tc>
        <w:tc>
          <w:tcPr>
            <w:tcW w:w="1214" w:type="dxa"/>
            <w:shd w:val="clear" w:color="auto" w:fill="FFFFFF"/>
            <w:vAlign w:val="center"/>
          </w:tcPr>
          <w:p w:rsidR="00DF4FF2" w:rsidRPr="00DF4FF2" w:rsidRDefault="00DF4FF2" w:rsidP="00DF4FF2">
            <w:pPr>
              <w:jc w:val="center"/>
              <w:rPr>
                <w:sz w:val="20"/>
                <w:szCs w:val="20"/>
              </w:rPr>
            </w:pPr>
          </w:p>
        </w:tc>
        <w:tc>
          <w:tcPr>
            <w:tcW w:w="1188" w:type="dxa"/>
            <w:shd w:val="clear" w:color="auto" w:fill="FFFFFF"/>
            <w:vAlign w:val="center"/>
          </w:tcPr>
          <w:p w:rsidR="00DF4FF2" w:rsidRPr="00DF4FF2" w:rsidRDefault="00DF4FF2" w:rsidP="00DF4FF2">
            <w:pPr>
              <w:jc w:val="center"/>
              <w:rPr>
                <w:sz w:val="20"/>
                <w:szCs w:val="20"/>
              </w:rPr>
            </w:pPr>
          </w:p>
        </w:tc>
        <w:tc>
          <w:tcPr>
            <w:tcW w:w="2351" w:type="dxa"/>
            <w:shd w:val="clear" w:color="auto" w:fill="FFFFFF"/>
            <w:vAlign w:val="center"/>
          </w:tcPr>
          <w:p w:rsidR="00DF4FF2" w:rsidRPr="00DF4FF2" w:rsidRDefault="00DF4FF2" w:rsidP="00DF4FF2">
            <w:pPr>
              <w:spacing w:after="200"/>
              <w:jc w:val="center"/>
              <w:rPr>
                <w:rFonts w:eastAsia="Calibri"/>
                <w:color w:val="000000"/>
                <w:sz w:val="16"/>
                <w:szCs w:val="16"/>
                <w:lang w:eastAsia="en-US"/>
              </w:rPr>
            </w:pPr>
            <w:r>
              <w:rPr>
                <w:rFonts w:eastAsia="Calibri"/>
                <w:color w:val="000000"/>
                <w:sz w:val="16"/>
                <w:szCs w:val="16"/>
                <w:lang w:eastAsia="en-US"/>
              </w:rPr>
              <w:t>Genel Bütçeden karşılanacak</w:t>
            </w:r>
          </w:p>
        </w:tc>
      </w:tr>
    </w:tbl>
    <w:p w:rsidR="00F012DE" w:rsidRDefault="00F012DE"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DF4FF2" w:rsidRPr="00DF4FF2" w:rsidTr="000C7981">
        <w:trPr>
          <w:trHeight w:val="394"/>
        </w:trPr>
        <w:tc>
          <w:tcPr>
            <w:tcW w:w="15134" w:type="dxa"/>
            <w:shd w:val="clear" w:color="auto" w:fill="auto"/>
            <w:vAlign w:val="center"/>
          </w:tcPr>
          <w:p w:rsidR="00DF4FF2" w:rsidRPr="00DF4FF2" w:rsidRDefault="00DF4FF2"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rPr>
                <w:rStyle w:val="Gvdemetni2Kaln"/>
                <w:b w:val="0"/>
              </w:rPr>
              <w:t>HAYAT BOYU ÖĞRENME</w:t>
            </w:r>
          </w:p>
        </w:tc>
      </w:tr>
    </w:tbl>
    <w:p w:rsidR="00DF4FF2" w:rsidRPr="00DF4FF2" w:rsidRDefault="00E02CE2" w:rsidP="00DF4FF2">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80256" behindDoc="0" locked="0" layoutInCell="1" allowOverlap="1">
                <wp:simplePos x="0" y="0"/>
                <wp:positionH relativeFrom="column">
                  <wp:posOffset>5035550</wp:posOffset>
                </wp:positionH>
                <wp:positionV relativeFrom="paragraph">
                  <wp:posOffset>149225</wp:posOffset>
                </wp:positionV>
                <wp:extent cx="4423410" cy="1252855"/>
                <wp:effectExtent l="0" t="0" r="0" b="4445"/>
                <wp:wrapNone/>
                <wp:docPr id="49"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3410" cy="125285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DF4FF2">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396.5pt;margin-top:11.75pt;width:348.3pt;height:9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" fillcolor="window" strokecolor="#4f81bd" strokeweight="2pt">
                <v:path arrowok="t"/>
                <v:textbox>
                  <w:txbxContent>
                    <w:p w:rsidR="004F4219" w:rsidRPr="00E17AB0" w:rsidRDefault="004F4219" w:rsidP="00DF4FF2">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78208" behindDoc="0" locked="0" layoutInCell="1" allowOverlap="1">
                <wp:simplePos x="0" y="0"/>
                <wp:positionH relativeFrom="column">
                  <wp:posOffset>-114935</wp:posOffset>
                </wp:positionH>
                <wp:positionV relativeFrom="paragraph">
                  <wp:posOffset>158750</wp:posOffset>
                </wp:positionV>
                <wp:extent cx="4743450" cy="1243330"/>
                <wp:effectExtent l="0" t="0" r="0" b="0"/>
                <wp:wrapNone/>
                <wp:docPr id="48"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2433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DF4FF2">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9.05pt;margin-top:12.5pt;width:373.5pt;height:9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" fillcolor="window" strokecolor="#4f81bd" strokeweight="2pt">
                <v:path arrowok="t"/>
                <v:textbox>
                  <w:txbxContent>
                    <w:p w:rsidR="004F4219" w:rsidRPr="00E17AB0" w:rsidRDefault="004F4219" w:rsidP="00DF4FF2">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81280" behindDoc="0" locked="0" layoutInCell="1" allowOverlap="1">
                <wp:simplePos x="0" y="0"/>
                <wp:positionH relativeFrom="column">
                  <wp:posOffset>5084445</wp:posOffset>
                </wp:positionH>
                <wp:positionV relativeFrom="paragraph">
                  <wp:posOffset>216535</wp:posOffset>
                </wp:positionV>
                <wp:extent cx="4250690" cy="442595"/>
                <wp:effectExtent l="0" t="0" r="0" b="0"/>
                <wp:wrapNone/>
                <wp:docPr id="47"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442595"/>
                        </a:xfrm>
                        <a:prstGeom prst="rect">
                          <a:avLst/>
                        </a:prstGeom>
                        <a:solidFill>
                          <a:sysClr val="window" lastClr="FFFFFF"/>
                        </a:solidFill>
                        <a:ln w="6350">
                          <a:noFill/>
                        </a:ln>
                        <a:effectLst/>
                      </wps:spPr>
                      <wps:txbx>
                        <w:txbxContent>
                          <w:p w:rsidR="004F4219" w:rsidRPr="00D06D25" w:rsidRDefault="004F4219" w:rsidP="00DF4FF2">
                            <w:pPr>
                              <w:rPr>
                                <w:b/>
                              </w:rPr>
                            </w:pPr>
                            <w:r>
                              <w:rPr>
                                <w:b/>
                              </w:rPr>
                              <w:t>Stratejik Hedef</w:t>
                            </w:r>
                            <w:r w:rsidRPr="00E17AB0">
                              <w:rPr>
                                <w:b/>
                              </w:rPr>
                              <w:t xml:space="preserve"> 1.</w:t>
                            </w:r>
                            <w:r>
                              <w:rPr>
                                <w:b/>
                              </w:rPr>
                              <w:t>3.</w:t>
                            </w:r>
                            <w:r w:rsidRPr="0011582B">
                              <w:rPr>
                                <w:bCs/>
                              </w:rPr>
                              <w:t xml:space="preserve"> </w:t>
                            </w:r>
                            <w:r w:rsidR="000D579C">
                              <w:rPr>
                                <w:bCs/>
                              </w:rPr>
                              <w:t>2019</w:t>
                            </w:r>
                            <w:r w:rsidRPr="00DF4FF2">
                              <w:rPr>
                                <w:bCs/>
                              </w:rPr>
                              <w:t xml:space="preserve"> yılından </w:t>
                            </w:r>
                            <w:r w:rsidR="00A93C20">
                              <w:rPr>
                                <w:bCs/>
                              </w:rPr>
                              <w:t xml:space="preserve">2023 </w:t>
                            </w:r>
                            <w:r w:rsidRPr="00DF4FF2">
                              <w:rPr>
                                <w:bCs/>
                              </w:rPr>
                              <w:t>yılına kadar her kurs açılımı döneminde Mesleki kursların uygun olanlarında</w:t>
                            </w:r>
                            <w:r w:rsidRPr="00A44DA9">
                              <w:rPr>
                                <w:b/>
                                <w:bCs/>
                              </w:rPr>
                              <w:t xml:space="preserve"> Mesleki Gelişim Modüllerinin eğitim programına eklenmesini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00.35pt;margin-top:17.05pt;width:334.7pt;height:34.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" fillcolor="window" stroked="f" strokeweight=".5pt">
                <v:textbox>
                  <w:txbxContent>
                    <w:p w:rsidR="004F4219" w:rsidRPr="00D06D25" w:rsidRDefault="004F4219" w:rsidP="00DF4FF2">
                      <w:pPr>
                        <w:rPr>
                          <w:b/>
                        </w:rPr>
                      </w:pPr>
                      <w:r>
                        <w:rPr>
                          <w:b/>
                        </w:rPr>
                        <w:t>Stratejik Hedef</w:t>
                      </w:r>
                      <w:r w:rsidRPr="00E17AB0">
                        <w:rPr>
                          <w:b/>
                        </w:rPr>
                        <w:t xml:space="preserve"> 1.</w:t>
                      </w:r>
                      <w:r>
                        <w:rPr>
                          <w:b/>
                        </w:rPr>
                        <w:t>3.</w:t>
                      </w:r>
                      <w:r w:rsidRPr="0011582B">
                        <w:rPr>
                          <w:bCs/>
                        </w:rPr>
                        <w:t xml:space="preserve"> </w:t>
                      </w:r>
                      <w:r w:rsidR="000D579C">
                        <w:rPr>
                          <w:bCs/>
                        </w:rPr>
                        <w:t>2019</w:t>
                      </w:r>
                      <w:r w:rsidRPr="00DF4FF2">
                        <w:rPr>
                          <w:bCs/>
                        </w:rPr>
                        <w:t xml:space="preserve"> yılından </w:t>
                      </w:r>
                      <w:r w:rsidR="00A93C20">
                        <w:rPr>
                          <w:bCs/>
                        </w:rPr>
                        <w:t xml:space="preserve">2023 </w:t>
                      </w:r>
                      <w:r w:rsidRPr="00DF4FF2">
                        <w:rPr>
                          <w:bCs/>
                        </w:rPr>
                        <w:t>yılına kadar her kurs açılımı döneminde Mesleki kursların uygun olanlarında</w:t>
                      </w:r>
                      <w:r w:rsidRPr="00A44DA9">
                        <w:rPr>
                          <w:b/>
                          <w:bCs/>
                        </w:rPr>
                        <w:t xml:space="preserve"> Mesleki Gelişim Modüllerinin eğitim programına eklenmesini sağlamak.</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79232" behindDoc="0" locked="0" layoutInCell="1" allowOverlap="1">
                <wp:simplePos x="0" y="0"/>
                <wp:positionH relativeFrom="column">
                  <wp:posOffset>-27305</wp:posOffset>
                </wp:positionH>
                <wp:positionV relativeFrom="paragraph">
                  <wp:posOffset>216535</wp:posOffset>
                </wp:positionV>
                <wp:extent cx="4524375" cy="604520"/>
                <wp:effectExtent l="0" t="0" r="0" b="0"/>
                <wp:wrapNone/>
                <wp:docPr id="46"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604520"/>
                        </a:xfrm>
                        <a:prstGeom prst="rect">
                          <a:avLst/>
                        </a:prstGeom>
                        <a:solidFill>
                          <a:sysClr val="window" lastClr="FFFFFF"/>
                        </a:solidFill>
                        <a:ln w="6350">
                          <a:noFill/>
                        </a:ln>
                        <a:effectLst/>
                      </wps:spPr>
                      <wps:txbx>
                        <w:txbxContent>
                          <w:p w:rsidR="004F4219" w:rsidRPr="00E17AB0" w:rsidRDefault="004F4219" w:rsidP="00DF4FF2">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15pt;margin-top:17.05pt;width:356.25pt;height:47.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" fillcolor="window" stroked="f" strokeweight=".5pt">
                <v:textbox>
                  <w:txbxContent>
                    <w:p w:rsidR="004F4219" w:rsidRPr="00E17AB0" w:rsidRDefault="004F4219" w:rsidP="00DF4FF2">
                      <w:pPr>
                        <w:rPr>
                          <w:b/>
                        </w:rPr>
                      </w:pPr>
                      <w:r w:rsidRPr="00E17AB0">
                        <w:rPr>
                          <w:b/>
                        </w:rPr>
                        <w:t>Stratejik Amaç 1.</w:t>
                      </w:r>
                      <w:r w:rsidRPr="000A28CB">
                        <w:t xml:space="preserve"> </w:t>
                      </w:r>
                      <w:r w:rsidRPr="00A44DA9">
                        <w:t xml:space="preserve">Tüm bireylere; ilgi, istek ve yeteneklerine göre, ekonomik, toplumsal ve kültürel gelişmelerini sağlayıcı nitelikte </w:t>
                      </w:r>
                      <w:r>
                        <w:t xml:space="preserve">eğitim alma </w:t>
                      </w:r>
                      <w:proofErr w:type="gramStart"/>
                      <w:r>
                        <w:t>imkanı</w:t>
                      </w:r>
                      <w:proofErr w:type="gramEnd"/>
                      <w:r>
                        <w:t xml:space="preserve"> </w:t>
                      </w:r>
                      <w:r w:rsidRPr="005D2489">
                        <w:t>sağlamak.</w:t>
                      </w:r>
                    </w:p>
                  </w:txbxContent>
                </v:textbox>
              </v:shape>
            </w:pict>
          </mc:Fallback>
        </mc:AlternateContent>
      </w:r>
    </w:p>
    <w:p w:rsidR="00DF4FF2" w:rsidRPr="00DF4FF2" w:rsidRDefault="00DF4FF2" w:rsidP="00DF4FF2">
      <w:pPr>
        <w:spacing w:after="200" w:line="276" w:lineRule="auto"/>
        <w:rPr>
          <w:rFonts w:eastAsia="Calibri"/>
          <w:sz w:val="22"/>
          <w:szCs w:val="22"/>
          <w:lang w:eastAsia="en-US"/>
        </w:rPr>
      </w:pPr>
    </w:p>
    <w:p w:rsidR="00DF4FF2" w:rsidRPr="00DF4FF2" w:rsidRDefault="00DF4FF2" w:rsidP="00DF4FF2">
      <w:pPr>
        <w:spacing w:after="200" w:line="276" w:lineRule="auto"/>
        <w:rPr>
          <w:rFonts w:eastAsia="Calibri"/>
          <w:sz w:val="22"/>
          <w:szCs w:val="22"/>
          <w:lang w:eastAsia="en-US"/>
        </w:rPr>
      </w:pPr>
    </w:p>
    <w:tbl>
      <w:tblPr>
        <w:tblpPr w:leftFromText="141" w:rightFromText="141" w:vertAnchor="text" w:horzAnchor="margin" w:tblpY="1913"/>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DF4FF2" w:rsidRPr="00DF4FF2" w:rsidTr="00FD2089">
        <w:trPr>
          <w:trHeight w:val="281"/>
        </w:trPr>
        <w:tc>
          <w:tcPr>
            <w:tcW w:w="540" w:type="dxa"/>
            <w:vMerge w:val="restart"/>
            <w:shd w:val="clear" w:color="auto" w:fill="FABF8F"/>
            <w:noWrap/>
            <w:vAlign w:val="center"/>
          </w:tcPr>
          <w:p w:rsidR="00DF4FF2" w:rsidRPr="00DF4FF2" w:rsidRDefault="00DF4FF2" w:rsidP="00FD2089">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DF4FF2" w:rsidRPr="00DF4FF2" w:rsidRDefault="00DF4FF2" w:rsidP="00FD208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DF4FF2" w:rsidRPr="00DF4FF2" w:rsidRDefault="00DF4FF2" w:rsidP="00FD2089">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DF4FF2" w:rsidRPr="00DF4FF2" w:rsidTr="00FD2089">
        <w:trPr>
          <w:trHeight w:val="281"/>
        </w:trPr>
        <w:tc>
          <w:tcPr>
            <w:tcW w:w="540" w:type="dxa"/>
            <w:vMerge/>
            <w:shd w:val="clear" w:color="auto" w:fill="FABF8F"/>
            <w:vAlign w:val="center"/>
          </w:tcPr>
          <w:p w:rsidR="00DF4FF2" w:rsidRPr="00DF4FF2" w:rsidRDefault="00DF4FF2" w:rsidP="00FD2089">
            <w:pPr>
              <w:jc w:val="center"/>
              <w:rPr>
                <w:rFonts w:eastAsia="Calibri"/>
                <w:b/>
                <w:bCs/>
                <w:color w:val="000000"/>
                <w:sz w:val="18"/>
                <w:szCs w:val="18"/>
                <w:lang w:eastAsia="en-US"/>
              </w:rPr>
            </w:pPr>
          </w:p>
        </w:tc>
        <w:tc>
          <w:tcPr>
            <w:tcW w:w="558" w:type="dxa"/>
            <w:vMerge/>
            <w:shd w:val="clear" w:color="auto" w:fill="FABF8F"/>
            <w:vAlign w:val="center"/>
          </w:tcPr>
          <w:p w:rsidR="00DF4FF2" w:rsidRPr="00DF4FF2" w:rsidRDefault="00DF4FF2" w:rsidP="00FD2089">
            <w:pPr>
              <w:jc w:val="center"/>
              <w:rPr>
                <w:rFonts w:eastAsia="Calibri"/>
                <w:b/>
                <w:bCs/>
                <w:color w:val="000000"/>
                <w:sz w:val="18"/>
                <w:szCs w:val="18"/>
                <w:lang w:eastAsia="en-US"/>
              </w:rPr>
            </w:pPr>
          </w:p>
        </w:tc>
        <w:tc>
          <w:tcPr>
            <w:tcW w:w="3328" w:type="dxa"/>
            <w:vMerge/>
            <w:shd w:val="clear" w:color="auto" w:fill="B6DDE8"/>
            <w:vAlign w:val="center"/>
          </w:tcPr>
          <w:p w:rsidR="00DF4FF2" w:rsidRPr="00DF4FF2" w:rsidRDefault="00DF4FF2" w:rsidP="00FD2089">
            <w:pPr>
              <w:rPr>
                <w:rFonts w:eastAsia="Calibri"/>
                <w:b/>
                <w:bCs/>
                <w:color w:val="000000"/>
                <w:sz w:val="18"/>
                <w:szCs w:val="18"/>
                <w:lang w:eastAsia="en-US"/>
              </w:rPr>
            </w:pPr>
          </w:p>
        </w:tc>
        <w:tc>
          <w:tcPr>
            <w:tcW w:w="2107" w:type="dxa"/>
            <w:gridSpan w:val="2"/>
            <w:shd w:val="clear" w:color="auto" w:fill="E5B8B7"/>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DF4FF2" w:rsidRPr="00DF4FF2" w:rsidTr="00FD2089">
        <w:trPr>
          <w:trHeight w:val="281"/>
        </w:trPr>
        <w:tc>
          <w:tcPr>
            <w:tcW w:w="540" w:type="dxa"/>
            <w:shd w:val="clear" w:color="auto" w:fill="C2D69B"/>
            <w:noWrap/>
            <w:vAlign w:val="center"/>
          </w:tcPr>
          <w:p w:rsidR="00DF4FF2" w:rsidRPr="00DF4FF2" w:rsidRDefault="00DF4FF2" w:rsidP="00FD2089">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DF4FF2" w:rsidRPr="00DF4FF2" w:rsidRDefault="00DF4FF2" w:rsidP="00FD208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DF4FF2" w:rsidRPr="00DF4FF2" w:rsidRDefault="00DF4FF2" w:rsidP="00FD2089">
            <w:pPr>
              <w:rPr>
                <w:rFonts w:eastAsia="Calibri"/>
                <w:b/>
                <w:bCs/>
                <w:color w:val="000000"/>
                <w:sz w:val="18"/>
                <w:szCs w:val="18"/>
                <w:lang w:eastAsia="en-US"/>
              </w:rPr>
            </w:pPr>
          </w:p>
        </w:tc>
        <w:tc>
          <w:tcPr>
            <w:tcW w:w="1025" w:type="dxa"/>
            <w:shd w:val="clear" w:color="auto" w:fill="E5B8B7"/>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DF4FF2" w:rsidRPr="00DF4FF2" w:rsidRDefault="00576B27" w:rsidP="00FD2089">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DF4FF2" w:rsidRPr="00DF4FF2" w:rsidRDefault="00DF4FF2" w:rsidP="00FD2089">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DF4FF2" w:rsidRPr="00DF4FF2" w:rsidRDefault="00576B27" w:rsidP="00FD2089">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DF4FF2" w:rsidRPr="00DF4FF2" w:rsidRDefault="00DF4FF2" w:rsidP="00FD2089">
            <w:pPr>
              <w:jc w:val="center"/>
              <w:rPr>
                <w:rFonts w:eastAsia="Calibri"/>
                <w:color w:val="000000"/>
                <w:sz w:val="18"/>
                <w:szCs w:val="18"/>
                <w:lang w:eastAsia="en-US"/>
              </w:rPr>
            </w:pPr>
          </w:p>
        </w:tc>
      </w:tr>
      <w:tr w:rsidR="00DF4FF2" w:rsidRPr="00DF4FF2" w:rsidTr="00FD2089">
        <w:trPr>
          <w:trHeight w:val="281"/>
        </w:trPr>
        <w:tc>
          <w:tcPr>
            <w:tcW w:w="540" w:type="dxa"/>
            <w:shd w:val="clear" w:color="auto" w:fill="E5B8B7"/>
            <w:noWrap/>
            <w:vAlign w:val="center"/>
          </w:tcPr>
          <w:p w:rsidR="00DF4FF2" w:rsidRPr="00DF4FF2" w:rsidRDefault="00DF4FF2"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DF4FF2" w:rsidRPr="00DF4FF2" w:rsidRDefault="00DF4FF2" w:rsidP="00FD2089">
            <w:pPr>
              <w:rPr>
                <w:b/>
                <w:color w:val="000000"/>
                <w:sz w:val="16"/>
                <w:szCs w:val="16"/>
              </w:rPr>
            </w:pPr>
            <w:r w:rsidRPr="00DF4FF2">
              <w:rPr>
                <w:b/>
                <w:color w:val="000000"/>
                <w:sz w:val="16"/>
                <w:szCs w:val="16"/>
              </w:rPr>
              <w:t>1.3.1</w:t>
            </w:r>
          </w:p>
        </w:tc>
        <w:tc>
          <w:tcPr>
            <w:tcW w:w="3328" w:type="dxa"/>
            <w:shd w:val="clear" w:color="auto" w:fill="auto"/>
            <w:noWrap/>
            <w:vAlign w:val="center"/>
          </w:tcPr>
          <w:p w:rsidR="000105D5" w:rsidRPr="00B14681" w:rsidRDefault="000105D5" w:rsidP="00FD2089">
            <w:pPr>
              <w:widowControl w:val="0"/>
              <w:shd w:val="clear" w:color="auto" w:fill="FFFFFF"/>
              <w:autoSpaceDE w:val="0"/>
              <w:autoSpaceDN w:val="0"/>
              <w:adjustRightInd w:val="0"/>
              <w:rPr>
                <w:sz w:val="16"/>
                <w:szCs w:val="16"/>
              </w:rPr>
            </w:pPr>
            <w:r w:rsidRPr="00B14681">
              <w:rPr>
                <w:sz w:val="16"/>
                <w:szCs w:val="16"/>
              </w:rPr>
              <w:t>Her yıl kaç adet kursa kaç adet mesleki gelişim modülü eklemesi yapıldı?</w:t>
            </w:r>
          </w:p>
          <w:p w:rsidR="00DF4FF2" w:rsidRPr="00B14681" w:rsidRDefault="00DF4FF2" w:rsidP="00FD2089">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082"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131"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056"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3</w:t>
            </w:r>
          </w:p>
        </w:tc>
        <w:tc>
          <w:tcPr>
            <w:tcW w:w="1056" w:type="dxa"/>
            <w:shd w:val="clear" w:color="auto" w:fill="auto"/>
            <w:noWrap/>
            <w:vAlign w:val="center"/>
          </w:tcPr>
          <w:p w:rsidR="00DF4FF2" w:rsidRPr="00B14681" w:rsidRDefault="000105D5" w:rsidP="00FD2089">
            <w:pPr>
              <w:jc w:val="center"/>
              <w:rPr>
                <w:sz w:val="16"/>
                <w:szCs w:val="16"/>
              </w:rPr>
            </w:pPr>
            <w:r w:rsidRPr="00B14681">
              <w:rPr>
                <w:sz w:val="16"/>
                <w:szCs w:val="16"/>
              </w:rPr>
              <w:t>3</w:t>
            </w:r>
          </w:p>
        </w:tc>
        <w:tc>
          <w:tcPr>
            <w:tcW w:w="1056" w:type="dxa"/>
            <w:shd w:val="clear" w:color="auto" w:fill="auto"/>
            <w:noWrap/>
            <w:vAlign w:val="center"/>
          </w:tcPr>
          <w:p w:rsidR="00DF4FF2" w:rsidRPr="00B14681" w:rsidRDefault="000105D5" w:rsidP="00FD2089">
            <w:pPr>
              <w:jc w:val="center"/>
              <w:rPr>
                <w:sz w:val="16"/>
                <w:szCs w:val="16"/>
              </w:rPr>
            </w:pPr>
            <w:r w:rsidRPr="00B14681">
              <w:rPr>
                <w:sz w:val="16"/>
                <w:szCs w:val="16"/>
              </w:rPr>
              <w:t>3</w:t>
            </w:r>
          </w:p>
        </w:tc>
        <w:tc>
          <w:tcPr>
            <w:tcW w:w="1058" w:type="dxa"/>
            <w:shd w:val="clear" w:color="auto" w:fill="auto"/>
            <w:noWrap/>
            <w:vAlign w:val="center"/>
          </w:tcPr>
          <w:p w:rsidR="00DF4FF2" w:rsidRPr="00B14681" w:rsidRDefault="000105D5" w:rsidP="00FD2089">
            <w:pPr>
              <w:jc w:val="center"/>
              <w:rPr>
                <w:sz w:val="16"/>
                <w:szCs w:val="16"/>
              </w:rPr>
            </w:pPr>
            <w:r w:rsidRPr="00B14681">
              <w:rPr>
                <w:sz w:val="16"/>
                <w:szCs w:val="16"/>
              </w:rPr>
              <w:t>3</w:t>
            </w:r>
          </w:p>
        </w:tc>
        <w:tc>
          <w:tcPr>
            <w:tcW w:w="1261" w:type="dxa"/>
            <w:vAlign w:val="center"/>
          </w:tcPr>
          <w:p w:rsidR="00DF4FF2" w:rsidRPr="00B14681" w:rsidRDefault="000105D5" w:rsidP="00FD2089">
            <w:pPr>
              <w:jc w:val="center"/>
              <w:rPr>
                <w:sz w:val="16"/>
                <w:szCs w:val="16"/>
              </w:rPr>
            </w:pPr>
            <w:r w:rsidRPr="00B14681">
              <w:rPr>
                <w:sz w:val="16"/>
                <w:szCs w:val="16"/>
              </w:rPr>
              <w:t>3</w:t>
            </w:r>
          </w:p>
        </w:tc>
        <w:tc>
          <w:tcPr>
            <w:tcW w:w="1989"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15</w:t>
            </w:r>
          </w:p>
        </w:tc>
      </w:tr>
      <w:tr w:rsidR="00DF4FF2" w:rsidRPr="00DF4FF2" w:rsidTr="00FD2089">
        <w:trPr>
          <w:trHeight w:val="281"/>
        </w:trPr>
        <w:tc>
          <w:tcPr>
            <w:tcW w:w="540" w:type="dxa"/>
            <w:shd w:val="clear" w:color="auto" w:fill="E5B8B7"/>
            <w:noWrap/>
            <w:vAlign w:val="center"/>
          </w:tcPr>
          <w:p w:rsidR="00DF4FF2" w:rsidRPr="00DF4FF2" w:rsidRDefault="00DF4FF2"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DF4FF2" w:rsidRPr="000105D5" w:rsidRDefault="000105D5" w:rsidP="00FD2089">
            <w:pPr>
              <w:rPr>
                <w:b/>
                <w:color w:val="000000"/>
                <w:sz w:val="16"/>
                <w:szCs w:val="16"/>
              </w:rPr>
            </w:pPr>
            <w:r>
              <w:rPr>
                <w:b/>
                <w:color w:val="000000"/>
                <w:sz w:val="16"/>
                <w:szCs w:val="16"/>
              </w:rPr>
              <w:t>1.3.</w:t>
            </w:r>
            <w:r w:rsidR="00B14681">
              <w:rPr>
                <w:b/>
                <w:color w:val="000000"/>
                <w:sz w:val="16"/>
                <w:szCs w:val="16"/>
              </w:rPr>
              <w:t>2</w:t>
            </w:r>
          </w:p>
        </w:tc>
        <w:tc>
          <w:tcPr>
            <w:tcW w:w="3328" w:type="dxa"/>
            <w:shd w:val="clear" w:color="auto" w:fill="auto"/>
            <w:noWrap/>
            <w:vAlign w:val="center"/>
          </w:tcPr>
          <w:p w:rsidR="000105D5" w:rsidRPr="00B14681" w:rsidRDefault="000105D5" w:rsidP="00FD2089">
            <w:pPr>
              <w:widowControl w:val="0"/>
              <w:shd w:val="clear" w:color="auto" w:fill="FFFFFF"/>
              <w:autoSpaceDE w:val="0"/>
              <w:autoSpaceDN w:val="0"/>
              <w:adjustRightInd w:val="0"/>
              <w:rPr>
                <w:sz w:val="16"/>
                <w:szCs w:val="16"/>
              </w:rPr>
            </w:pPr>
            <w:r w:rsidRPr="00B14681">
              <w:rPr>
                <w:sz w:val="16"/>
                <w:szCs w:val="16"/>
              </w:rPr>
              <w:t>Her yıl kaç kursiyer mesleki gelişim modüllerinden faaliyet aldı?</w:t>
            </w:r>
          </w:p>
          <w:p w:rsidR="00DF4FF2" w:rsidRPr="00B14681" w:rsidRDefault="00DF4FF2" w:rsidP="00FD2089">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082"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131"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0</w:t>
            </w:r>
          </w:p>
        </w:tc>
        <w:tc>
          <w:tcPr>
            <w:tcW w:w="1056" w:type="dxa"/>
            <w:shd w:val="clear" w:color="auto" w:fill="auto"/>
            <w:noWrap/>
            <w:vAlign w:val="center"/>
          </w:tcPr>
          <w:p w:rsidR="00DF4FF2" w:rsidRPr="00B14681" w:rsidRDefault="000105D5" w:rsidP="00FD2089">
            <w:pPr>
              <w:jc w:val="center"/>
              <w:rPr>
                <w:rFonts w:eastAsia="Calibri"/>
                <w:color w:val="000000"/>
                <w:sz w:val="16"/>
                <w:szCs w:val="16"/>
                <w:lang w:eastAsia="en-US"/>
              </w:rPr>
            </w:pPr>
            <w:r w:rsidRPr="00B14681">
              <w:rPr>
                <w:rFonts w:eastAsia="Calibri"/>
                <w:color w:val="000000"/>
                <w:sz w:val="16"/>
                <w:szCs w:val="16"/>
                <w:lang w:eastAsia="en-US"/>
              </w:rPr>
              <w:t>10</w:t>
            </w:r>
          </w:p>
        </w:tc>
        <w:tc>
          <w:tcPr>
            <w:tcW w:w="1056" w:type="dxa"/>
            <w:shd w:val="clear" w:color="auto" w:fill="auto"/>
            <w:noWrap/>
            <w:vAlign w:val="center"/>
          </w:tcPr>
          <w:p w:rsidR="00DF4FF2" w:rsidRPr="00B14681" w:rsidRDefault="000105D5" w:rsidP="00FD2089">
            <w:pPr>
              <w:jc w:val="center"/>
              <w:rPr>
                <w:sz w:val="16"/>
                <w:szCs w:val="16"/>
              </w:rPr>
            </w:pPr>
            <w:r w:rsidRPr="00B14681">
              <w:rPr>
                <w:sz w:val="16"/>
                <w:szCs w:val="16"/>
              </w:rPr>
              <w:t>10</w:t>
            </w:r>
          </w:p>
        </w:tc>
        <w:tc>
          <w:tcPr>
            <w:tcW w:w="1056" w:type="dxa"/>
            <w:shd w:val="clear" w:color="auto" w:fill="auto"/>
            <w:noWrap/>
            <w:vAlign w:val="center"/>
          </w:tcPr>
          <w:p w:rsidR="00DF4FF2" w:rsidRPr="00B14681" w:rsidRDefault="000105D5" w:rsidP="00FD2089">
            <w:pPr>
              <w:jc w:val="center"/>
              <w:rPr>
                <w:sz w:val="16"/>
                <w:szCs w:val="16"/>
              </w:rPr>
            </w:pPr>
            <w:r w:rsidRPr="00B14681">
              <w:rPr>
                <w:sz w:val="16"/>
                <w:szCs w:val="16"/>
              </w:rPr>
              <w:t>10</w:t>
            </w:r>
          </w:p>
        </w:tc>
        <w:tc>
          <w:tcPr>
            <w:tcW w:w="1058" w:type="dxa"/>
            <w:shd w:val="clear" w:color="auto" w:fill="auto"/>
            <w:noWrap/>
            <w:vAlign w:val="center"/>
          </w:tcPr>
          <w:p w:rsidR="00DF4FF2" w:rsidRPr="00B14681" w:rsidRDefault="000105D5" w:rsidP="00FD2089">
            <w:pPr>
              <w:jc w:val="center"/>
              <w:rPr>
                <w:sz w:val="16"/>
                <w:szCs w:val="16"/>
              </w:rPr>
            </w:pPr>
            <w:r w:rsidRPr="00B14681">
              <w:rPr>
                <w:sz w:val="16"/>
                <w:szCs w:val="16"/>
              </w:rPr>
              <w:t>10</w:t>
            </w:r>
          </w:p>
        </w:tc>
        <w:tc>
          <w:tcPr>
            <w:tcW w:w="1261" w:type="dxa"/>
            <w:vAlign w:val="center"/>
          </w:tcPr>
          <w:p w:rsidR="00DF4FF2" w:rsidRPr="00B14681" w:rsidRDefault="000105D5" w:rsidP="00FD2089">
            <w:pPr>
              <w:jc w:val="center"/>
              <w:rPr>
                <w:sz w:val="16"/>
                <w:szCs w:val="16"/>
              </w:rPr>
            </w:pPr>
            <w:r w:rsidRPr="00B14681">
              <w:rPr>
                <w:sz w:val="16"/>
                <w:szCs w:val="16"/>
              </w:rPr>
              <w:t>10</w:t>
            </w:r>
          </w:p>
        </w:tc>
        <w:tc>
          <w:tcPr>
            <w:tcW w:w="1989" w:type="dxa"/>
            <w:shd w:val="clear" w:color="auto" w:fill="auto"/>
            <w:noWrap/>
            <w:vAlign w:val="center"/>
          </w:tcPr>
          <w:p w:rsidR="00DF4FF2" w:rsidRPr="00B14681" w:rsidRDefault="00B14681" w:rsidP="00FD2089">
            <w:pPr>
              <w:jc w:val="center"/>
              <w:rPr>
                <w:rFonts w:eastAsia="Calibri"/>
                <w:color w:val="000000"/>
                <w:sz w:val="16"/>
                <w:szCs w:val="16"/>
                <w:lang w:eastAsia="en-US"/>
              </w:rPr>
            </w:pPr>
            <w:r w:rsidRPr="00B14681">
              <w:rPr>
                <w:rFonts w:eastAsia="Calibri"/>
                <w:color w:val="000000"/>
                <w:sz w:val="16"/>
                <w:szCs w:val="16"/>
                <w:lang w:eastAsia="en-US"/>
              </w:rPr>
              <w:t>50</w:t>
            </w:r>
          </w:p>
        </w:tc>
      </w:tr>
    </w:tbl>
    <w:p w:rsidR="00FD2089" w:rsidRDefault="00DF4FF2" w:rsidP="00DF4FF2">
      <w:pPr>
        <w:rPr>
          <w:rFonts w:eastAsia="Calibri"/>
          <w:b/>
          <w:color w:val="FF0000"/>
          <w:sz w:val="22"/>
          <w:szCs w:val="22"/>
          <w:lang w:eastAsia="en-US"/>
        </w:rPr>
      </w:pPr>
      <w:r w:rsidRPr="00DF4FF2">
        <w:rPr>
          <w:rFonts w:eastAsia="Calibri"/>
          <w:b/>
          <w:color w:val="FF0000"/>
          <w:sz w:val="22"/>
          <w:szCs w:val="22"/>
          <w:lang w:eastAsia="en-US"/>
        </w:rPr>
        <w:t xml:space="preserve"> </w:t>
      </w: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FD2089" w:rsidRPr="00DF4FF2" w:rsidRDefault="00FD2089" w:rsidP="00FD2089">
      <w:pPr>
        <w:rPr>
          <w:rFonts w:eastAsia="Calibri"/>
          <w:b/>
          <w:color w:val="FF0000"/>
          <w:sz w:val="22"/>
          <w:szCs w:val="22"/>
          <w:lang w:eastAsia="en-US"/>
        </w:rPr>
      </w:pPr>
      <w:r w:rsidRPr="00DF4FF2">
        <w:rPr>
          <w:rFonts w:eastAsia="Calibri"/>
          <w:b/>
          <w:color w:val="FF0000"/>
          <w:sz w:val="22"/>
          <w:szCs w:val="22"/>
          <w:lang w:eastAsia="en-US"/>
        </w:rPr>
        <w:t>PERFORMANS GÖSTERGELERİ</w:t>
      </w: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FD2089" w:rsidRDefault="00FD2089" w:rsidP="00DF4FF2">
      <w:pPr>
        <w:rPr>
          <w:rFonts w:eastAsia="Calibri"/>
          <w:b/>
          <w:color w:val="FF0000"/>
          <w:sz w:val="22"/>
          <w:szCs w:val="22"/>
          <w:lang w:eastAsia="en-US"/>
        </w:rPr>
      </w:pPr>
    </w:p>
    <w:p w:rsidR="00DF4FF2" w:rsidRPr="00DF4FF2" w:rsidRDefault="00DF4FF2" w:rsidP="00DF4FF2">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DF4FF2" w:rsidRPr="00DF4FF2" w:rsidTr="00B14681">
        <w:trPr>
          <w:trHeight w:val="149"/>
        </w:trPr>
        <w:tc>
          <w:tcPr>
            <w:tcW w:w="3378" w:type="dxa"/>
            <w:vMerge w:val="restart"/>
            <w:shd w:val="clear" w:color="auto" w:fill="C6D9F1"/>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Başlama ve</w:t>
            </w:r>
          </w:p>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MALİYET</w:t>
            </w:r>
          </w:p>
        </w:tc>
      </w:tr>
      <w:tr w:rsidR="00DF4FF2" w:rsidRPr="00DF4FF2" w:rsidTr="00B14681">
        <w:trPr>
          <w:trHeight w:val="149"/>
        </w:trPr>
        <w:tc>
          <w:tcPr>
            <w:tcW w:w="3378" w:type="dxa"/>
            <w:vMerge/>
            <w:shd w:val="clear" w:color="auto" w:fill="C6D9F1"/>
            <w:vAlign w:val="center"/>
          </w:tcPr>
          <w:p w:rsidR="00DF4FF2" w:rsidRPr="00DF4FF2" w:rsidRDefault="00DF4FF2" w:rsidP="000C7981">
            <w:pPr>
              <w:jc w:val="center"/>
              <w:rPr>
                <w:rFonts w:eastAsia="Calibri"/>
                <w:b/>
                <w:color w:val="000000"/>
                <w:sz w:val="20"/>
                <w:szCs w:val="18"/>
                <w:lang w:eastAsia="en-US"/>
              </w:rPr>
            </w:pPr>
          </w:p>
        </w:tc>
        <w:tc>
          <w:tcPr>
            <w:tcW w:w="1774" w:type="dxa"/>
            <w:vMerge/>
            <w:shd w:val="clear" w:color="auto" w:fill="E5B8B7"/>
            <w:vAlign w:val="center"/>
          </w:tcPr>
          <w:p w:rsidR="00DF4FF2" w:rsidRPr="00DF4FF2" w:rsidRDefault="00DF4FF2" w:rsidP="000C7981">
            <w:pPr>
              <w:jc w:val="center"/>
              <w:rPr>
                <w:rFonts w:eastAsia="Calibri"/>
                <w:b/>
                <w:sz w:val="20"/>
                <w:szCs w:val="18"/>
                <w:lang w:eastAsia="en-US"/>
              </w:rPr>
            </w:pPr>
          </w:p>
        </w:tc>
        <w:tc>
          <w:tcPr>
            <w:tcW w:w="1575" w:type="dxa"/>
            <w:vMerge/>
            <w:shd w:val="clear" w:color="auto" w:fill="FABF8F"/>
            <w:vAlign w:val="center"/>
          </w:tcPr>
          <w:p w:rsidR="00DF4FF2" w:rsidRPr="00DF4FF2" w:rsidRDefault="00DF4FF2" w:rsidP="000C7981">
            <w:pPr>
              <w:jc w:val="center"/>
              <w:rPr>
                <w:rFonts w:eastAsia="Calibri"/>
                <w:b/>
                <w:color w:val="000000"/>
                <w:sz w:val="20"/>
                <w:szCs w:val="18"/>
                <w:lang w:eastAsia="en-US"/>
              </w:rPr>
            </w:pPr>
          </w:p>
        </w:tc>
        <w:tc>
          <w:tcPr>
            <w:tcW w:w="1247" w:type="dxa"/>
            <w:shd w:val="clear" w:color="auto" w:fill="DDD9C3"/>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2015</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2016</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2017</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2018</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DF4FF2" w:rsidRPr="00DF4FF2" w:rsidRDefault="00576B27" w:rsidP="000C7981">
            <w:pPr>
              <w:jc w:val="center"/>
              <w:rPr>
                <w:rFonts w:eastAsia="Calibri"/>
                <w:b/>
                <w:sz w:val="20"/>
                <w:szCs w:val="18"/>
                <w:lang w:eastAsia="en-US"/>
              </w:rPr>
            </w:pPr>
            <w:r>
              <w:rPr>
                <w:rFonts w:eastAsia="Calibri"/>
                <w:b/>
                <w:sz w:val="20"/>
                <w:szCs w:val="18"/>
                <w:lang w:eastAsia="en-US"/>
              </w:rPr>
              <w:t>2023</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DF4FF2" w:rsidRPr="00DF4FF2" w:rsidRDefault="00DF4FF2" w:rsidP="000C7981">
            <w:pPr>
              <w:jc w:val="center"/>
              <w:rPr>
                <w:rFonts w:eastAsia="Calibri"/>
                <w:b/>
                <w:sz w:val="20"/>
                <w:szCs w:val="18"/>
                <w:lang w:eastAsia="en-US"/>
              </w:rPr>
            </w:pPr>
            <w:r w:rsidRPr="00DF4FF2">
              <w:rPr>
                <w:rFonts w:eastAsia="Calibri"/>
                <w:b/>
                <w:sz w:val="20"/>
                <w:szCs w:val="18"/>
                <w:lang w:eastAsia="en-US"/>
              </w:rPr>
              <w:t>Toplam</w:t>
            </w:r>
          </w:p>
          <w:p w:rsidR="00DF4FF2" w:rsidRPr="00DF4FF2" w:rsidRDefault="00DF4FF2" w:rsidP="000C7981">
            <w:pPr>
              <w:jc w:val="center"/>
              <w:rPr>
                <w:rFonts w:eastAsia="Calibri"/>
                <w:b/>
                <w:color w:val="000000"/>
                <w:sz w:val="20"/>
                <w:szCs w:val="18"/>
                <w:lang w:eastAsia="en-US"/>
              </w:rPr>
            </w:pPr>
            <w:r w:rsidRPr="00DF4FF2">
              <w:rPr>
                <w:rFonts w:eastAsia="Calibri"/>
                <w:b/>
                <w:sz w:val="20"/>
                <w:szCs w:val="18"/>
                <w:lang w:eastAsia="en-US"/>
              </w:rPr>
              <w:t>(TL)</w:t>
            </w:r>
          </w:p>
        </w:tc>
      </w:tr>
      <w:tr w:rsidR="00DF4FF2" w:rsidRPr="00DF4FF2" w:rsidTr="00B14681">
        <w:trPr>
          <w:trHeight w:val="312"/>
        </w:trPr>
        <w:tc>
          <w:tcPr>
            <w:tcW w:w="3378" w:type="dxa"/>
            <w:shd w:val="clear" w:color="auto" w:fill="FFFFFF"/>
            <w:vAlign w:val="center"/>
          </w:tcPr>
          <w:p w:rsidR="00DF4FF2" w:rsidRPr="00B14681" w:rsidRDefault="000105D5" w:rsidP="00B14681">
            <w:pPr>
              <w:widowControl w:val="0"/>
              <w:shd w:val="clear" w:color="auto" w:fill="FFFFFF"/>
              <w:autoSpaceDE w:val="0"/>
              <w:autoSpaceDN w:val="0"/>
              <w:adjustRightInd w:val="0"/>
              <w:jc w:val="both"/>
              <w:rPr>
                <w:b/>
                <w:bCs/>
                <w:sz w:val="16"/>
                <w:szCs w:val="16"/>
              </w:rPr>
            </w:pPr>
            <w:r w:rsidRPr="00DF4FF2">
              <w:rPr>
                <w:sz w:val="16"/>
                <w:szCs w:val="16"/>
              </w:rPr>
              <w:t xml:space="preserve">Kurum müdürlüğü tarafında bir yazı çıkarılarak ilgili programdan sorumlu idarecinin uygun mesleklere uygun mesleki gelişim modülünün eklenmesinin sağlanması. </w:t>
            </w:r>
          </w:p>
        </w:tc>
        <w:tc>
          <w:tcPr>
            <w:tcW w:w="1774" w:type="dxa"/>
            <w:shd w:val="clear" w:color="auto" w:fill="FFFFFF"/>
          </w:tcPr>
          <w:p w:rsidR="00DF4FF2" w:rsidRPr="00DF4FF2" w:rsidRDefault="00DF4FF2" w:rsidP="000C7981">
            <w:pPr>
              <w:jc w:val="both"/>
              <w:rPr>
                <w:b/>
                <w:sz w:val="16"/>
                <w:szCs w:val="16"/>
              </w:rPr>
            </w:pPr>
            <w:r w:rsidRPr="00DF4FF2">
              <w:rPr>
                <w:rFonts w:eastAsia="Calibri"/>
                <w:sz w:val="16"/>
                <w:szCs w:val="16"/>
                <w:lang w:eastAsia="en-US"/>
              </w:rPr>
              <w:t>Halk Eğitimi Merkezi Müdürlüğü</w:t>
            </w:r>
          </w:p>
        </w:tc>
        <w:tc>
          <w:tcPr>
            <w:tcW w:w="1575" w:type="dxa"/>
            <w:shd w:val="clear" w:color="auto" w:fill="FFFFFF"/>
            <w:vAlign w:val="center"/>
          </w:tcPr>
          <w:p w:rsidR="00DF4FF2" w:rsidRPr="00DF4FF2" w:rsidRDefault="00DF4FF2" w:rsidP="000C7981">
            <w:pPr>
              <w:spacing w:after="200"/>
              <w:jc w:val="center"/>
              <w:rPr>
                <w:rFonts w:eastAsia="Calibri"/>
                <w:color w:val="000000"/>
                <w:sz w:val="16"/>
                <w:szCs w:val="16"/>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DF4FF2" w:rsidRPr="00DF4FF2" w:rsidRDefault="00DF4FF2" w:rsidP="000C7981">
            <w:pPr>
              <w:jc w:val="center"/>
              <w:rPr>
                <w:sz w:val="20"/>
                <w:szCs w:val="20"/>
              </w:rPr>
            </w:pPr>
          </w:p>
        </w:tc>
        <w:tc>
          <w:tcPr>
            <w:tcW w:w="1215" w:type="dxa"/>
            <w:shd w:val="clear" w:color="auto" w:fill="FFFFFF"/>
            <w:vAlign w:val="center"/>
          </w:tcPr>
          <w:p w:rsidR="00DF4FF2" w:rsidRPr="00DF4FF2" w:rsidRDefault="00DF4FF2" w:rsidP="000C7981">
            <w:pPr>
              <w:jc w:val="center"/>
              <w:rPr>
                <w:sz w:val="20"/>
                <w:szCs w:val="20"/>
              </w:rPr>
            </w:pPr>
          </w:p>
        </w:tc>
        <w:tc>
          <w:tcPr>
            <w:tcW w:w="1216" w:type="dxa"/>
            <w:shd w:val="clear" w:color="auto" w:fill="FFFFFF"/>
            <w:vAlign w:val="center"/>
          </w:tcPr>
          <w:p w:rsidR="00DF4FF2" w:rsidRPr="00DF4FF2" w:rsidRDefault="00DF4FF2" w:rsidP="000C7981">
            <w:pPr>
              <w:jc w:val="center"/>
              <w:rPr>
                <w:sz w:val="20"/>
                <w:szCs w:val="20"/>
              </w:rPr>
            </w:pPr>
          </w:p>
        </w:tc>
        <w:tc>
          <w:tcPr>
            <w:tcW w:w="1216" w:type="dxa"/>
            <w:shd w:val="clear" w:color="auto" w:fill="FFFFFF"/>
            <w:vAlign w:val="center"/>
          </w:tcPr>
          <w:p w:rsidR="00DF4FF2" w:rsidRPr="00DF4FF2" w:rsidRDefault="00DF4FF2" w:rsidP="000C7981">
            <w:pPr>
              <w:jc w:val="center"/>
              <w:rPr>
                <w:sz w:val="20"/>
                <w:szCs w:val="20"/>
              </w:rPr>
            </w:pPr>
          </w:p>
        </w:tc>
        <w:tc>
          <w:tcPr>
            <w:tcW w:w="1191" w:type="dxa"/>
            <w:shd w:val="clear" w:color="auto" w:fill="FFFFFF"/>
            <w:vAlign w:val="center"/>
          </w:tcPr>
          <w:p w:rsidR="00DF4FF2" w:rsidRPr="00DF4FF2" w:rsidRDefault="00DF4FF2" w:rsidP="000C7981">
            <w:pPr>
              <w:jc w:val="center"/>
              <w:rPr>
                <w:sz w:val="20"/>
                <w:szCs w:val="20"/>
              </w:rPr>
            </w:pPr>
          </w:p>
        </w:tc>
        <w:tc>
          <w:tcPr>
            <w:tcW w:w="2356" w:type="dxa"/>
            <w:shd w:val="clear" w:color="auto" w:fill="FFFFFF"/>
            <w:vAlign w:val="center"/>
          </w:tcPr>
          <w:p w:rsidR="00DF4FF2" w:rsidRPr="00DF4FF2" w:rsidRDefault="00B14681" w:rsidP="000C7981">
            <w:pPr>
              <w:spacing w:after="200"/>
              <w:jc w:val="center"/>
              <w:rPr>
                <w:rFonts w:eastAsia="Calibri"/>
                <w:color w:val="000000"/>
                <w:sz w:val="16"/>
                <w:szCs w:val="16"/>
                <w:lang w:eastAsia="en-US"/>
              </w:rPr>
            </w:pPr>
            <w:r>
              <w:rPr>
                <w:rFonts w:eastAsia="Calibri"/>
                <w:color w:val="000000"/>
                <w:sz w:val="16"/>
                <w:szCs w:val="16"/>
                <w:lang w:eastAsia="en-US"/>
              </w:rPr>
              <w:t>Genel Bütçeden karşılanacak</w:t>
            </w:r>
          </w:p>
        </w:tc>
      </w:tr>
    </w:tbl>
    <w:p w:rsidR="00F012DE" w:rsidRDefault="00F012DE"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015229" w:rsidRPr="00DF4FF2" w:rsidTr="000C7981">
        <w:trPr>
          <w:trHeight w:val="394"/>
        </w:trPr>
        <w:tc>
          <w:tcPr>
            <w:tcW w:w="15134" w:type="dxa"/>
            <w:shd w:val="clear" w:color="auto" w:fill="auto"/>
            <w:vAlign w:val="center"/>
          </w:tcPr>
          <w:p w:rsidR="00015229" w:rsidRPr="00DF4FF2" w:rsidRDefault="00015229"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t>İSTİHDAMA KATKI</w:t>
            </w:r>
          </w:p>
        </w:tc>
      </w:tr>
    </w:tbl>
    <w:p w:rsidR="00015229" w:rsidRPr="00DF4FF2" w:rsidRDefault="00E02CE2" w:rsidP="00015229">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85376" behindDoc="0" locked="0" layoutInCell="1" allowOverlap="1">
                <wp:simplePos x="0" y="0"/>
                <wp:positionH relativeFrom="column">
                  <wp:posOffset>5035550</wp:posOffset>
                </wp:positionH>
                <wp:positionV relativeFrom="paragraph">
                  <wp:posOffset>149225</wp:posOffset>
                </wp:positionV>
                <wp:extent cx="4471035" cy="1319530"/>
                <wp:effectExtent l="0" t="0" r="5715" b="0"/>
                <wp:wrapNone/>
                <wp:docPr id="45"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3195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01522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396.5pt;margin-top:11.75pt;width:352.05pt;height:103.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" fillcolor="window" strokecolor="#4f81bd" strokeweight="2pt">
                <v:path arrowok="t"/>
                <v:textbox>
                  <w:txbxContent>
                    <w:p w:rsidR="004F4219" w:rsidRPr="00E17AB0" w:rsidRDefault="004F4219" w:rsidP="00015229">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83328" behindDoc="0" locked="0" layoutInCell="1" allowOverlap="1">
                <wp:simplePos x="0" y="0"/>
                <wp:positionH relativeFrom="column">
                  <wp:posOffset>-114935</wp:posOffset>
                </wp:positionH>
                <wp:positionV relativeFrom="paragraph">
                  <wp:posOffset>158750</wp:posOffset>
                </wp:positionV>
                <wp:extent cx="4743450" cy="1310005"/>
                <wp:effectExtent l="0" t="0" r="0" b="4445"/>
                <wp:wrapNone/>
                <wp:docPr id="44"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3100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01522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9.05pt;margin-top:12.5pt;width:373.5pt;height:10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" fillcolor="window" strokecolor="#4f81bd" strokeweight="2pt">
                <v:path arrowok="t"/>
                <v:textbox>
                  <w:txbxContent>
                    <w:p w:rsidR="004F4219" w:rsidRPr="00E17AB0" w:rsidRDefault="004F4219" w:rsidP="00015229">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86400" behindDoc="0" locked="0" layoutInCell="1" allowOverlap="1">
                <wp:simplePos x="0" y="0"/>
                <wp:positionH relativeFrom="column">
                  <wp:posOffset>5084445</wp:posOffset>
                </wp:positionH>
                <wp:positionV relativeFrom="paragraph">
                  <wp:posOffset>216535</wp:posOffset>
                </wp:positionV>
                <wp:extent cx="4250690" cy="442595"/>
                <wp:effectExtent l="0" t="0" r="0" b="0"/>
                <wp:wrapNone/>
                <wp:docPr id="43"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442595"/>
                        </a:xfrm>
                        <a:prstGeom prst="rect">
                          <a:avLst/>
                        </a:prstGeom>
                        <a:solidFill>
                          <a:sysClr val="window" lastClr="FFFFFF"/>
                        </a:solidFill>
                        <a:ln w="6350">
                          <a:noFill/>
                        </a:ln>
                        <a:effectLst/>
                      </wps:spPr>
                      <wps:txbx>
                        <w:txbxContent>
                          <w:p w:rsidR="004F4219" w:rsidRPr="00D06D25" w:rsidRDefault="004F4219" w:rsidP="00015229">
                            <w:pPr>
                              <w:rPr>
                                <w:b/>
                              </w:rPr>
                            </w:pPr>
                            <w:r>
                              <w:rPr>
                                <w:b/>
                              </w:rPr>
                              <w:t>Stratejik Hedef</w:t>
                            </w:r>
                            <w:r w:rsidRPr="00E17AB0">
                              <w:rPr>
                                <w:b/>
                              </w:rPr>
                              <w:t xml:space="preserve"> </w:t>
                            </w:r>
                            <w:r>
                              <w:rPr>
                                <w:b/>
                              </w:rPr>
                              <w:t>2</w:t>
                            </w:r>
                            <w:r w:rsidRPr="00E17AB0">
                              <w:rPr>
                                <w:b/>
                              </w:rPr>
                              <w:t>.</w:t>
                            </w:r>
                            <w:r>
                              <w:rPr>
                                <w:b/>
                              </w:rPr>
                              <w:t>1.</w:t>
                            </w:r>
                            <w:r w:rsidRPr="0011582B">
                              <w:rPr>
                                <w:bCs/>
                              </w:rPr>
                              <w:t xml:space="preserve"> </w:t>
                            </w:r>
                            <w:r>
                              <w:rPr>
                                <w:bCs/>
                              </w:rPr>
                              <w:t>2024</w:t>
                            </w:r>
                            <w:r w:rsidRPr="00015229">
                              <w:rPr>
                                <w:bCs/>
                              </w:rPr>
                              <w:t xml:space="preserve"> yılına kadar yılda en az 2 Yerel STK (Sivil Toplum Kuruluşları) ile </w:t>
                            </w:r>
                            <w:proofErr w:type="gramStart"/>
                            <w:r w:rsidRPr="00015229">
                              <w:rPr>
                                <w:bCs/>
                              </w:rPr>
                              <w:t>işbirliğinin</w:t>
                            </w:r>
                            <w:proofErr w:type="gramEnd"/>
                            <w:r w:rsidRPr="00015229">
                              <w:rPr>
                                <w:bCs/>
                              </w:rPr>
                              <w:t xml:space="preserve"> geliştirilmesi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00.35pt;margin-top:17.05pt;width:334.7pt;height:3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" fillcolor="window" stroked="f" strokeweight=".5pt">
                <v:textbox>
                  <w:txbxContent>
                    <w:p w:rsidR="004F4219" w:rsidRPr="00D06D25" w:rsidRDefault="004F4219" w:rsidP="00015229">
                      <w:pPr>
                        <w:rPr>
                          <w:b/>
                        </w:rPr>
                      </w:pPr>
                      <w:r>
                        <w:rPr>
                          <w:b/>
                        </w:rPr>
                        <w:t>Stratejik Hedef</w:t>
                      </w:r>
                      <w:r w:rsidRPr="00E17AB0">
                        <w:rPr>
                          <w:b/>
                        </w:rPr>
                        <w:t xml:space="preserve"> </w:t>
                      </w:r>
                      <w:r>
                        <w:rPr>
                          <w:b/>
                        </w:rPr>
                        <w:t>2</w:t>
                      </w:r>
                      <w:r w:rsidRPr="00E17AB0">
                        <w:rPr>
                          <w:b/>
                        </w:rPr>
                        <w:t>.</w:t>
                      </w:r>
                      <w:r>
                        <w:rPr>
                          <w:b/>
                        </w:rPr>
                        <w:t>1.</w:t>
                      </w:r>
                      <w:r w:rsidRPr="0011582B">
                        <w:rPr>
                          <w:bCs/>
                        </w:rPr>
                        <w:t xml:space="preserve"> </w:t>
                      </w:r>
                      <w:r>
                        <w:rPr>
                          <w:bCs/>
                        </w:rPr>
                        <w:t>2024</w:t>
                      </w:r>
                      <w:r w:rsidRPr="00015229">
                        <w:rPr>
                          <w:bCs/>
                        </w:rPr>
                        <w:t xml:space="preserve"> yılına kadar yılda en az 2 Yerel STK (Sivil Toplum Kuruluşları) ile </w:t>
                      </w:r>
                      <w:proofErr w:type="gramStart"/>
                      <w:r w:rsidRPr="00015229">
                        <w:rPr>
                          <w:bCs/>
                        </w:rPr>
                        <w:t>işbirliğinin</w:t>
                      </w:r>
                      <w:proofErr w:type="gramEnd"/>
                      <w:r w:rsidRPr="00015229">
                        <w:rPr>
                          <w:bCs/>
                        </w:rPr>
                        <w:t xml:space="preserve"> geliştirilmesi</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84352" behindDoc="0" locked="0" layoutInCell="1" allowOverlap="1">
                <wp:simplePos x="0" y="0"/>
                <wp:positionH relativeFrom="column">
                  <wp:posOffset>-27305</wp:posOffset>
                </wp:positionH>
                <wp:positionV relativeFrom="paragraph">
                  <wp:posOffset>216535</wp:posOffset>
                </wp:positionV>
                <wp:extent cx="4524375" cy="604520"/>
                <wp:effectExtent l="0" t="0" r="0" b="0"/>
                <wp:wrapNone/>
                <wp:docPr id="42"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604520"/>
                        </a:xfrm>
                        <a:prstGeom prst="rect">
                          <a:avLst/>
                        </a:prstGeom>
                        <a:solidFill>
                          <a:sysClr val="window" lastClr="FFFFFF"/>
                        </a:solidFill>
                        <a:ln w="6350">
                          <a:noFill/>
                        </a:ln>
                        <a:effectLst/>
                      </wps:spPr>
                      <wps:txbx>
                        <w:txbxContent>
                          <w:p w:rsidR="004F4219" w:rsidRPr="00E17AB0" w:rsidRDefault="004F4219" w:rsidP="00015229">
                            <w:pPr>
                              <w:rPr>
                                <w:b/>
                              </w:rPr>
                            </w:pPr>
                            <w:r>
                              <w:rPr>
                                <w:b/>
                              </w:rPr>
                              <w:t>Stratejik Amaç 2.</w:t>
                            </w:r>
                            <w:r w:rsidRPr="00015229">
                              <w:rPr>
                                <w:b/>
                              </w:rPr>
                              <w:t xml:space="preserve"> </w:t>
                            </w:r>
                            <w:r w:rsidRPr="00015229">
                              <w:t>Günümüzde artan işsizlik probleminin azaltılması amacıyla İstihdama Destek Sağlayıcı Eğitim Programları uygulamak.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5pt;margin-top:17.05pt;width:356.25pt;height:4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" fillcolor="window" stroked="f" strokeweight=".5pt">
                <v:textbox>
                  <w:txbxContent>
                    <w:p w:rsidR="004F4219" w:rsidRPr="00E17AB0" w:rsidRDefault="004F4219" w:rsidP="00015229">
                      <w:pPr>
                        <w:rPr>
                          <w:b/>
                        </w:rPr>
                      </w:pPr>
                      <w:r>
                        <w:rPr>
                          <w:b/>
                        </w:rPr>
                        <w:t>Stratejik Amaç 2.</w:t>
                      </w:r>
                      <w:r w:rsidRPr="00015229">
                        <w:rPr>
                          <w:b/>
                        </w:rPr>
                        <w:t xml:space="preserve"> </w:t>
                      </w:r>
                      <w:r w:rsidRPr="00015229">
                        <w:t>Günümüzde artan işsizlik probleminin azaltılması amacıyla İstihdama Destek Sağlayıcı Eğitim Programları uygulamak.</w:t>
                      </w:r>
                    </w:p>
                  </w:txbxContent>
                </v:textbox>
              </v:shape>
            </w:pict>
          </mc:Fallback>
        </mc:AlternateContent>
      </w:r>
    </w:p>
    <w:p w:rsidR="00015229" w:rsidRPr="00DF4FF2" w:rsidRDefault="00015229" w:rsidP="00015229">
      <w:pPr>
        <w:spacing w:after="200" w:line="276" w:lineRule="auto"/>
        <w:rPr>
          <w:rFonts w:eastAsia="Calibri"/>
          <w:sz w:val="22"/>
          <w:szCs w:val="22"/>
          <w:lang w:eastAsia="en-US"/>
        </w:rPr>
      </w:pPr>
    </w:p>
    <w:p w:rsidR="00015229" w:rsidRPr="00DF4FF2" w:rsidRDefault="00015229" w:rsidP="00015229">
      <w:pPr>
        <w:spacing w:after="200" w:line="276" w:lineRule="auto"/>
        <w:rPr>
          <w:rFonts w:eastAsia="Calibri"/>
          <w:sz w:val="22"/>
          <w:szCs w:val="22"/>
          <w:lang w:eastAsia="en-US"/>
        </w:rPr>
      </w:pPr>
    </w:p>
    <w:p w:rsidR="00FD2089" w:rsidRDefault="00015229" w:rsidP="00015229">
      <w:pPr>
        <w:rPr>
          <w:rFonts w:eastAsia="Calibri"/>
          <w:b/>
          <w:color w:val="FF0000"/>
          <w:sz w:val="22"/>
          <w:szCs w:val="22"/>
          <w:lang w:eastAsia="en-US"/>
        </w:rPr>
      </w:pPr>
      <w:r w:rsidRPr="00DF4FF2">
        <w:rPr>
          <w:rFonts w:eastAsia="Calibri"/>
          <w:b/>
          <w:color w:val="FF0000"/>
          <w:sz w:val="22"/>
          <w:szCs w:val="22"/>
          <w:lang w:eastAsia="en-US"/>
        </w:rPr>
        <w:t xml:space="preserve"> </w:t>
      </w:r>
    </w:p>
    <w:tbl>
      <w:tblPr>
        <w:tblpPr w:leftFromText="141" w:rightFromText="141" w:vertAnchor="text" w:horzAnchor="margin" w:tblpY="1542"/>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FD2089" w:rsidRPr="00DF4FF2" w:rsidTr="00FD2089">
        <w:trPr>
          <w:trHeight w:val="281"/>
        </w:trPr>
        <w:tc>
          <w:tcPr>
            <w:tcW w:w="540" w:type="dxa"/>
            <w:vMerge w:val="restart"/>
            <w:shd w:val="clear" w:color="auto" w:fill="FABF8F"/>
            <w:noWrap/>
            <w:vAlign w:val="center"/>
          </w:tcPr>
          <w:p w:rsidR="00FD2089" w:rsidRPr="00DF4FF2" w:rsidRDefault="00FD2089" w:rsidP="00FD2089">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FD2089" w:rsidRPr="00DF4FF2" w:rsidRDefault="00FD2089" w:rsidP="00FD208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FD2089" w:rsidRPr="00DF4FF2" w:rsidRDefault="00FD2089" w:rsidP="00FD2089">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FD2089" w:rsidRPr="00DF4FF2" w:rsidTr="00FD2089">
        <w:trPr>
          <w:trHeight w:val="281"/>
        </w:trPr>
        <w:tc>
          <w:tcPr>
            <w:tcW w:w="540" w:type="dxa"/>
            <w:vMerge/>
            <w:shd w:val="clear" w:color="auto" w:fill="FABF8F"/>
            <w:vAlign w:val="center"/>
          </w:tcPr>
          <w:p w:rsidR="00FD2089" w:rsidRPr="00DF4FF2" w:rsidRDefault="00FD2089" w:rsidP="00FD2089">
            <w:pPr>
              <w:jc w:val="center"/>
              <w:rPr>
                <w:rFonts w:eastAsia="Calibri"/>
                <w:b/>
                <w:bCs/>
                <w:color w:val="000000"/>
                <w:sz w:val="18"/>
                <w:szCs w:val="18"/>
                <w:lang w:eastAsia="en-US"/>
              </w:rPr>
            </w:pPr>
          </w:p>
        </w:tc>
        <w:tc>
          <w:tcPr>
            <w:tcW w:w="558" w:type="dxa"/>
            <w:vMerge/>
            <w:shd w:val="clear" w:color="auto" w:fill="FABF8F"/>
            <w:vAlign w:val="center"/>
          </w:tcPr>
          <w:p w:rsidR="00FD2089" w:rsidRPr="00DF4FF2" w:rsidRDefault="00FD2089" w:rsidP="00FD2089">
            <w:pPr>
              <w:jc w:val="center"/>
              <w:rPr>
                <w:rFonts w:eastAsia="Calibri"/>
                <w:b/>
                <w:bCs/>
                <w:color w:val="000000"/>
                <w:sz w:val="18"/>
                <w:szCs w:val="18"/>
                <w:lang w:eastAsia="en-US"/>
              </w:rPr>
            </w:pPr>
          </w:p>
        </w:tc>
        <w:tc>
          <w:tcPr>
            <w:tcW w:w="3328" w:type="dxa"/>
            <w:vMerge/>
            <w:shd w:val="clear" w:color="auto" w:fill="B6DDE8"/>
            <w:vAlign w:val="center"/>
          </w:tcPr>
          <w:p w:rsidR="00FD2089" w:rsidRPr="00DF4FF2" w:rsidRDefault="00FD2089" w:rsidP="00FD2089">
            <w:pPr>
              <w:rPr>
                <w:rFonts w:eastAsia="Calibri"/>
                <w:b/>
                <w:bCs/>
                <w:color w:val="000000"/>
                <w:sz w:val="18"/>
                <w:szCs w:val="18"/>
                <w:lang w:eastAsia="en-US"/>
              </w:rPr>
            </w:pPr>
          </w:p>
        </w:tc>
        <w:tc>
          <w:tcPr>
            <w:tcW w:w="2107" w:type="dxa"/>
            <w:gridSpan w:val="2"/>
            <w:shd w:val="clear" w:color="auto" w:fill="E5B8B7"/>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FD2089" w:rsidRPr="00DF4FF2" w:rsidTr="00FD2089">
        <w:trPr>
          <w:trHeight w:val="281"/>
        </w:trPr>
        <w:tc>
          <w:tcPr>
            <w:tcW w:w="540" w:type="dxa"/>
            <w:shd w:val="clear" w:color="auto" w:fill="C2D69B"/>
            <w:noWrap/>
            <w:vAlign w:val="center"/>
          </w:tcPr>
          <w:p w:rsidR="00FD2089" w:rsidRPr="00DF4FF2" w:rsidRDefault="00FD2089" w:rsidP="00FD2089">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FD2089" w:rsidRPr="00DF4FF2" w:rsidRDefault="00FD2089" w:rsidP="00FD208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FD2089" w:rsidRPr="00DF4FF2" w:rsidRDefault="00FD2089" w:rsidP="00FD2089">
            <w:pPr>
              <w:rPr>
                <w:rFonts w:eastAsia="Calibri"/>
                <w:b/>
                <w:bCs/>
                <w:color w:val="000000"/>
                <w:sz w:val="18"/>
                <w:szCs w:val="18"/>
                <w:lang w:eastAsia="en-US"/>
              </w:rPr>
            </w:pPr>
          </w:p>
        </w:tc>
        <w:tc>
          <w:tcPr>
            <w:tcW w:w="1025" w:type="dxa"/>
            <w:shd w:val="clear" w:color="auto" w:fill="E5B8B7"/>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FD2089" w:rsidRPr="00DF4FF2" w:rsidRDefault="00576B27" w:rsidP="00FD2089">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FD2089" w:rsidRPr="00DF4FF2" w:rsidRDefault="00FD2089" w:rsidP="00FD2089">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FD2089" w:rsidRPr="00DF4FF2" w:rsidRDefault="00576B27" w:rsidP="00FD2089">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FD2089" w:rsidRPr="00DF4FF2" w:rsidRDefault="00FD2089" w:rsidP="00FD2089">
            <w:pPr>
              <w:jc w:val="center"/>
              <w:rPr>
                <w:rFonts w:eastAsia="Calibri"/>
                <w:color w:val="000000"/>
                <w:sz w:val="18"/>
                <w:szCs w:val="18"/>
                <w:lang w:eastAsia="en-US"/>
              </w:rPr>
            </w:pPr>
          </w:p>
        </w:tc>
      </w:tr>
      <w:tr w:rsidR="00FD2089" w:rsidRPr="00DF4FF2" w:rsidTr="00FD2089">
        <w:trPr>
          <w:trHeight w:val="281"/>
        </w:trPr>
        <w:tc>
          <w:tcPr>
            <w:tcW w:w="540" w:type="dxa"/>
            <w:shd w:val="clear" w:color="auto" w:fill="E5B8B7"/>
            <w:noWrap/>
            <w:vAlign w:val="center"/>
          </w:tcPr>
          <w:p w:rsidR="00FD2089" w:rsidRPr="00DF4FF2" w:rsidRDefault="00FD2089"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D2089" w:rsidRPr="00015229" w:rsidRDefault="00FD2089" w:rsidP="00FD2089">
            <w:pPr>
              <w:rPr>
                <w:b/>
                <w:color w:val="000000"/>
                <w:sz w:val="16"/>
                <w:szCs w:val="16"/>
              </w:rPr>
            </w:pPr>
            <w:r>
              <w:rPr>
                <w:b/>
                <w:color w:val="000000"/>
                <w:sz w:val="16"/>
                <w:szCs w:val="16"/>
              </w:rPr>
              <w:t>2.1.1</w:t>
            </w:r>
          </w:p>
        </w:tc>
        <w:tc>
          <w:tcPr>
            <w:tcW w:w="3328" w:type="dxa"/>
            <w:shd w:val="clear" w:color="auto" w:fill="auto"/>
            <w:noWrap/>
            <w:vAlign w:val="center"/>
          </w:tcPr>
          <w:p w:rsidR="00FD2089" w:rsidRPr="00F20E96" w:rsidRDefault="00FD2089" w:rsidP="00FD2089">
            <w:pPr>
              <w:widowControl w:val="0"/>
              <w:shd w:val="clear" w:color="auto" w:fill="FFFFFF"/>
              <w:autoSpaceDE w:val="0"/>
              <w:autoSpaceDN w:val="0"/>
              <w:adjustRightInd w:val="0"/>
              <w:rPr>
                <w:sz w:val="16"/>
                <w:szCs w:val="16"/>
              </w:rPr>
            </w:pPr>
            <w:r w:rsidRPr="00F20E96">
              <w:rPr>
                <w:sz w:val="16"/>
                <w:szCs w:val="16"/>
              </w:rPr>
              <w:t>Her yıl kaç adet STK ile mesleki kurs faaliyetleri yapıldı?</w:t>
            </w:r>
          </w:p>
        </w:tc>
        <w:tc>
          <w:tcPr>
            <w:tcW w:w="1025"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5</w:t>
            </w:r>
          </w:p>
        </w:tc>
        <w:tc>
          <w:tcPr>
            <w:tcW w:w="1056" w:type="dxa"/>
            <w:shd w:val="clear" w:color="auto" w:fill="auto"/>
            <w:noWrap/>
            <w:vAlign w:val="center"/>
          </w:tcPr>
          <w:p w:rsidR="00FD2089" w:rsidRPr="00F20E96" w:rsidRDefault="00FD2089" w:rsidP="00FD2089">
            <w:pPr>
              <w:jc w:val="center"/>
              <w:rPr>
                <w:sz w:val="16"/>
                <w:szCs w:val="16"/>
              </w:rPr>
            </w:pPr>
            <w:r w:rsidRPr="00F20E96">
              <w:rPr>
                <w:sz w:val="16"/>
                <w:szCs w:val="16"/>
              </w:rPr>
              <w:t>5</w:t>
            </w:r>
          </w:p>
        </w:tc>
        <w:tc>
          <w:tcPr>
            <w:tcW w:w="1056" w:type="dxa"/>
            <w:shd w:val="clear" w:color="auto" w:fill="auto"/>
            <w:noWrap/>
            <w:vAlign w:val="center"/>
          </w:tcPr>
          <w:p w:rsidR="00FD2089" w:rsidRPr="00F20E96" w:rsidRDefault="00FD2089" w:rsidP="00FD2089">
            <w:pPr>
              <w:jc w:val="center"/>
              <w:rPr>
                <w:sz w:val="16"/>
                <w:szCs w:val="16"/>
              </w:rPr>
            </w:pPr>
            <w:r w:rsidRPr="00F20E96">
              <w:rPr>
                <w:sz w:val="16"/>
                <w:szCs w:val="16"/>
              </w:rPr>
              <w:t>5</w:t>
            </w:r>
          </w:p>
        </w:tc>
        <w:tc>
          <w:tcPr>
            <w:tcW w:w="1058" w:type="dxa"/>
            <w:shd w:val="clear" w:color="auto" w:fill="auto"/>
            <w:noWrap/>
            <w:vAlign w:val="center"/>
          </w:tcPr>
          <w:p w:rsidR="00FD2089" w:rsidRPr="00F20E96" w:rsidRDefault="00FD2089" w:rsidP="00FD2089">
            <w:pPr>
              <w:jc w:val="center"/>
              <w:rPr>
                <w:sz w:val="16"/>
                <w:szCs w:val="16"/>
              </w:rPr>
            </w:pPr>
            <w:r w:rsidRPr="00F20E96">
              <w:rPr>
                <w:sz w:val="16"/>
                <w:szCs w:val="16"/>
              </w:rPr>
              <w:t>5</w:t>
            </w:r>
          </w:p>
        </w:tc>
        <w:tc>
          <w:tcPr>
            <w:tcW w:w="1261" w:type="dxa"/>
            <w:vAlign w:val="center"/>
          </w:tcPr>
          <w:p w:rsidR="00FD2089" w:rsidRPr="00F20E96" w:rsidRDefault="00FD2089" w:rsidP="00FD2089">
            <w:pPr>
              <w:jc w:val="center"/>
              <w:rPr>
                <w:sz w:val="16"/>
                <w:szCs w:val="16"/>
              </w:rPr>
            </w:pPr>
            <w:r w:rsidRPr="00F20E96">
              <w:rPr>
                <w:sz w:val="16"/>
                <w:szCs w:val="16"/>
              </w:rPr>
              <w:t>5</w:t>
            </w:r>
          </w:p>
        </w:tc>
        <w:tc>
          <w:tcPr>
            <w:tcW w:w="1989"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25</w:t>
            </w:r>
          </w:p>
        </w:tc>
      </w:tr>
      <w:tr w:rsidR="00FD2089" w:rsidRPr="00DF4FF2" w:rsidTr="00FD2089">
        <w:trPr>
          <w:trHeight w:val="281"/>
        </w:trPr>
        <w:tc>
          <w:tcPr>
            <w:tcW w:w="540" w:type="dxa"/>
            <w:shd w:val="clear" w:color="auto" w:fill="E5B8B7"/>
            <w:noWrap/>
            <w:vAlign w:val="center"/>
          </w:tcPr>
          <w:p w:rsidR="00FD2089" w:rsidRPr="00DF4FF2" w:rsidRDefault="00FD2089" w:rsidP="00FD208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D2089" w:rsidRPr="00015229" w:rsidRDefault="00FD2089" w:rsidP="00FD2089">
            <w:pPr>
              <w:rPr>
                <w:b/>
                <w:color w:val="000000"/>
                <w:sz w:val="16"/>
                <w:szCs w:val="16"/>
              </w:rPr>
            </w:pPr>
            <w:r>
              <w:rPr>
                <w:b/>
                <w:color w:val="000000"/>
                <w:sz w:val="16"/>
                <w:szCs w:val="16"/>
              </w:rPr>
              <w:t>2.1.2</w:t>
            </w:r>
          </w:p>
        </w:tc>
        <w:tc>
          <w:tcPr>
            <w:tcW w:w="3328" w:type="dxa"/>
            <w:shd w:val="clear" w:color="auto" w:fill="auto"/>
            <w:noWrap/>
            <w:vAlign w:val="center"/>
          </w:tcPr>
          <w:p w:rsidR="00FD2089" w:rsidRPr="00F20E96" w:rsidRDefault="00FD2089" w:rsidP="00FD2089">
            <w:pPr>
              <w:widowControl w:val="0"/>
              <w:shd w:val="clear" w:color="auto" w:fill="FFFFFF"/>
              <w:autoSpaceDE w:val="0"/>
              <w:autoSpaceDN w:val="0"/>
              <w:adjustRightInd w:val="0"/>
              <w:rPr>
                <w:sz w:val="16"/>
                <w:szCs w:val="16"/>
              </w:rPr>
            </w:pPr>
            <w:r w:rsidRPr="00F20E96">
              <w:rPr>
                <w:sz w:val="16"/>
                <w:szCs w:val="16"/>
              </w:rPr>
              <w:t>Her yıl kaç kursiyer STK ile Mesleki kurs faaliyetinden faydalandı?</w:t>
            </w:r>
          </w:p>
        </w:tc>
        <w:tc>
          <w:tcPr>
            <w:tcW w:w="1025"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100</w:t>
            </w:r>
          </w:p>
        </w:tc>
        <w:tc>
          <w:tcPr>
            <w:tcW w:w="1056" w:type="dxa"/>
            <w:shd w:val="clear" w:color="auto" w:fill="auto"/>
            <w:noWrap/>
            <w:vAlign w:val="center"/>
          </w:tcPr>
          <w:p w:rsidR="00FD2089" w:rsidRPr="00F20E96" w:rsidRDefault="00FD2089" w:rsidP="00FD2089">
            <w:pPr>
              <w:jc w:val="center"/>
              <w:rPr>
                <w:sz w:val="16"/>
                <w:szCs w:val="16"/>
              </w:rPr>
            </w:pPr>
            <w:r w:rsidRPr="00F20E96">
              <w:rPr>
                <w:rFonts w:eastAsia="Calibri"/>
                <w:color w:val="000000"/>
                <w:sz w:val="16"/>
                <w:szCs w:val="16"/>
                <w:lang w:eastAsia="en-US"/>
              </w:rPr>
              <w:t>100</w:t>
            </w:r>
          </w:p>
        </w:tc>
        <w:tc>
          <w:tcPr>
            <w:tcW w:w="1056" w:type="dxa"/>
            <w:shd w:val="clear" w:color="auto" w:fill="auto"/>
            <w:noWrap/>
            <w:vAlign w:val="center"/>
          </w:tcPr>
          <w:p w:rsidR="00FD2089" w:rsidRPr="00F20E96" w:rsidRDefault="00FD2089" w:rsidP="00FD2089">
            <w:pPr>
              <w:jc w:val="center"/>
              <w:rPr>
                <w:sz w:val="16"/>
                <w:szCs w:val="16"/>
              </w:rPr>
            </w:pPr>
            <w:r w:rsidRPr="00F20E96">
              <w:rPr>
                <w:rFonts w:eastAsia="Calibri"/>
                <w:color w:val="000000"/>
                <w:sz w:val="16"/>
                <w:szCs w:val="16"/>
                <w:lang w:eastAsia="en-US"/>
              </w:rPr>
              <w:t>100</w:t>
            </w:r>
          </w:p>
        </w:tc>
        <w:tc>
          <w:tcPr>
            <w:tcW w:w="1058" w:type="dxa"/>
            <w:shd w:val="clear" w:color="auto" w:fill="auto"/>
            <w:noWrap/>
            <w:vAlign w:val="center"/>
          </w:tcPr>
          <w:p w:rsidR="00FD2089" w:rsidRPr="00F20E96" w:rsidRDefault="00FD2089" w:rsidP="00FD2089">
            <w:pPr>
              <w:jc w:val="center"/>
              <w:rPr>
                <w:sz w:val="16"/>
                <w:szCs w:val="16"/>
              </w:rPr>
            </w:pPr>
            <w:r w:rsidRPr="00F20E96">
              <w:rPr>
                <w:rFonts w:eastAsia="Calibri"/>
                <w:color w:val="000000"/>
                <w:sz w:val="16"/>
                <w:szCs w:val="16"/>
                <w:lang w:eastAsia="en-US"/>
              </w:rPr>
              <w:t>100</w:t>
            </w:r>
          </w:p>
        </w:tc>
        <w:tc>
          <w:tcPr>
            <w:tcW w:w="1261" w:type="dxa"/>
            <w:vAlign w:val="center"/>
          </w:tcPr>
          <w:p w:rsidR="00FD2089" w:rsidRPr="00F20E96" w:rsidRDefault="00FD2089" w:rsidP="00FD2089">
            <w:pPr>
              <w:jc w:val="center"/>
              <w:rPr>
                <w:sz w:val="16"/>
                <w:szCs w:val="16"/>
              </w:rPr>
            </w:pPr>
            <w:r w:rsidRPr="00F20E96">
              <w:rPr>
                <w:rFonts w:eastAsia="Calibri"/>
                <w:color w:val="000000"/>
                <w:sz w:val="16"/>
                <w:szCs w:val="16"/>
                <w:lang w:eastAsia="en-US"/>
              </w:rPr>
              <w:t>100</w:t>
            </w:r>
          </w:p>
        </w:tc>
        <w:tc>
          <w:tcPr>
            <w:tcW w:w="1989" w:type="dxa"/>
            <w:shd w:val="clear" w:color="auto" w:fill="auto"/>
            <w:noWrap/>
            <w:vAlign w:val="center"/>
          </w:tcPr>
          <w:p w:rsidR="00FD2089" w:rsidRPr="00F20E96" w:rsidRDefault="00FD2089" w:rsidP="00FD2089">
            <w:pPr>
              <w:jc w:val="center"/>
              <w:rPr>
                <w:rFonts w:eastAsia="Calibri"/>
                <w:color w:val="000000"/>
                <w:sz w:val="16"/>
                <w:szCs w:val="16"/>
                <w:lang w:eastAsia="en-US"/>
              </w:rPr>
            </w:pPr>
            <w:r w:rsidRPr="00F20E96">
              <w:rPr>
                <w:rFonts w:eastAsia="Calibri"/>
                <w:color w:val="000000"/>
                <w:sz w:val="16"/>
                <w:szCs w:val="16"/>
                <w:lang w:eastAsia="en-US"/>
              </w:rPr>
              <w:t>500</w:t>
            </w:r>
          </w:p>
        </w:tc>
      </w:tr>
    </w:tbl>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FD2089" w:rsidRPr="00DF4FF2" w:rsidRDefault="00FD2089" w:rsidP="00FD2089">
      <w:pPr>
        <w:rPr>
          <w:rFonts w:eastAsia="Calibri"/>
          <w:b/>
          <w:color w:val="FF0000"/>
          <w:sz w:val="22"/>
          <w:szCs w:val="22"/>
          <w:lang w:eastAsia="en-US"/>
        </w:rPr>
      </w:pPr>
      <w:r w:rsidRPr="00DF4FF2">
        <w:rPr>
          <w:rFonts w:eastAsia="Calibri"/>
          <w:b/>
          <w:color w:val="FF0000"/>
          <w:sz w:val="22"/>
          <w:szCs w:val="22"/>
          <w:lang w:eastAsia="en-US"/>
        </w:rPr>
        <w:t>PERFORMANS GÖSTERGELERİ</w:t>
      </w:r>
    </w:p>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FD2089" w:rsidRDefault="00FD2089" w:rsidP="00015229">
      <w:pPr>
        <w:rPr>
          <w:rFonts w:eastAsia="Calibri"/>
          <w:b/>
          <w:color w:val="FF0000"/>
          <w:sz w:val="22"/>
          <w:szCs w:val="22"/>
          <w:lang w:eastAsia="en-US"/>
        </w:rPr>
      </w:pPr>
    </w:p>
    <w:p w:rsidR="00015229" w:rsidRPr="00DF4FF2" w:rsidRDefault="00015229" w:rsidP="00015229">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015229" w:rsidRPr="00DF4FF2" w:rsidTr="00F20E96">
        <w:trPr>
          <w:trHeight w:val="149"/>
        </w:trPr>
        <w:tc>
          <w:tcPr>
            <w:tcW w:w="3378" w:type="dxa"/>
            <w:vMerge w:val="restart"/>
            <w:shd w:val="clear" w:color="auto" w:fill="C6D9F1"/>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Başlama ve</w:t>
            </w:r>
          </w:p>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MALİYET</w:t>
            </w:r>
          </w:p>
        </w:tc>
      </w:tr>
      <w:tr w:rsidR="00015229" w:rsidRPr="00DF4FF2" w:rsidTr="00F20E96">
        <w:trPr>
          <w:trHeight w:val="149"/>
        </w:trPr>
        <w:tc>
          <w:tcPr>
            <w:tcW w:w="3378" w:type="dxa"/>
            <w:vMerge/>
            <w:shd w:val="clear" w:color="auto" w:fill="C6D9F1"/>
            <w:vAlign w:val="center"/>
          </w:tcPr>
          <w:p w:rsidR="00015229" w:rsidRPr="00DF4FF2" w:rsidRDefault="00015229" w:rsidP="000C7981">
            <w:pPr>
              <w:jc w:val="center"/>
              <w:rPr>
                <w:rFonts w:eastAsia="Calibri"/>
                <w:b/>
                <w:color w:val="000000"/>
                <w:sz w:val="20"/>
                <w:szCs w:val="18"/>
                <w:lang w:eastAsia="en-US"/>
              </w:rPr>
            </w:pPr>
          </w:p>
        </w:tc>
        <w:tc>
          <w:tcPr>
            <w:tcW w:w="1774" w:type="dxa"/>
            <w:vMerge/>
            <w:shd w:val="clear" w:color="auto" w:fill="E5B8B7"/>
            <w:vAlign w:val="center"/>
          </w:tcPr>
          <w:p w:rsidR="00015229" w:rsidRPr="00DF4FF2" w:rsidRDefault="00015229" w:rsidP="000C7981">
            <w:pPr>
              <w:jc w:val="center"/>
              <w:rPr>
                <w:rFonts w:eastAsia="Calibri"/>
                <w:b/>
                <w:sz w:val="20"/>
                <w:szCs w:val="18"/>
                <w:lang w:eastAsia="en-US"/>
              </w:rPr>
            </w:pPr>
          </w:p>
        </w:tc>
        <w:tc>
          <w:tcPr>
            <w:tcW w:w="1575" w:type="dxa"/>
            <w:vMerge/>
            <w:shd w:val="clear" w:color="auto" w:fill="FABF8F"/>
            <w:vAlign w:val="center"/>
          </w:tcPr>
          <w:p w:rsidR="00015229" w:rsidRPr="00DF4FF2" w:rsidRDefault="00015229" w:rsidP="000C7981">
            <w:pPr>
              <w:jc w:val="center"/>
              <w:rPr>
                <w:rFonts w:eastAsia="Calibri"/>
                <w:b/>
                <w:color w:val="000000"/>
                <w:sz w:val="20"/>
                <w:szCs w:val="18"/>
                <w:lang w:eastAsia="en-US"/>
              </w:rPr>
            </w:pPr>
          </w:p>
        </w:tc>
        <w:tc>
          <w:tcPr>
            <w:tcW w:w="1247" w:type="dxa"/>
            <w:shd w:val="clear" w:color="auto" w:fill="DDD9C3"/>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2015</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2016</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2017</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2018</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015229" w:rsidRPr="00DF4FF2" w:rsidRDefault="00576B27" w:rsidP="000C7981">
            <w:pPr>
              <w:jc w:val="center"/>
              <w:rPr>
                <w:rFonts w:eastAsia="Calibri"/>
                <w:b/>
                <w:sz w:val="20"/>
                <w:szCs w:val="18"/>
                <w:lang w:eastAsia="en-US"/>
              </w:rPr>
            </w:pPr>
            <w:r>
              <w:rPr>
                <w:rFonts w:eastAsia="Calibri"/>
                <w:b/>
                <w:sz w:val="20"/>
                <w:szCs w:val="18"/>
                <w:lang w:eastAsia="en-US"/>
              </w:rPr>
              <w:t>2023</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015229" w:rsidRPr="00DF4FF2" w:rsidRDefault="00015229" w:rsidP="000C7981">
            <w:pPr>
              <w:jc w:val="center"/>
              <w:rPr>
                <w:rFonts w:eastAsia="Calibri"/>
                <w:b/>
                <w:sz w:val="20"/>
                <w:szCs w:val="18"/>
                <w:lang w:eastAsia="en-US"/>
              </w:rPr>
            </w:pPr>
            <w:r w:rsidRPr="00DF4FF2">
              <w:rPr>
                <w:rFonts w:eastAsia="Calibri"/>
                <w:b/>
                <w:sz w:val="20"/>
                <w:szCs w:val="18"/>
                <w:lang w:eastAsia="en-US"/>
              </w:rPr>
              <w:t>Toplam</w:t>
            </w:r>
          </w:p>
          <w:p w:rsidR="00015229" w:rsidRPr="00DF4FF2" w:rsidRDefault="00015229" w:rsidP="000C7981">
            <w:pPr>
              <w:jc w:val="center"/>
              <w:rPr>
                <w:rFonts w:eastAsia="Calibri"/>
                <w:b/>
                <w:color w:val="000000"/>
                <w:sz w:val="20"/>
                <w:szCs w:val="18"/>
                <w:lang w:eastAsia="en-US"/>
              </w:rPr>
            </w:pPr>
            <w:r w:rsidRPr="00DF4FF2">
              <w:rPr>
                <w:rFonts w:eastAsia="Calibri"/>
                <w:b/>
                <w:sz w:val="20"/>
                <w:szCs w:val="18"/>
                <w:lang w:eastAsia="en-US"/>
              </w:rPr>
              <w:t>(TL)</w:t>
            </w:r>
          </w:p>
        </w:tc>
      </w:tr>
      <w:tr w:rsidR="00F20E96" w:rsidRPr="00DF4FF2" w:rsidTr="00F20E96">
        <w:trPr>
          <w:trHeight w:val="312"/>
        </w:trPr>
        <w:tc>
          <w:tcPr>
            <w:tcW w:w="3378" w:type="dxa"/>
            <w:shd w:val="clear" w:color="auto" w:fill="FFFFFF"/>
            <w:vAlign w:val="center"/>
          </w:tcPr>
          <w:p w:rsidR="00F20E96" w:rsidRPr="00015229" w:rsidRDefault="00F20E96" w:rsidP="00015229">
            <w:pPr>
              <w:shd w:val="clear" w:color="auto" w:fill="FFFFFF"/>
              <w:jc w:val="both"/>
              <w:rPr>
                <w:sz w:val="16"/>
                <w:szCs w:val="16"/>
              </w:rPr>
            </w:pPr>
            <w:r w:rsidRPr="00015229">
              <w:rPr>
                <w:sz w:val="16"/>
                <w:szCs w:val="16"/>
              </w:rPr>
              <w:t xml:space="preserve">İlimiz genelindeki en az iki adet STK ile hangi mesleklerde ara eleman ihtiyacının olduğunun tespit edilmesi. </w:t>
            </w:r>
          </w:p>
        </w:tc>
        <w:tc>
          <w:tcPr>
            <w:tcW w:w="1774" w:type="dxa"/>
            <w:shd w:val="clear" w:color="auto" w:fill="FFFFFF"/>
          </w:tcPr>
          <w:p w:rsidR="00F20E96" w:rsidRPr="00F20E96" w:rsidRDefault="00F20E96" w:rsidP="000C7981">
            <w:pPr>
              <w:rPr>
                <w:rFonts w:eastAsia="Calibri"/>
                <w:sz w:val="16"/>
                <w:szCs w:val="16"/>
                <w:lang w:eastAsia="en-US"/>
              </w:rPr>
            </w:pPr>
            <w:r w:rsidRPr="00F20E96">
              <w:rPr>
                <w:rFonts w:eastAsia="Calibri"/>
                <w:sz w:val="16"/>
                <w:szCs w:val="16"/>
                <w:lang w:eastAsia="en-US"/>
              </w:rPr>
              <w:t>Halk Eğitimi Merkezi Müdürlüğü</w:t>
            </w:r>
            <w:r>
              <w:rPr>
                <w:rFonts w:eastAsia="Calibri"/>
                <w:sz w:val="16"/>
                <w:szCs w:val="16"/>
                <w:lang w:eastAsia="en-US"/>
              </w:rPr>
              <w:t xml:space="preserve">- </w:t>
            </w:r>
            <w:r w:rsidRPr="00AF6501">
              <w:rPr>
                <w:rFonts w:eastAsia="Calibri"/>
                <w:sz w:val="20"/>
                <w:szCs w:val="20"/>
                <w:lang w:eastAsia="en-US"/>
              </w:rPr>
              <w:t>STK’lar</w:t>
            </w:r>
          </w:p>
        </w:tc>
        <w:tc>
          <w:tcPr>
            <w:tcW w:w="1575" w:type="dxa"/>
            <w:shd w:val="clear" w:color="auto" w:fill="FFFFFF"/>
            <w:vAlign w:val="center"/>
          </w:tcPr>
          <w:p w:rsidR="00F20E96" w:rsidRPr="00DF4FF2" w:rsidRDefault="00F20E96" w:rsidP="000C7981">
            <w:pPr>
              <w:spacing w:after="200"/>
              <w:jc w:val="center"/>
              <w:rPr>
                <w:rFonts w:eastAsia="Calibri"/>
                <w:color w:val="000000"/>
                <w:sz w:val="16"/>
                <w:szCs w:val="16"/>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F20E96" w:rsidRPr="00DF4FF2" w:rsidRDefault="00F20E96" w:rsidP="000C7981">
            <w:pPr>
              <w:jc w:val="center"/>
              <w:rPr>
                <w:sz w:val="20"/>
                <w:szCs w:val="20"/>
              </w:rPr>
            </w:pPr>
          </w:p>
        </w:tc>
        <w:tc>
          <w:tcPr>
            <w:tcW w:w="1215"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191" w:type="dxa"/>
            <w:shd w:val="clear" w:color="auto" w:fill="FFFFFF"/>
            <w:vAlign w:val="center"/>
          </w:tcPr>
          <w:p w:rsidR="00F20E96" w:rsidRPr="00DF4FF2" w:rsidRDefault="00F20E96" w:rsidP="000C7981">
            <w:pPr>
              <w:jc w:val="center"/>
              <w:rPr>
                <w:sz w:val="20"/>
                <w:szCs w:val="20"/>
              </w:rPr>
            </w:pPr>
          </w:p>
        </w:tc>
        <w:tc>
          <w:tcPr>
            <w:tcW w:w="2356" w:type="dxa"/>
            <w:shd w:val="clear" w:color="auto" w:fill="FFFFFF"/>
            <w:vAlign w:val="center"/>
          </w:tcPr>
          <w:p w:rsidR="00F20E96" w:rsidRDefault="00F20E96" w:rsidP="00F20E96">
            <w:pPr>
              <w:jc w:val="center"/>
            </w:pPr>
            <w:r w:rsidRPr="003E1CB4">
              <w:rPr>
                <w:rFonts w:eastAsia="Calibri"/>
                <w:color w:val="000000"/>
                <w:sz w:val="16"/>
                <w:szCs w:val="16"/>
                <w:lang w:eastAsia="en-US"/>
              </w:rPr>
              <w:t>Genel Bütçeden karşılanacak</w:t>
            </w:r>
          </w:p>
        </w:tc>
      </w:tr>
      <w:tr w:rsidR="00F20E96" w:rsidRPr="00DF4FF2" w:rsidTr="00F20E96">
        <w:trPr>
          <w:trHeight w:val="65"/>
        </w:trPr>
        <w:tc>
          <w:tcPr>
            <w:tcW w:w="3378" w:type="dxa"/>
            <w:shd w:val="clear" w:color="auto" w:fill="FFFFFF"/>
            <w:vAlign w:val="center"/>
          </w:tcPr>
          <w:p w:rsidR="00F20E96" w:rsidRPr="00DF4FF2" w:rsidRDefault="00F20E96" w:rsidP="000C7981">
            <w:pPr>
              <w:spacing w:after="200"/>
              <w:rPr>
                <w:rFonts w:eastAsia="Calibri"/>
                <w:color w:val="000000"/>
                <w:sz w:val="16"/>
                <w:szCs w:val="16"/>
                <w:lang w:eastAsia="en-US"/>
              </w:rPr>
            </w:pPr>
            <w:r w:rsidRPr="00015229">
              <w:rPr>
                <w:rFonts w:eastAsia="Calibri"/>
                <w:color w:val="000000"/>
                <w:sz w:val="16"/>
                <w:szCs w:val="16"/>
                <w:lang w:eastAsia="en-US"/>
              </w:rPr>
              <w:t>Tespit sonucuna göre eğitim faaliyetlerinin planlanması.</w:t>
            </w:r>
          </w:p>
        </w:tc>
        <w:tc>
          <w:tcPr>
            <w:tcW w:w="1774" w:type="dxa"/>
            <w:shd w:val="clear" w:color="auto" w:fill="FFFFFF"/>
          </w:tcPr>
          <w:p w:rsidR="00F20E96" w:rsidRPr="00F20E96" w:rsidRDefault="00F20E96" w:rsidP="000C7981">
            <w:pPr>
              <w:rPr>
                <w:rFonts w:eastAsia="Calibri"/>
                <w:sz w:val="16"/>
                <w:szCs w:val="16"/>
                <w:lang w:eastAsia="en-US"/>
              </w:rPr>
            </w:pPr>
            <w:r w:rsidRPr="00F20E96">
              <w:rPr>
                <w:rFonts w:eastAsia="Calibri"/>
                <w:sz w:val="16"/>
                <w:szCs w:val="16"/>
                <w:lang w:eastAsia="en-US"/>
              </w:rPr>
              <w:t>Halk Eğitimi Merkezi Müdürlüğü</w:t>
            </w:r>
            <w:r>
              <w:rPr>
                <w:rFonts w:eastAsia="Calibri"/>
                <w:sz w:val="16"/>
                <w:szCs w:val="16"/>
                <w:lang w:eastAsia="en-US"/>
              </w:rPr>
              <w:t xml:space="preserve">- </w:t>
            </w:r>
            <w:r w:rsidRPr="00AF6501">
              <w:rPr>
                <w:rFonts w:eastAsia="Calibri"/>
                <w:sz w:val="20"/>
                <w:szCs w:val="20"/>
                <w:lang w:eastAsia="en-US"/>
              </w:rPr>
              <w:t>STK’lar</w:t>
            </w:r>
          </w:p>
        </w:tc>
        <w:tc>
          <w:tcPr>
            <w:tcW w:w="1575" w:type="dxa"/>
            <w:shd w:val="clear" w:color="auto" w:fill="FFFFFF"/>
            <w:vAlign w:val="center"/>
          </w:tcPr>
          <w:p w:rsidR="00F20E96" w:rsidRPr="00DF4FF2" w:rsidRDefault="00F20E96" w:rsidP="000C7981">
            <w:pPr>
              <w:jc w:val="center"/>
              <w:rPr>
                <w:rFonts w:eastAsia="Calibri"/>
                <w:sz w:val="20"/>
                <w:szCs w:val="20"/>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F20E96" w:rsidRPr="00DF4FF2" w:rsidRDefault="00F20E96" w:rsidP="000C7981">
            <w:pPr>
              <w:jc w:val="center"/>
              <w:rPr>
                <w:sz w:val="20"/>
                <w:szCs w:val="20"/>
              </w:rPr>
            </w:pPr>
          </w:p>
        </w:tc>
        <w:tc>
          <w:tcPr>
            <w:tcW w:w="1215"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191" w:type="dxa"/>
            <w:shd w:val="clear" w:color="auto" w:fill="FFFFFF"/>
            <w:vAlign w:val="center"/>
          </w:tcPr>
          <w:p w:rsidR="00F20E96" w:rsidRPr="00DF4FF2" w:rsidRDefault="00F20E96" w:rsidP="000C7981">
            <w:pPr>
              <w:jc w:val="center"/>
              <w:rPr>
                <w:sz w:val="20"/>
                <w:szCs w:val="20"/>
              </w:rPr>
            </w:pPr>
          </w:p>
        </w:tc>
        <w:tc>
          <w:tcPr>
            <w:tcW w:w="2356" w:type="dxa"/>
            <w:shd w:val="clear" w:color="auto" w:fill="FFFFFF"/>
            <w:vAlign w:val="center"/>
          </w:tcPr>
          <w:p w:rsidR="00F20E96" w:rsidRDefault="00F20E96" w:rsidP="00F20E96">
            <w:pPr>
              <w:jc w:val="center"/>
            </w:pPr>
            <w:r w:rsidRPr="003E1CB4">
              <w:rPr>
                <w:rFonts w:eastAsia="Calibri"/>
                <w:color w:val="000000"/>
                <w:sz w:val="16"/>
                <w:szCs w:val="16"/>
                <w:lang w:eastAsia="en-US"/>
              </w:rPr>
              <w:t>Genel Bütçeden karşılanacak</w:t>
            </w:r>
          </w:p>
        </w:tc>
      </w:tr>
    </w:tbl>
    <w:p w:rsidR="00F012DE" w:rsidRDefault="00F012DE"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F20E96" w:rsidRPr="00DF4FF2" w:rsidTr="000C7981">
        <w:trPr>
          <w:trHeight w:val="394"/>
        </w:trPr>
        <w:tc>
          <w:tcPr>
            <w:tcW w:w="15134" w:type="dxa"/>
            <w:shd w:val="clear" w:color="auto" w:fill="auto"/>
            <w:vAlign w:val="center"/>
          </w:tcPr>
          <w:p w:rsidR="00F20E96" w:rsidRPr="00DF4FF2" w:rsidRDefault="00F20E96"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t>İSTİHDAMA KATKI</w:t>
            </w:r>
          </w:p>
        </w:tc>
      </w:tr>
    </w:tbl>
    <w:p w:rsidR="00F20E96" w:rsidRPr="00DF4FF2" w:rsidRDefault="00E02CE2" w:rsidP="00F20E96">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8947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41"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F20E96">
                            <w:pPr>
                              <w:rPr>
                                <w:b/>
                              </w:rPr>
                            </w:pPr>
                            <w:r w:rsidRPr="00F20E96">
                              <w:rPr>
                                <w:b/>
                              </w:rPr>
                              <w:t xml:space="preserve">Stratejik Amaç 2. </w:t>
                            </w:r>
                            <w:r w:rsidRPr="00F20E96">
                              <w:t>Günümüzde artan işsizlik probleminin azaltılması amacıyla İstihdama Destek Sağlayıcı Eğitim Programları uygulamak.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5pt;margin-top:17.05pt;width:356.25pt;height:7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" fillcolor="window" stroked="f" strokeweight=".5pt">
                <v:textbox>
                  <w:txbxContent>
                    <w:p w:rsidR="004F4219" w:rsidRPr="00F20E96" w:rsidRDefault="004F4219" w:rsidP="00F20E96">
                      <w:pPr>
                        <w:rPr>
                          <w:b/>
                        </w:rPr>
                      </w:pPr>
                      <w:r w:rsidRPr="00F20E96">
                        <w:rPr>
                          <w:b/>
                        </w:rPr>
                        <w:t xml:space="preserve">Stratejik Amaç 2. </w:t>
                      </w:r>
                      <w:r w:rsidRPr="00F20E96">
                        <w:t>Günümüzde artan işsizlik probleminin azaltılması amacıyla İstihdama Destek Sağlayıcı Eğitim Programları uygulamak.</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9152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40"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F20E96" w:rsidRDefault="004F4219" w:rsidP="00F20E96">
                            <w:pPr>
                              <w:rPr>
                                <w:b/>
                                <w:sz w:val="20"/>
                                <w:szCs w:val="20"/>
                              </w:rPr>
                            </w:pPr>
                            <w:r w:rsidRPr="00F20E96">
                              <w:rPr>
                                <w:b/>
                              </w:rPr>
                              <w:t>Stratejik Hedef 2.2.</w:t>
                            </w:r>
                            <w:r w:rsidRPr="00F20E96">
                              <w:rPr>
                                <w:bCs/>
                              </w:rPr>
                              <w:t xml:space="preserve"> 2015 yılından 2017 yılına kadar yılda en az 2 adet Yerel Yönetimleri ile (Belediye, İl Özel İdaresi) </w:t>
                            </w:r>
                            <w:proofErr w:type="gramStart"/>
                            <w:r w:rsidRPr="00F20E96">
                              <w:rPr>
                                <w:bCs/>
                              </w:rPr>
                              <w:t>işbirliğine</w:t>
                            </w:r>
                            <w:proofErr w:type="gramEnd"/>
                            <w:r w:rsidRPr="00F20E96">
                              <w:rPr>
                                <w:bCs/>
                              </w:rPr>
                              <w:t xml:space="preserve"> gidilerek faaliyetler düzenlenmesi</w:t>
                            </w:r>
                            <w:r w:rsidRPr="00F20E96">
                              <w:rPr>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0.35pt;margin-top:17.05pt;width:334.7pt;height:79.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" fillcolor="window" stroked="f" strokeweight=".5pt">
                <v:textbox>
                  <w:txbxContent>
                    <w:p w:rsidR="004F4219" w:rsidRPr="00F20E96" w:rsidRDefault="004F4219" w:rsidP="00F20E96">
                      <w:pPr>
                        <w:rPr>
                          <w:b/>
                          <w:sz w:val="20"/>
                          <w:szCs w:val="20"/>
                        </w:rPr>
                      </w:pPr>
                      <w:r w:rsidRPr="00F20E96">
                        <w:rPr>
                          <w:b/>
                        </w:rPr>
                        <w:t>Stratejik Hedef 2.2.</w:t>
                      </w:r>
                      <w:r w:rsidRPr="00F20E96">
                        <w:rPr>
                          <w:bCs/>
                        </w:rPr>
                        <w:t xml:space="preserve"> 2015 yılından 2017 yılına kadar yılda en az 2 adet Yerel Yönetimleri ile (Belediye, İl Özel İdaresi) </w:t>
                      </w:r>
                      <w:proofErr w:type="gramStart"/>
                      <w:r w:rsidRPr="00F20E96">
                        <w:rPr>
                          <w:bCs/>
                        </w:rPr>
                        <w:t>işbirliğine</w:t>
                      </w:r>
                      <w:proofErr w:type="gramEnd"/>
                      <w:r w:rsidRPr="00F20E96">
                        <w:rPr>
                          <w:bCs/>
                        </w:rPr>
                        <w:t xml:space="preserve"> gidilerek faaliyetler düzenlenmesi</w:t>
                      </w:r>
                      <w:r w:rsidRPr="00F20E96">
                        <w:rPr>
                          <w:bCs/>
                          <w:sz w:val="20"/>
                          <w:szCs w:val="20"/>
                        </w:rPr>
                        <w:t>.</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69049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39"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20E9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396.5pt;margin-top:11.75pt;width:352.05pt;height:94.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" fillcolor="window" strokecolor="#4f81bd" strokeweight="2pt">
                <v:path arrowok="t"/>
                <v:textbox>
                  <w:txbxContent>
                    <w:p w:rsidR="004F4219" w:rsidRPr="00E17AB0" w:rsidRDefault="004F4219" w:rsidP="00F20E96">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8844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38"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20E9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9.05pt;margin-top:12.5pt;width:373.5pt;height:9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x/yAKr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F20E96">
                      <w:pPr>
                        <w:rPr>
                          <w:b/>
                        </w:rPr>
                      </w:pPr>
                    </w:p>
                  </w:txbxContent>
                </v:textbox>
              </v:roundrect>
            </w:pict>
          </mc:Fallback>
        </mc:AlternateContent>
      </w:r>
    </w:p>
    <w:p w:rsidR="00F20E96" w:rsidRPr="00DF4FF2" w:rsidRDefault="00F20E96" w:rsidP="00F20E96">
      <w:pPr>
        <w:spacing w:after="200" w:line="276" w:lineRule="auto"/>
        <w:rPr>
          <w:rFonts w:eastAsia="Calibri"/>
          <w:sz w:val="22"/>
          <w:szCs w:val="22"/>
          <w:lang w:eastAsia="en-US"/>
        </w:rPr>
      </w:pPr>
    </w:p>
    <w:p w:rsidR="00F20E96" w:rsidRPr="00DF4FF2" w:rsidRDefault="00F20E96" w:rsidP="00F20E96">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F20E96" w:rsidRPr="00DF4FF2" w:rsidTr="00F20E96">
        <w:trPr>
          <w:trHeight w:val="281"/>
        </w:trPr>
        <w:tc>
          <w:tcPr>
            <w:tcW w:w="540" w:type="dxa"/>
            <w:vMerge w:val="restart"/>
            <w:shd w:val="clear" w:color="auto" w:fill="FABF8F"/>
            <w:noWrap/>
            <w:vAlign w:val="center"/>
          </w:tcPr>
          <w:p w:rsidR="00F20E96" w:rsidRPr="00DF4FF2" w:rsidRDefault="00F20E96" w:rsidP="00F20E96">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F20E96" w:rsidRPr="00DF4FF2" w:rsidRDefault="00F20E96" w:rsidP="00F20E96">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F20E96" w:rsidRPr="00DF4FF2" w:rsidRDefault="00F20E96" w:rsidP="00F20E96">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F20E96" w:rsidRPr="00DF4FF2" w:rsidTr="00F20E96">
        <w:trPr>
          <w:trHeight w:val="281"/>
        </w:trPr>
        <w:tc>
          <w:tcPr>
            <w:tcW w:w="540" w:type="dxa"/>
            <w:vMerge/>
            <w:shd w:val="clear" w:color="auto" w:fill="FABF8F"/>
            <w:vAlign w:val="center"/>
          </w:tcPr>
          <w:p w:rsidR="00F20E96" w:rsidRPr="00DF4FF2" w:rsidRDefault="00F20E96" w:rsidP="00F20E96">
            <w:pPr>
              <w:jc w:val="center"/>
              <w:rPr>
                <w:rFonts w:eastAsia="Calibri"/>
                <w:b/>
                <w:bCs/>
                <w:color w:val="000000"/>
                <w:sz w:val="18"/>
                <w:szCs w:val="18"/>
                <w:lang w:eastAsia="en-US"/>
              </w:rPr>
            </w:pPr>
          </w:p>
        </w:tc>
        <w:tc>
          <w:tcPr>
            <w:tcW w:w="558" w:type="dxa"/>
            <w:vMerge/>
            <w:shd w:val="clear" w:color="auto" w:fill="FABF8F"/>
            <w:vAlign w:val="center"/>
          </w:tcPr>
          <w:p w:rsidR="00F20E96" w:rsidRPr="00DF4FF2" w:rsidRDefault="00F20E96" w:rsidP="00F20E96">
            <w:pPr>
              <w:jc w:val="center"/>
              <w:rPr>
                <w:rFonts w:eastAsia="Calibri"/>
                <w:b/>
                <w:bCs/>
                <w:color w:val="000000"/>
                <w:sz w:val="18"/>
                <w:szCs w:val="18"/>
                <w:lang w:eastAsia="en-US"/>
              </w:rPr>
            </w:pPr>
          </w:p>
        </w:tc>
        <w:tc>
          <w:tcPr>
            <w:tcW w:w="3328" w:type="dxa"/>
            <w:vMerge/>
            <w:shd w:val="clear" w:color="auto" w:fill="B6DDE8"/>
            <w:vAlign w:val="center"/>
          </w:tcPr>
          <w:p w:rsidR="00F20E96" w:rsidRPr="00DF4FF2" w:rsidRDefault="00F20E96" w:rsidP="00F20E96">
            <w:pPr>
              <w:rPr>
                <w:rFonts w:eastAsia="Calibri"/>
                <w:b/>
                <w:bCs/>
                <w:color w:val="000000"/>
                <w:sz w:val="18"/>
                <w:szCs w:val="18"/>
                <w:lang w:eastAsia="en-US"/>
              </w:rPr>
            </w:pPr>
          </w:p>
        </w:tc>
        <w:tc>
          <w:tcPr>
            <w:tcW w:w="2107" w:type="dxa"/>
            <w:gridSpan w:val="2"/>
            <w:shd w:val="clear" w:color="auto" w:fill="E5B8B7"/>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F20E96" w:rsidRPr="00DF4FF2" w:rsidTr="00F20E96">
        <w:trPr>
          <w:trHeight w:val="281"/>
        </w:trPr>
        <w:tc>
          <w:tcPr>
            <w:tcW w:w="540" w:type="dxa"/>
            <w:shd w:val="clear" w:color="auto" w:fill="C2D69B"/>
            <w:noWrap/>
            <w:vAlign w:val="center"/>
          </w:tcPr>
          <w:p w:rsidR="00F20E96" w:rsidRPr="00DF4FF2" w:rsidRDefault="00F20E96" w:rsidP="00F20E96">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F20E96" w:rsidRPr="00DF4FF2" w:rsidRDefault="00F20E96" w:rsidP="00F20E96">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F20E96" w:rsidRPr="00DF4FF2" w:rsidRDefault="00F20E96" w:rsidP="00F20E96">
            <w:pPr>
              <w:rPr>
                <w:rFonts w:eastAsia="Calibri"/>
                <w:b/>
                <w:bCs/>
                <w:color w:val="000000"/>
                <w:sz w:val="18"/>
                <w:szCs w:val="18"/>
                <w:lang w:eastAsia="en-US"/>
              </w:rPr>
            </w:pPr>
          </w:p>
        </w:tc>
        <w:tc>
          <w:tcPr>
            <w:tcW w:w="1025" w:type="dxa"/>
            <w:shd w:val="clear" w:color="auto" w:fill="E5B8B7"/>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F20E96" w:rsidRPr="00DF4FF2" w:rsidRDefault="00576B27" w:rsidP="00F20E96">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F20E96" w:rsidRPr="00DF4FF2" w:rsidRDefault="00F20E96" w:rsidP="00F20E96">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F20E96" w:rsidRPr="00DF4FF2" w:rsidRDefault="00576B27" w:rsidP="00F20E96">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F20E96" w:rsidRPr="00DF4FF2" w:rsidRDefault="00F20E96" w:rsidP="00F20E96">
            <w:pPr>
              <w:jc w:val="center"/>
              <w:rPr>
                <w:rFonts w:eastAsia="Calibri"/>
                <w:color w:val="000000"/>
                <w:sz w:val="18"/>
                <w:szCs w:val="18"/>
                <w:lang w:eastAsia="en-US"/>
              </w:rPr>
            </w:pPr>
          </w:p>
        </w:tc>
      </w:tr>
      <w:tr w:rsidR="00F20E96" w:rsidRPr="00DF4FF2" w:rsidTr="00F20E96">
        <w:trPr>
          <w:trHeight w:val="281"/>
        </w:trPr>
        <w:tc>
          <w:tcPr>
            <w:tcW w:w="540" w:type="dxa"/>
            <w:shd w:val="clear" w:color="auto" w:fill="E5B8B7"/>
            <w:noWrap/>
            <w:vAlign w:val="center"/>
          </w:tcPr>
          <w:p w:rsidR="00F20E96" w:rsidRPr="00DF4FF2" w:rsidRDefault="00F20E96" w:rsidP="00F20E96">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20E96" w:rsidRPr="00015229" w:rsidRDefault="00F20E96" w:rsidP="00F20E96">
            <w:pPr>
              <w:rPr>
                <w:b/>
                <w:color w:val="000000"/>
                <w:sz w:val="16"/>
                <w:szCs w:val="16"/>
              </w:rPr>
            </w:pPr>
            <w:r>
              <w:rPr>
                <w:b/>
                <w:color w:val="000000"/>
                <w:sz w:val="16"/>
                <w:szCs w:val="16"/>
              </w:rPr>
              <w:t>2.2.1</w:t>
            </w:r>
          </w:p>
        </w:tc>
        <w:tc>
          <w:tcPr>
            <w:tcW w:w="3328" w:type="dxa"/>
            <w:shd w:val="clear" w:color="auto" w:fill="auto"/>
            <w:noWrap/>
            <w:vAlign w:val="center"/>
          </w:tcPr>
          <w:p w:rsidR="00F20E96" w:rsidRPr="00F20E96" w:rsidRDefault="00F20E96" w:rsidP="00F20E96">
            <w:pPr>
              <w:widowControl w:val="0"/>
              <w:shd w:val="clear" w:color="auto" w:fill="FFFFFF"/>
              <w:autoSpaceDE w:val="0"/>
              <w:autoSpaceDN w:val="0"/>
              <w:adjustRightInd w:val="0"/>
              <w:rPr>
                <w:sz w:val="16"/>
                <w:szCs w:val="16"/>
              </w:rPr>
            </w:pPr>
            <w:r w:rsidRPr="00F20E96">
              <w:rPr>
                <w:sz w:val="16"/>
                <w:szCs w:val="16"/>
              </w:rPr>
              <w:t>Her yıl kaç adet Yerel Yönetimler ile mesleki kurs faaliyetleri yapıldı?</w:t>
            </w:r>
          </w:p>
        </w:tc>
        <w:tc>
          <w:tcPr>
            <w:tcW w:w="1025"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5</w:t>
            </w:r>
          </w:p>
        </w:tc>
        <w:tc>
          <w:tcPr>
            <w:tcW w:w="1056" w:type="dxa"/>
            <w:shd w:val="clear" w:color="auto" w:fill="auto"/>
            <w:noWrap/>
            <w:vAlign w:val="center"/>
          </w:tcPr>
          <w:p w:rsidR="00F20E96" w:rsidRPr="00F20E96" w:rsidRDefault="00F20E96" w:rsidP="00F20E96">
            <w:pPr>
              <w:jc w:val="center"/>
              <w:rPr>
                <w:sz w:val="16"/>
                <w:szCs w:val="16"/>
              </w:rPr>
            </w:pPr>
            <w:r w:rsidRPr="00F20E96">
              <w:rPr>
                <w:sz w:val="16"/>
                <w:szCs w:val="16"/>
              </w:rPr>
              <w:t>5</w:t>
            </w:r>
          </w:p>
        </w:tc>
        <w:tc>
          <w:tcPr>
            <w:tcW w:w="1056" w:type="dxa"/>
            <w:shd w:val="clear" w:color="auto" w:fill="auto"/>
            <w:noWrap/>
            <w:vAlign w:val="center"/>
          </w:tcPr>
          <w:p w:rsidR="00F20E96" w:rsidRPr="00F20E96" w:rsidRDefault="00F20E96" w:rsidP="00F20E96">
            <w:pPr>
              <w:jc w:val="center"/>
              <w:rPr>
                <w:sz w:val="16"/>
                <w:szCs w:val="16"/>
              </w:rPr>
            </w:pPr>
            <w:r w:rsidRPr="00F20E96">
              <w:rPr>
                <w:sz w:val="16"/>
                <w:szCs w:val="16"/>
              </w:rPr>
              <w:t>5</w:t>
            </w:r>
          </w:p>
        </w:tc>
        <w:tc>
          <w:tcPr>
            <w:tcW w:w="1058" w:type="dxa"/>
            <w:shd w:val="clear" w:color="auto" w:fill="auto"/>
            <w:noWrap/>
            <w:vAlign w:val="center"/>
          </w:tcPr>
          <w:p w:rsidR="00F20E96" w:rsidRPr="00F20E96" w:rsidRDefault="00F20E96" w:rsidP="00F20E96">
            <w:pPr>
              <w:jc w:val="center"/>
              <w:rPr>
                <w:sz w:val="16"/>
                <w:szCs w:val="16"/>
              </w:rPr>
            </w:pPr>
            <w:r w:rsidRPr="00F20E96">
              <w:rPr>
                <w:sz w:val="16"/>
                <w:szCs w:val="16"/>
              </w:rPr>
              <w:t>5</w:t>
            </w:r>
          </w:p>
        </w:tc>
        <w:tc>
          <w:tcPr>
            <w:tcW w:w="1261" w:type="dxa"/>
            <w:vAlign w:val="center"/>
          </w:tcPr>
          <w:p w:rsidR="00F20E96" w:rsidRPr="00F20E96" w:rsidRDefault="00F20E96" w:rsidP="00F20E96">
            <w:pPr>
              <w:jc w:val="center"/>
              <w:rPr>
                <w:sz w:val="16"/>
                <w:szCs w:val="16"/>
              </w:rPr>
            </w:pPr>
            <w:r w:rsidRPr="00F20E96">
              <w:rPr>
                <w:sz w:val="16"/>
                <w:szCs w:val="16"/>
              </w:rPr>
              <w:t>5</w:t>
            </w:r>
          </w:p>
        </w:tc>
        <w:tc>
          <w:tcPr>
            <w:tcW w:w="1989"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25</w:t>
            </w:r>
          </w:p>
        </w:tc>
      </w:tr>
      <w:tr w:rsidR="00F20E96" w:rsidRPr="00DF4FF2" w:rsidTr="00F20E96">
        <w:trPr>
          <w:trHeight w:val="281"/>
        </w:trPr>
        <w:tc>
          <w:tcPr>
            <w:tcW w:w="540" w:type="dxa"/>
            <w:shd w:val="clear" w:color="auto" w:fill="E5B8B7"/>
            <w:noWrap/>
            <w:vAlign w:val="center"/>
          </w:tcPr>
          <w:p w:rsidR="00F20E96" w:rsidRPr="00DF4FF2" w:rsidRDefault="00F20E96" w:rsidP="00F20E96">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20E96" w:rsidRPr="00015229" w:rsidRDefault="00F20E96" w:rsidP="00F20E96">
            <w:pPr>
              <w:rPr>
                <w:b/>
                <w:color w:val="000000"/>
                <w:sz w:val="16"/>
                <w:szCs w:val="16"/>
              </w:rPr>
            </w:pPr>
            <w:r>
              <w:rPr>
                <w:b/>
                <w:color w:val="000000"/>
                <w:sz w:val="16"/>
                <w:szCs w:val="16"/>
              </w:rPr>
              <w:t>2.2.2</w:t>
            </w:r>
          </w:p>
        </w:tc>
        <w:tc>
          <w:tcPr>
            <w:tcW w:w="3328" w:type="dxa"/>
            <w:shd w:val="clear" w:color="auto" w:fill="auto"/>
            <w:noWrap/>
            <w:vAlign w:val="center"/>
          </w:tcPr>
          <w:p w:rsidR="00F20E96" w:rsidRPr="00F20E96" w:rsidRDefault="00311170" w:rsidP="00F20E96">
            <w:pPr>
              <w:widowControl w:val="0"/>
              <w:shd w:val="clear" w:color="auto" w:fill="FFFFFF"/>
              <w:autoSpaceDE w:val="0"/>
              <w:autoSpaceDN w:val="0"/>
              <w:adjustRightInd w:val="0"/>
              <w:rPr>
                <w:sz w:val="16"/>
                <w:szCs w:val="16"/>
              </w:rPr>
            </w:pPr>
            <w:r w:rsidRPr="00311170">
              <w:rPr>
                <w:sz w:val="16"/>
                <w:szCs w:val="16"/>
              </w:rPr>
              <w:t>Her yıl kaç kursiyer Yerel Yönetimleri ile Mesleki kurs faaliyetinden faydalandı?</w:t>
            </w:r>
          </w:p>
        </w:tc>
        <w:tc>
          <w:tcPr>
            <w:tcW w:w="1025"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100</w:t>
            </w:r>
          </w:p>
        </w:tc>
        <w:tc>
          <w:tcPr>
            <w:tcW w:w="1056" w:type="dxa"/>
            <w:shd w:val="clear" w:color="auto" w:fill="auto"/>
            <w:noWrap/>
            <w:vAlign w:val="center"/>
          </w:tcPr>
          <w:p w:rsidR="00F20E96" w:rsidRPr="00F20E96" w:rsidRDefault="00F20E96" w:rsidP="00F20E96">
            <w:pPr>
              <w:jc w:val="center"/>
              <w:rPr>
                <w:sz w:val="16"/>
                <w:szCs w:val="16"/>
              </w:rPr>
            </w:pPr>
            <w:r w:rsidRPr="00F20E96">
              <w:rPr>
                <w:rFonts w:eastAsia="Calibri"/>
                <w:color w:val="000000"/>
                <w:sz w:val="16"/>
                <w:szCs w:val="16"/>
                <w:lang w:eastAsia="en-US"/>
              </w:rPr>
              <w:t>100</w:t>
            </w:r>
          </w:p>
        </w:tc>
        <w:tc>
          <w:tcPr>
            <w:tcW w:w="1056" w:type="dxa"/>
            <w:shd w:val="clear" w:color="auto" w:fill="auto"/>
            <w:noWrap/>
            <w:vAlign w:val="center"/>
          </w:tcPr>
          <w:p w:rsidR="00F20E96" w:rsidRPr="00F20E96" w:rsidRDefault="00F20E96" w:rsidP="00F20E96">
            <w:pPr>
              <w:jc w:val="center"/>
              <w:rPr>
                <w:sz w:val="16"/>
                <w:szCs w:val="16"/>
              </w:rPr>
            </w:pPr>
            <w:r w:rsidRPr="00F20E96">
              <w:rPr>
                <w:rFonts w:eastAsia="Calibri"/>
                <w:color w:val="000000"/>
                <w:sz w:val="16"/>
                <w:szCs w:val="16"/>
                <w:lang w:eastAsia="en-US"/>
              </w:rPr>
              <w:t>100</w:t>
            </w:r>
          </w:p>
        </w:tc>
        <w:tc>
          <w:tcPr>
            <w:tcW w:w="1058" w:type="dxa"/>
            <w:shd w:val="clear" w:color="auto" w:fill="auto"/>
            <w:noWrap/>
            <w:vAlign w:val="center"/>
          </w:tcPr>
          <w:p w:rsidR="00F20E96" w:rsidRPr="00F20E96" w:rsidRDefault="00F20E96" w:rsidP="00F20E96">
            <w:pPr>
              <w:jc w:val="center"/>
              <w:rPr>
                <w:sz w:val="16"/>
                <w:szCs w:val="16"/>
              </w:rPr>
            </w:pPr>
            <w:r w:rsidRPr="00F20E96">
              <w:rPr>
                <w:rFonts w:eastAsia="Calibri"/>
                <w:color w:val="000000"/>
                <w:sz w:val="16"/>
                <w:szCs w:val="16"/>
                <w:lang w:eastAsia="en-US"/>
              </w:rPr>
              <w:t>100</w:t>
            </w:r>
          </w:p>
        </w:tc>
        <w:tc>
          <w:tcPr>
            <w:tcW w:w="1261" w:type="dxa"/>
            <w:vAlign w:val="center"/>
          </w:tcPr>
          <w:p w:rsidR="00F20E96" w:rsidRPr="00F20E96" w:rsidRDefault="00F20E96" w:rsidP="00F20E96">
            <w:pPr>
              <w:jc w:val="center"/>
              <w:rPr>
                <w:sz w:val="16"/>
                <w:szCs w:val="16"/>
              </w:rPr>
            </w:pPr>
            <w:r w:rsidRPr="00F20E96">
              <w:rPr>
                <w:rFonts w:eastAsia="Calibri"/>
                <w:color w:val="000000"/>
                <w:sz w:val="16"/>
                <w:szCs w:val="16"/>
                <w:lang w:eastAsia="en-US"/>
              </w:rPr>
              <w:t>100</w:t>
            </w:r>
          </w:p>
        </w:tc>
        <w:tc>
          <w:tcPr>
            <w:tcW w:w="1989" w:type="dxa"/>
            <w:shd w:val="clear" w:color="auto" w:fill="auto"/>
            <w:noWrap/>
            <w:vAlign w:val="center"/>
          </w:tcPr>
          <w:p w:rsidR="00F20E96" w:rsidRPr="00F20E96" w:rsidRDefault="00F20E96" w:rsidP="00F20E96">
            <w:pPr>
              <w:jc w:val="center"/>
              <w:rPr>
                <w:rFonts w:eastAsia="Calibri"/>
                <w:color w:val="000000"/>
                <w:sz w:val="16"/>
                <w:szCs w:val="16"/>
                <w:lang w:eastAsia="en-US"/>
              </w:rPr>
            </w:pPr>
            <w:r w:rsidRPr="00F20E96">
              <w:rPr>
                <w:rFonts w:eastAsia="Calibri"/>
                <w:color w:val="000000"/>
                <w:sz w:val="16"/>
                <w:szCs w:val="16"/>
                <w:lang w:eastAsia="en-US"/>
              </w:rPr>
              <w:t>500</w:t>
            </w:r>
          </w:p>
        </w:tc>
      </w:tr>
    </w:tbl>
    <w:p w:rsidR="00F20E96" w:rsidRDefault="00F20E96" w:rsidP="00F20E96">
      <w:pPr>
        <w:rPr>
          <w:rFonts w:eastAsia="Calibri"/>
          <w:b/>
          <w:color w:val="FF0000"/>
          <w:sz w:val="22"/>
          <w:szCs w:val="22"/>
          <w:lang w:eastAsia="en-US"/>
        </w:rPr>
      </w:pPr>
      <w:r w:rsidRPr="00DF4FF2">
        <w:rPr>
          <w:rFonts w:eastAsia="Calibri"/>
          <w:b/>
          <w:color w:val="FF0000"/>
          <w:sz w:val="22"/>
          <w:szCs w:val="22"/>
          <w:lang w:eastAsia="en-US"/>
        </w:rPr>
        <w:t xml:space="preserve"> </w:t>
      </w:r>
    </w:p>
    <w:p w:rsidR="00F20E96" w:rsidRDefault="00F20E96" w:rsidP="00F20E96">
      <w:pPr>
        <w:rPr>
          <w:rFonts w:eastAsia="Calibri"/>
          <w:b/>
          <w:color w:val="FF0000"/>
          <w:sz w:val="22"/>
          <w:szCs w:val="22"/>
          <w:lang w:eastAsia="en-US"/>
        </w:rPr>
      </w:pPr>
    </w:p>
    <w:p w:rsidR="00F20E96" w:rsidRDefault="00F20E96" w:rsidP="00F20E96">
      <w:pPr>
        <w:rPr>
          <w:rFonts w:eastAsia="Calibri"/>
          <w:b/>
          <w:color w:val="FF0000"/>
          <w:sz w:val="22"/>
          <w:szCs w:val="22"/>
          <w:lang w:eastAsia="en-US"/>
        </w:rPr>
      </w:pPr>
    </w:p>
    <w:p w:rsidR="00F20E96" w:rsidRPr="00DF4FF2" w:rsidRDefault="00F20E96" w:rsidP="00F20E96">
      <w:pPr>
        <w:rPr>
          <w:rFonts w:eastAsia="Calibri"/>
          <w:b/>
          <w:color w:val="FF0000"/>
          <w:sz w:val="22"/>
          <w:szCs w:val="22"/>
          <w:lang w:eastAsia="en-US"/>
        </w:rPr>
      </w:pPr>
      <w:r w:rsidRPr="00DF4FF2">
        <w:rPr>
          <w:rFonts w:eastAsia="Calibri"/>
          <w:b/>
          <w:color w:val="FF0000"/>
          <w:sz w:val="22"/>
          <w:szCs w:val="22"/>
          <w:lang w:eastAsia="en-US"/>
        </w:rPr>
        <w:t>PERFORMANS GÖSTERGELERİ</w:t>
      </w:r>
    </w:p>
    <w:p w:rsidR="00F20E96" w:rsidRDefault="00F20E96" w:rsidP="00F20E96">
      <w:pPr>
        <w:rPr>
          <w:rFonts w:eastAsia="Calibri"/>
          <w:b/>
          <w:color w:val="FF0000"/>
          <w:sz w:val="22"/>
          <w:szCs w:val="22"/>
          <w:lang w:eastAsia="en-US"/>
        </w:rPr>
      </w:pPr>
    </w:p>
    <w:p w:rsidR="00F20E96" w:rsidRDefault="00F20E96" w:rsidP="00F20E96">
      <w:pPr>
        <w:rPr>
          <w:rFonts w:eastAsia="Calibri"/>
          <w:b/>
          <w:color w:val="FF0000"/>
          <w:sz w:val="22"/>
          <w:szCs w:val="22"/>
          <w:lang w:eastAsia="en-US"/>
        </w:rPr>
      </w:pPr>
    </w:p>
    <w:p w:rsidR="00F20E96" w:rsidRDefault="00F20E96" w:rsidP="00F20E96">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F20E96" w:rsidRPr="00DF4FF2" w:rsidTr="000C7981">
        <w:trPr>
          <w:trHeight w:val="149"/>
        </w:trPr>
        <w:tc>
          <w:tcPr>
            <w:tcW w:w="3378" w:type="dxa"/>
            <w:vMerge w:val="restart"/>
            <w:shd w:val="clear" w:color="auto" w:fill="C6D9F1"/>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Başlama ve</w:t>
            </w:r>
          </w:p>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MALİYET</w:t>
            </w:r>
          </w:p>
        </w:tc>
      </w:tr>
      <w:tr w:rsidR="00F20E96" w:rsidRPr="00DF4FF2" w:rsidTr="000C7981">
        <w:trPr>
          <w:trHeight w:val="149"/>
        </w:trPr>
        <w:tc>
          <w:tcPr>
            <w:tcW w:w="3378" w:type="dxa"/>
            <w:vMerge/>
            <w:shd w:val="clear" w:color="auto" w:fill="C6D9F1"/>
            <w:vAlign w:val="center"/>
          </w:tcPr>
          <w:p w:rsidR="00F20E96" w:rsidRPr="00DF4FF2" w:rsidRDefault="00F20E96" w:rsidP="000C7981">
            <w:pPr>
              <w:jc w:val="center"/>
              <w:rPr>
                <w:rFonts w:eastAsia="Calibri"/>
                <w:b/>
                <w:color w:val="000000"/>
                <w:sz w:val="20"/>
                <w:szCs w:val="18"/>
                <w:lang w:eastAsia="en-US"/>
              </w:rPr>
            </w:pPr>
          </w:p>
        </w:tc>
        <w:tc>
          <w:tcPr>
            <w:tcW w:w="1774" w:type="dxa"/>
            <w:vMerge/>
            <w:shd w:val="clear" w:color="auto" w:fill="E5B8B7"/>
            <w:vAlign w:val="center"/>
          </w:tcPr>
          <w:p w:rsidR="00F20E96" w:rsidRPr="00DF4FF2" w:rsidRDefault="00F20E96" w:rsidP="000C7981">
            <w:pPr>
              <w:jc w:val="center"/>
              <w:rPr>
                <w:rFonts w:eastAsia="Calibri"/>
                <w:b/>
                <w:sz w:val="20"/>
                <w:szCs w:val="18"/>
                <w:lang w:eastAsia="en-US"/>
              </w:rPr>
            </w:pPr>
          </w:p>
        </w:tc>
        <w:tc>
          <w:tcPr>
            <w:tcW w:w="1575" w:type="dxa"/>
            <w:vMerge/>
            <w:shd w:val="clear" w:color="auto" w:fill="FABF8F"/>
            <w:vAlign w:val="center"/>
          </w:tcPr>
          <w:p w:rsidR="00F20E96" w:rsidRPr="00DF4FF2" w:rsidRDefault="00F20E96" w:rsidP="000C7981">
            <w:pPr>
              <w:jc w:val="center"/>
              <w:rPr>
                <w:rFonts w:eastAsia="Calibri"/>
                <w:b/>
                <w:color w:val="000000"/>
                <w:sz w:val="20"/>
                <w:szCs w:val="18"/>
                <w:lang w:eastAsia="en-US"/>
              </w:rPr>
            </w:pPr>
          </w:p>
        </w:tc>
        <w:tc>
          <w:tcPr>
            <w:tcW w:w="1247" w:type="dxa"/>
            <w:shd w:val="clear" w:color="auto" w:fill="DDD9C3"/>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2015</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2016</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2017</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2018</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F20E96" w:rsidRPr="00DF4FF2" w:rsidRDefault="00576B27" w:rsidP="000C7981">
            <w:pPr>
              <w:jc w:val="center"/>
              <w:rPr>
                <w:rFonts w:eastAsia="Calibri"/>
                <w:b/>
                <w:sz w:val="20"/>
                <w:szCs w:val="18"/>
                <w:lang w:eastAsia="en-US"/>
              </w:rPr>
            </w:pPr>
            <w:r>
              <w:rPr>
                <w:rFonts w:eastAsia="Calibri"/>
                <w:b/>
                <w:sz w:val="20"/>
                <w:szCs w:val="18"/>
                <w:lang w:eastAsia="en-US"/>
              </w:rPr>
              <w:t>2023</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F20E96" w:rsidRPr="00DF4FF2" w:rsidRDefault="00F20E96" w:rsidP="000C7981">
            <w:pPr>
              <w:jc w:val="center"/>
              <w:rPr>
                <w:rFonts w:eastAsia="Calibri"/>
                <w:b/>
                <w:sz w:val="20"/>
                <w:szCs w:val="18"/>
                <w:lang w:eastAsia="en-US"/>
              </w:rPr>
            </w:pPr>
            <w:r w:rsidRPr="00DF4FF2">
              <w:rPr>
                <w:rFonts w:eastAsia="Calibri"/>
                <w:b/>
                <w:sz w:val="20"/>
                <w:szCs w:val="18"/>
                <w:lang w:eastAsia="en-US"/>
              </w:rPr>
              <w:t>Toplam</w:t>
            </w:r>
          </w:p>
          <w:p w:rsidR="00F20E96" w:rsidRPr="00DF4FF2" w:rsidRDefault="00F20E96" w:rsidP="000C7981">
            <w:pPr>
              <w:jc w:val="center"/>
              <w:rPr>
                <w:rFonts w:eastAsia="Calibri"/>
                <w:b/>
                <w:color w:val="000000"/>
                <w:sz w:val="20"/>
                <w:szCs w:val="18"/>
                <w:lang w:eastAsia="en-US"/>
              </w:rPr>
            </w:pPr>
            <w:r w:rsidRPr="00DF4FF2">
              <w:rPr>
                <w:rFonts w:eastAsia="Calibri"/>
                <w:b/>
                <w:sz w:val="20"/>
                <w:szCs w:val="18"/>
                <w:lang w:eastAsia="en-US"/>
              </w:rPr>
              <w:t>(TL)</w:t>
            </w:r>
          </w:p>
        </w:tc>
      </w:tr>
      <w:tr w:rsidR="00F20E96" w:rsidRPr="00DF4FF2" w:rsidTr="000C7981">
        <w:trPr>
          <w:trHeight w:val="312"/>
        </w:trPr>
        <w:tc>
          <w:tcPr>
            <w:tcW w:w="3378" w:type="dxa"/>
            <w:shd w:val="clear" w:color="auto" w:fill="FFFFFF"/>
            <w:vAlign w:val="center"/>
          </w:tcPr>
          <w:p w:rsidR="00F20E96" w:rsidRPr="00F20E96" w:rsidRDefault="00F20E96" w:rsidP="00F20E96">
            <w:pPr>
              <w:shd w:val="clear" w:color="auto" w:fill="FFFFFF"/>
              <w:rPr>
                <w:sz w:val="16"/>
                <w:szCs w:val="16"/>
              </w:rPr>
            </w:pPr>
            <w:r w:rsidRPr="00F20E96">
              <w:rPr>
                <w:sz w:val="16"/>
                <w:szCs w:val="16"/>
              </w:rPr>
              <w:t>Artvin Belediyesi ile görüşülerek eğitim protokolünün hazırlanması ve oluşturulacak komisyonca Belediyeye ait fiziki kapasitelerin kullanılarak faaliyetlerin düzenlenmesi.</w:t>
            </w:r>
          </w:p>
          <w:p w:rsidR="00F20E96" w:rsidRPr="00015229" w:rsidRDefault="00F20E96" w:rsidP="000C7981">
            <w:pPr>
              <w:shd w:val="clear" w:color="auto" w:fill="FFFFFF"/>
              <w:jc w:val="both"/>
              <w:rPr>
                <w:sz w:val="16"/>
                <w:szCs w:val="16"/>
              </w:rPr>
            </w:pPr>
          </w:p>
        </w:tc>
        <w:tc>
          <w:tcPr>
            <w:tcW w:w="1774" w:type="dxa"/>
            <w:shd w:val="clear" w:color="auto" w:fill="FFFFFF"/>
          </w:tcPr>
          <w:p w:rsidR="00F20E96" w:rsidRPr="00F20E96" w:rsidRDefault="00F20E96" w:rsidP="00311170">
            <w:pPr>
              <w:rPr>
                <w:rFonts w:eastAsia="Calibri"/>
                <w:sz w:val="16"/>
                <w:szCs w:val="16"/>
                <w:lang w:eastAsia="en-US"/>
              </w:rPr>
            </w:pPr>
            <w:r w:rsidRPr="00F20E96">
              <w:rPr>
                <w:rFonts w:eastAsia="Calibri"/>
                <w:sz w:val="16"/>
                <w:szCs w:val="16"/>
                <w:lang w:eastAsia="en-US"/>
              </w:rPr>
              <w:t>Halk Eğitimi Merkezi Müdürlüğü</w:t>
            </w:r>
            <w:r>
              <w:rPr>
                <w:rFonts w:eastAsia="Calibri"/>
                <w:sz w:val="16"/>
                <w:szCs w:val="16"/>
                <w:lang w:eastAsia="en-US"/>
              </w:rPr>
              <w:t xml:space="preserve">- </w:t>
            </w:r>
            <w:r w:rsidR="00311170">
              <w:rPr>
                <w:rFonts w:eastAsia="Calibri"/>
                <w:sz w:val="20"/>
                <w:szCs w:val="20"/>
                <w:lang w:eastAsia="en-US"/>
              </w:rPr>
              <w:t>Artvin Belediyesi</w:t>
            </w:r>
          </w:p>
        </w:tc>
        <w:tc>
          <w:tcPr>
            <w:tcW w:w="1575" w:type="dxa"/>
            <w:shd w:val="clear" w:color="auto" w:fill="FFFFFF"/>
            <w:vAlign w:val="center"/>
          </w:tcPr>
          <w:p w:rsidR="00F20E96" w:rsidRPr="00DF4FF2" w:rsidRDefault="00F20E96" w:rsidP="000C7981">
            <w:pPr>
              <w:spacing w:after="200"/>
              <w:jc w:val="center"/>
              <w:rPr>
                <w:rFonts w:eastAsia="Calibri"/>
                <w:color w:val="000000"/>
                <w:sz w:val="16"/>
                <w:szCs w:val="16"/>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F20E96" w:rsidRPr="00DF4FF2" w:rsidRDefault="00F20E96" w:rsidP="000C7981">
            <w:pPr>
              <w:jc w:val="center"/>
              <w:rPr>
                <w:sz w:val="20"/>
                <w:szCs w:val="20"/>
              </w:rPr>
            </w:pPr>
          </w:p>
        </w:tc>
        <w:tc>
          <w:tcPr>
            <w:tcW w:w="1215"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191" w:type="dxa"/>
            <w:shd w:val="clear" w:color="auto" w:fill="FFFFFF"/>
            <w:vAlign w:val="center"/>
          </w:tcPr>
          <w:p w:rsidR="00F20E96" w:rsidRPr="00DF4FF2" w:rsidRDefault="00F20E96" w:rsidP="000C7981">
            <w:pPr>
              <w:jc w:val="center"/>
              <w:rPr>
                <w:sz w:val="20"/>
                <w:szCs w:val="20"/>
              </w:rPr>
            </w:pPr>
          </w:p>
        </w:tc>
        <w:tc>
          <w:tcPr>
            <w:tcW w:w="2356" w:type="dxa"/>
            <w:shd w:val="clear" w:color="auto" w:fill="FFFFFF"/>
            <w:vAlign w:val="center"/>
          </w:tcPr>
          <w:p w:rsidR="00F20E96" w:rsidRDefault="00F20E96" w:rsidP="000C7981">
            <w:pPr>
              <w:jc w:val="center"/>
            </w:pPr>
            <w:r w:rsidRPr="003E1CB4">
              <w:rPr>
                <w:rFonts w:eastAsia="Calibri"/>
                <w:color w:val="000000"/>
                <w:sz w:val="16"/>
                <w:szCs w:val="16"/>
                <w:lang w:eastAsia="en-US"/>
              </w:rPr>
              <w:t>Genel Bütçeden karşılanacak</w:t>
            </w:r>
          </w:p>
        </w:tc>
      </w:tr>
      <w:tr w:rsidR="00F20E96" w:rsidRPr="00DF4FF2" w:rsidTr="000C7981">
        <w:trPr>
          <w:trHeight w:val="65"/>
        </w:trPr>
        <w:tc>
          <w:tcPr>
            <w:tcW w:w="3378" w:type="dxa"/>
            <w:shd w:val="clear" w:color="auto" w:fill="FFFFFF"/>
            <w:vAlign w:val="center"/>
          </w:tcPr>
          <w:p w:rsidR="00F20E96" w:rsidRPr="00DF4FF2" w:rsidRDefault="00F20E96" w:rsidP="00311170">
            <w:pPr>
              <w:spacing w:after="200"/>
              <w:rPr>
                <w:rFonts w:eastAsia="Calibri"/>
                <w:color w:val="000000"/>
                <w:sz w:val="16"/>
                <w:szCs w:val="16"/>
                <w:lang w:eastAsia="en-US"/>
              </w:rPr>
            </w:pPr>
            <w:r w:rsidRPr="00F20E96">
              <w:rPr>
                <w:rFonts w:eastAsia="Calibri"/>
                <w:color w:val="000000"/>
                <w:sz w:val="16"/>
                <w:szCs w:val="16"/>
                <w:lang w:eastAsia="en-US"/>
              </w:rPr>
              <w:t>Artvin İl Özel İdaresi eğitim protokolünün hazırlanması ve oluşturulacak komisyonca İl Özel İdaresine ait fiziki kapasitelerin kullanılarak faaliyetlerin düzenlenmesi.</w:t>
            </w:r>
          </w:p>
        </w:tc>
        <w:tc>
          <w:tcPr>
            <w:tcW w:w="1774" w:type="dxa"/>
            <w:shd w:val="clear" w:color="auto" w:fill="FFFFFF"/>
          </w:tcPr>
          <w:p w:rsidR="00F20E96" w:rsidRPr="00F20E96" w:rsidRDefault="00F20E96" w:rsidP="00311170">
            <w:pPr>
              <w:rPr>
                <w:rFonts w:eastAsia="Calibri"/>
                <w:sz w:val="16"/>
                <w:szCs w:val="16"/>
                <w:lang w:eastAsia="en-US"/>
              </w:rPr>
            </w:pPr>
            <w:r w:rsidRPr="00F20E96">
              <w:rPr>
                <w:rFonts w:eastAsia="Calibri"/>
                <w:sz w:val="16"/>
                <w:szCs w:val="16"/>
                <w:lang w:eastAsia="en-US"/>
              </w:rPr>
              <w:t>Halk Eğitimi Merkezi Müdürlüğü</w:t>
            </w:r>
            <w:r>
              <w:rPr>
                <w:rFonts w:eastAsia="Calibri"/>
                <w:sz w:val="16"/>
                <w:szCs w:val="16"/>
                <w:lang w:eastAsia="en-US"/>
              </w:rPr>
              <w:t xml:space="preserve">- </w:t>
            </w:r>
            <w:r w:rsidR="00311170">
              <w:rPr>
                <w:rFonts w:eastAsia="Calibri"/>
                <w:sz w:val="20"/>
                <w:szCs w:val="20"/>
                <w:lang w:eastAsia="en-US"/>
              </w:rPr>
              <w:t>Artvin İl Özel İdaresi</w:t>
            </w:r>
          </w:p>
        </w:tc>
        <w:tc>
          <w:tcPr>
            <w:tcW w:w="1575" w:type="dxa"/>
            <w:shd w:val="clear" w:color="auto" w:fill="FFFFFF"/>
            <w:vAlign w:val="center"/>
          </w:tcPr>
          <w:p w:rsidR="00F20E96" w:rsidRPr="00DF4FF2" w:rsidRDefault="00F20E96" w:rsidP="000C7981">
            <w:pPr>
              <w:jc w:val="center"/>
              <w:rPr>
                <w:rFonts w:eastAsia="Calibri"/>
                <w:sz w:val="20"/>
                <w:szCs w:val="20"/>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F20E96" w:rsidRPr="00DF4FF2" w:rsidRDefault="00F20E96" w:rsidP="000C7981">
            <w:pPr>
              <w:jc w:val="center"/>
              <w:rPr>
                <w:sz w:val="20"/>
                <w:szCs w:val="20"/>
              </w:rPr>
            </w:pPr>
          </w:p>
        </w:tc>
        <w:tc>
          <w:tcPr>
            <w:tcW w:w="1215"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216" w:type="dxa"/>
            <w:shd w:val="clear" w:color="auto" w:fill="FFFFFF"/>
            <w:vAlign w:val="center"/>
          </w:tcPr>
          <w:p w:rsidR="00F20E96" w:rsidRPr="00DF4FF2" w:rsidRDefault="00F20E96" w:rsidP="000C7981">
            <w:pPr>
              <w:jc w:val="center"/>
              <w:rPr>
                <w:sz w:val="20"/>
                <w:szCs w:val="20"/>
              </w:rPr>
            </w:pPr>
          </w:p>
        </w:tc>
        <w:tc>
          <w:tcPr>
            <w:tcW w:w="1191" w:type="dxa"/>
            <w:shd w:val="clear" w:color="auto" w:fill="FFFFFF"/>
            <w:vAlign w:val="center"/>
          </w:tcPr>
          <w:p w:rsidR="00F20E96" w:rsidRPr="00DF4FF2" w:rsidRDefault="00F20E96" w:rsidP="000C7981">
            <w:pPr>
              <w:jc w:val="center"/>
              <w:rPr>
                <w:sz w:val="20"/>
                <w:szCs w:val="20"/>
              </w:rPr>
            </w:pPr>
          </w:p>
        </w:tc>
        <w:tc>
          <w:tcPr>
            <w:tcW w:w="2356" w:type="dxa"/>
            <w:shd w:val="clear" w:color="auto" w:fill="FFFFFF"/>
            <w:vAlign w:val="center"/>
          </w:tcPr>
          <w:p w:rsidR="00F20E96" w:rsidRDefault="00F20E96" w:rsidP="000C7981">
            <w:pPr>
              <w:jc w:val="center"/>
            </w:pPr>
            <w:r w:rsidRPr="003E1CB4">
              <w:rPr>
                <w:rFonts w:eastAsia="Calibri"/>
                <w:color w:val="000000"/>
                <w:sz w:val="16"/>
                <w:szCs w:val="16"/>
                <w:lang w:eastAsia="en-US"/>
              </w:rPr>
              <w:t>Genel Bütçeden karşılanacak</w:t>
            </w:r>
          </w:p>
        </w:tc>
      </w:tr>
    </w:tbl>
    <w:p w:rsidR="00F20E96" w:rsidRDefault="00F20E96"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E831C4" w:rsidRPr="00DF4FF2" w:rsidTr="000C7981">
        <w:trPr>
          <w:trHeight w:val="394"/>
        </w:trPr>
        <w:tc>
          <w:tcPr>
            <w:tcW w:w="15134" w:type="dxa"/>
            <w:shd w:val="clear" w:color="auto" w:fill="auto"/>
            <w:vAlign w:val="center"/>
          </w:tcPr>
          <w:p w:rsidR="00E831C4" w:rsidRPr="00DF4FF2" w:rsidRDefault="00E831C4"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rsidRPr="00273DCA">
              <w:t>İSTİHDAMA KATKI</w:t>
            </w:r>
          </w:p>
        </w:tc>
      </w:tr>
    </w:tbl>
    <w:p w:rsidR="00E831C4" w:rsidRPr="00DF4FF2" w:rsidRDefault="00E02CE2" w:rsidP="00E831C4">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69971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37"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E831C4">
                            <w:pPr>
                              <w:rPr>
                                <w:b/>
                              </w:rPr>
                            </w:pPr>
                            <w:r w:rsidRPr="00F20E96">
                              <w:rPr>
                                <w:b/>
                              </w:rPr>
                              <w:t xml:space="preserve">Stratejik Amaç 2. </w:t>
                            </w:r>
                            <w:r w:rsidRPr="00F20E96">
                              <w:t>Günümüzde artan işsizlik probleminin azaltılması amacıyla İstihdama Destek Sağlayıcı Eğitim Programları uygulamak.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15pt;margin-top:17.05pt;width:356.25pt;height:79.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eRaAIAAMA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" fillcolor="window" stroked="f" strokeweight=".5pt">
                <v:textbox>
                  <w:txbxContent>
                    <w:p w:rsidR="004F4219" w:rsidRPr="00F20E96" w:rsidRDefault="004F4219" w:rsidP="00E831C4">
                      <w:pPr>
                        <w:rPr>
                          <w:b/>
                        </w:rPr>
                      </w:pPr>
                      <w:r w:rsidRPr="00F20E96">
                        <w:rPr>
                          <w:b/>
                        </w:rPr>
                        <w:t xml:space="preserve">Stratejik Amaç 2. </w:t>
                      </w:r>
                      <w:r w:rsidRPr="00F20E96">
                        <w:t>Günümüzde artan işsizlik probleminin azaltılması amacıyla İstihdama Destek Sağlayıcı Eğitim Programları uygulamak.</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0176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36"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F20E96" w:rsidRDefault="004F4219" w:rsidP="00E831C4">
                            <w:pPr>
                              <w:rPr>
                                <w:b/>
                                <w:sz w:val="20"/>
                                <w:szCs w:val="20"/>
                              </w:rPr>
                            </w:pPr>
                            <w:r w:rsidRPr="00F20E96">
                              <w:rPr>
                                <w:b/>
                              </w:rPr>
                              <w:t>Stratejik Hedef 2.</w:t>
                            </w:r>
                            <w:r>
                              <w:rPr>
                                <w:b/>
                              </w:rPr>
                              <w:t>3</w:t>
                            </w:r>
                            <w:r w:rsidRPr="00F20E96">
                              <w:rPr>
                                <w:b/>
                              </w:rPr>
                              <w:t>.</w:t>
                            </w:r>
                            <w:r w:rsidRPr="00F20E96">
                              <w:rPr>
                                <w:bCs/>
                              </w:rPr>
                              <w:t xml:space="preserve"> </w:t>
                            </w:r>
                            <w:r w:rsidRPr="00E831C4">
                              <w:rPr>
                                <w:bCs/>
                              </w:rPr>
                              <w:t xml:space="preserve">Diğer </w:t>
                            </w:r>
                            <w:proofErr w:type="gramStart"/>
                            <w:r w:rsidRPr="00E831C4">
                              <w:rPr>
                                <w:bCs/>
                              </w:rPr>
                              <w:t>Resmi</w:t>
                            </w:r>
                            <w:proofErr w:type="gramEnd"/>
                            <w:r w:rsidRPr="00E831C4">
                              <w:rPr>
                                <w:bCs/>
                              </w:rPr>
                              <w:t xml:space="preserve"> Kurumlar ile işbirliğine gidilerek faaliyetler düzenlenmesi.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00.35pt;margin-top:17.05pt;width:334.7pt;height:79.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" fillcolor="window" stroked="f" strokeweight=".5pt">
                <v:textbox>
                  <w:txbxContent>
                    <w:p w:rsidR="004F4219" w:rsidRPr="00F20E96" w:rsidRDefault="004F4219" w:rsidP="00E831C4">
                      <w:pPr>
                        <w:rPr>
                          <w:b/>
                          <w:sz w:val="20"/>
                          <w:szCs w:val="20"/>
                        </w:rPr>
                      </w:pPr>
                      <w:r w:rsidRPr="00F20E96">
                        <w:rPr>
                          <w:b/>
                        </w:rPr>
                        <w:t>Stratejik Hedef 2.</w:t>
                      </w:r>
                      <w:r>
                        <w:rPr>
                          <w:b/>
                        </w:rPr>
                        <w:t>3</w:t>
                      </w:r>
                      <w:r w:rsidRPr="00F20E96">
                        <w:rPr>
                          <w:b/>
                        </w:rPr>
                        <w:t>.</w:t>
                      </w:r>
                      <w:r w:rsidRPr="00F20E96">
                        <w:rPr>
                          <w:bCs/>
                        </w:rPr>
                        <w:t xml:space="preserve"> </w:t>
                      </w:r>
                      <w:r w:rsidRPr="00E831C4">
                        <w:rPr>
                          <w:bCs/>
                        </w:rPr>
                        <w:t xml:space="preserve">Diğer </w:t>
                      </w:r>
                      <w:proofErr w:type="gramStart"/>
                      <w:r w:rsidRPr="00E831C4">
                        <w:rPr>
                          <w:bCs/>
                        </w:rPr>
                        <w:t>Resmi</w:t>
                      </w:r>
                      <w:proofErr w:type="gramEnd"/>
                      <w:r w:rsidRPr="00E831C4">
                        <w:rPr>
                          <w:bCs/>
                        </w:rPr>
                        <w:t xml:space="preserve"> Kurumlar ile işbirliğine gidilerek faaliyetler düzenlenmesi.</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0073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35"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E831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396.5pt;margin-top:11.75pt;width:352.05pt;height:94.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" fillcolor="window" strokecolor="#4f81bd" strokeweight="2pt">
                <v:path arrowok="t"/>
                <v:textbox>
                  <w:txbxContent>
                    <w:p w:rsidR="004F4219" w:rsidRPr="00E17AB0" w:rsidRDefault="004F4219" w:rsidP="00E831C4">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69868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34"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E831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9.05pt;margin-top:12.5pt;width:373.5pt;height:94.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7tlQ8b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E831C4">
                      <w:pPr>
                        <w:rPr>
                          <w:b/>
                        </w:rPr>
                      </w:pPr>
                    </w:p>
                  </w:txbxContent>
                </v:textbox>
              </v:roundrect>
            </w:pict>
          </mc:Fallback>
        </mc:AlternateContent>
      </w:r>
    </w:p>
    <w:p w:rsidR="00E831C4" w:rsidRPr="00DF4FF2" w:rsidRDefault="00E831C4" w:rsidP="00E831C4">
      <w:pPr>
        <w:spacing w:after="200" w:line="276" w:lineRule="auto"/>
        <w:rPr>
          <w:rFonts w:eastAsia="Calibri"/>
          <w:sz w:val="22"/>
          <w:szCs w:val="22"/>
          <w:lang w:eastAsia="en-US"/>
        </w:rPr>
      </w:pPr>
    </w:p>
    <w:p w:rsidR="00E831C4" w:rsidRPr="00DF4FF2" w:rsidRDefault="00E831C4" w:rsidP="00E831C4">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E831C4" w:rsidRPr="00DF4FF2" w:rsidTr="000C7981">
        <w:trPr>
          <w:trHeight w:val="281"/>
        </w:trPr>
        <w:tc>
          <w:tcPr>
            <w:tcW w:w="540" w:type="dxa"/>
            <w:vMerge w:val="restart"/>
            <w:shd w:val="clear" w:color="auto" w:fill="FABF8F"/>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E831C4" w:rsidRPr="00DF4FF2" w:rsidTr="000C7981">
        <w:trPr>
          <w:trHeight w:val="281"/>
        </w:trPr>
        <w:tc>
          <w:tcPr>
            <w:tcW w:w="540" w:type="dxa"/>
            <w:vMerge/>
            <w:shd w:val="clear" w:color="auto" w:fill="FABF8F"/>
            <w:vAlign w:val="center"/>
          </w:tcPr>
          <w:p w:rsidR="00E831C4" w:rsidRPr="00DF4FF2" w:rsidRDefault="00E831C4" w:rsidP="000C7981">
            <w:pPr>
              <w:jc w:val="center"/>
              <w:rPr>
                <w:rFonts w:eastAsia="Calibri"/>
                <w:b/>
                <w:bCs/>
                <w:color w:val="000000"/>
                <w:sz w:val="18"/>
                <w:szCs w:val="18"/>
                <w:lang w:eastAsia="en-US"/>
              </w:rPr>
            </w:pPr>
          </w:p>
        </w:tc>
        <w:tc>
          <w:tcPr>
            <w:tcW w:w="558" w:type="dxa"/>
            <w:vMerge/>
            <w:shd w:val="clear" w:color="auto" w:fill="FABF8F"/>
            <w:vAlign w:val="center"/>
          </w:tcPr>
          <w:p w:rsidR="00E831C4" w:rsidRPr="00DF4FF2" w:rsidRDefault="00E831C4" w:rsidP="000C7981">
            <w:pPr>
              <w:jc w:val="center"/>
              <w:rPr>
                <w:rFonts w:eastAsia="Calibri"/>
                <w:b/>
                <w:bCs/>
                <w:color w:val="000000"/>
                <w:sz w:val="18"/>
                <w:szCs w:val="18"/>
                <w:lang w:eastAsia="en-US"/>
              </w:rPr>
            </w:pPr>
          </w:p>
        </w:tc>
        <w:tc>
          <w:tcPr>
            <w:tcW w:w="3328" w:type="dxa"/>
            <w:vMerge/>
            <w:shd w:val="clear" w:color="auto" w:fill="B6DDE8"/>
            <w:vAlign w:val="center"/>
          </w:tcPr>
          <w:p w:rsidR="00E831C4" w:rsidRPr="00DF4FF2" w:rsidRDefault="00E831C4" w:rsidP="000C7981">
            <w:pPr>
              <w:rPr>
                <w:rFonts w:eastAsia="Calibri"/>
                <w:b/>
                <w:bCs/>
                <w:color w:val="000000"/>
                <w:sz w:val="18"/>
                <w:szCs w:val="18"/>
                <w:lang w:eastAsia="en-US"/>
              </w:rPr>
            </w:pPr>
          </w:p>
        </w:tc>
        <w:tc>
          <w:tcPr>
            <w:tcW w:w="2107" w:type="dxa"/>
            <w:gridSpan w:val="2"/>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E831C4" w:rsidRPr="00DF4FF2" w:rsidTr="000C7981">
        <w:trPr>
          <w:trHeight w:val="281"/>
        </w:trPr>
        <w:tc>
          <w:tcPr>
            <w:tcW w:w="540" w:type="dxa"/>
            <w:shd w:val="clear" w:color="auto" w:fill="C2D69B"/>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E831C4" w:rsidRPr="00DF4FF2" w:rsidRDefault="00E831C4" w:rsidP="000C7981">
            <w:pPr>
              <w:rPr>
                <w:rFonts w:eastAsia="Calibri"/>
                <w:b/>
                <w:bCs/>
                <w:color w:val="000000"/>
                <w:sz w:val="18"/>
                <w:szCs w:val="18"/>
                <w:lang w:eastAsia="en-US"/>
              </w:rPr>
            </w:pPr>
          </w:p>
        </w:tc>
        <w:tc>
          <w:tcPr>
            <w:tcW w:w="1025" w:type="dxa"/>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E831C4"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E831C4"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E831C4" w:rsidRPr="00DF4FF2" w:rsidRDefault="00E831C4" w:rsidP="000C7981">
            <w:pPr>
              <w:jc w:val="center"/>
              <w:rPr>
                <w:rFonts w:eastAsia="Calibri"/>
                <w:color w:val="000000"/>
                <w:sz w:val="18"/>
                <w:szCs w:val="18"/>
                <w:lang w:eastAsia="en-US"/>
              </w:rPr>
            </w:pPr>
          </w:p>
        </w:tc>
      </w:tr>
      <w:tr w:rsidR="00E831C4" w:rsidRPr="00DF4FF2" w:rsidTr="000C7981">
        <w:trPr>
          <w:trHeight w:val="281"/>
        </w:trPr>
        <w:tc>
          <w:tcPr>
            <w:tcW w:w="540" w:type="dxa"/>
            <w:shd w:val="clear" w:color="auto" w:fill="E5B8B7"/>
            <w:noWrap/>
            <w:vAlign w:val="center"/>
          </w:tcPr>
          <w:p w:rsidR="00E831C4" w:rsidRPr="00DF4FF2" w:rsidRDefault="00E831C4"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E831C4" w:rsidRPr="00015229" w:rsidRDefault="00E831C4" w:rsidP="00E831C4">
            <w:pPr>
              <w:rPr>
                <w:b/>
                <w:color w:val="000000"/>
                <w:sz w:val="16"/>
                <w:szCs w:val="16"/>
              </w:rPr>
            </w:pPr>
            <w:r>
              <w:rPr>
                <w:b/>
                <w:color w:val="000000"/>
                <w:sz w:val="16"/>
                <w:szCs w:val="16"/>
              </w:rPr>
              <w:t>2.3.1</w:t>
            </w:r>
          </w:p>
        </w:tc>
        <w:tc>
          <w:tcPr>
            <w:tcW w:w="3328" w:type="dxa"/>
            <w:shd w:val="clear" w:color="auto" w:fill="auto"/>
            <w:noWrap/>
            <w:vAlign w:val="center"/>
          </w:tcPr>
          <w:p w:rsidR="00E831C4" w:rsidRPr="00F20E96" w:rsidRDefault="00E831C4" w:rsidP="000C7981">
            <w:pPr>
              <w:widowControl w:val="0"/>
              <w:shd w:val="clear" w:color="auto" w:fill="FFFFFF"/>
              <w:autoSpaceDE w:val="0"/>
              <w:autoSpaceDN w:val="0"/>
              <w:adjustRightInd w:val="0"/>
              <w:rPr>
                <w:sz w:val="16"/>
                <w:szCs w:val="16"/>
              </w:rPr>
            </w:pPr>
            <w:r w:rsidRPr="00E831C4">
              <w:rPr>
                <w:sz w:val="16"/>
                <w:szCs w:val="16"/>
              </w:rPr>
              <w:t>Her yıl kaç adet Resmi Kurum ile mesleki kurs faaliyetleri yapıldı?</w:t>
            </w:r>
          </w:p>
        </w:tc>
        <w:tc>
          <w:tcPr>
            <w:tcW w:w="1025"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5</w:t>
            </w:r>
          </w:p>
        </w:tc>
        <w:tc>
          <w:tcPr>
            <w:tcW w:w="1056"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056"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058"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261" w:type="dxa"/>
            <w:vAlign w:val="center"/>
          </w:tcPr>
          <w:p w:rsidR="00E831C4" w:rsidRPr="00F20E96" w:rsidRDefault="00E831C4" w:rsidP="000C7981">
            <w:pPr>
              <w:jc w:val="center"/>
              <w:rPr>
                <w:sz w:val="16"/>
                <w:szCs w:val="16"/>
              </w:rPr>
            </w:pPr>
            <w:r w:rsidRPr="00F20E96">
              <w:rPr>
                <w:sz w:val="16"/>
                <w:szCs w:val="16"/>
              </w:rPr>
              <w:t>5</w:t>
            </w:r>
          </w:p>
        </w:tc>
        <w:tc>
          <w:tcPr>
            <w:tcW w:w="1989"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25</w:t>
            </w:r>
          </w:p>
        </w:tc>
      </w:tr>
      <w:tr w:rsidR="00E831C4" w:rsidRPr="00DF4FF2" w:rsidTr="000C7981">
        <w:trPr>
          <w:trHeight w:val="281"/>
        </w:trPr>
        <w:tc>
          <w:tcPr>
            <w:tcW w:w="540" w:type="dxa"/>
            <w:shd w:val="clear" w:color="auto" w:fill="E5B8B7"/>
            <w:noWrap/>
            <w:vAlign w:val="center"/>
          </w:tcPr>
          <w:p w:rsidR="00E831C4" w:rsidRPr="00DF4FF2" w:rsidRDefault="00E831C4"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E831C4" w:rsidRPr="00015229" w:rsidRDefault="00E831C4" w:rsidP="00E831C4">
            <w:pPr>
              <w:rPr>
                <w:b/>
                <w:color w:val="000000"/>
                <w:sz w:val="16"/>
                <w:szCs w:val="16"/>
              </w:rPr>
            </w:pPr>
            <w:r>
              <w:rPr>
                <w:b/>
                <w:color w:val="000000"/>
                <w:sz w:val="16"/>
                <w:szCs w:val="16"/>
              </w:rPr>
              <w:t>2.3.2</w:t>
            </w:r>
          </w:p>
        </w:tc>
        <w:tc>
          <w:tcPr>
            <w:tcW w:w="3328" w:type="dxa"/>
            <w:shd w:val="clear" w:color="auto" w:fill="auto"/>
            <w:noWrap/>
            <w:vAlign w:val="center"/>
          </w:tcPr>
          <w:p w:rsidR="00E831C4" w:rsidRPr="00F20E96" w:rsidRDefault="00E831C4" w:rsidP="000C7981">
            <w:pPr>
              <w:widowControl w:val="0"/>
              <w:shd w:val="clear" w:color="auto" w:fill="FFFFFF"/>
              <w:autoSpaceDE w:val="0"/>
              <w:autoSpaceDN w:val="0"/>
              <w:adjustRightInd w:val="0"/>
              <w:rPr>
                <w:sz w:val="16"/>
                <w:szCs w:val="16"/>
              </w:rPr>
            </w:pPr>
            <w:r w:rsidRPr="00E831C4">
              <w:rPr>
                <w:sz w:val="16"/>
                <w:szCs w:val="16"/>
              </w:rPr>
              <w:t>Her yıl kaç kursiyer Resmi kurum ile Mesleki kurs faaliyetinden faydalandı?</w:t>
            </w:r>
          </w:p>
        </w:tc>
        <w:tc>
          <w:tcPr>
            <w:tcW w:w="1025"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100</w:t>
            </w:r>
          </w:p>
        </w:tc>
        <w:tc>
          <w:tcPr>
            <w:tcW w:w="1056" w:type="dxa"/>
            <w:shd w:val="clear" w:color="auto" w:fill="auto"/>
            <w:noWrap/>
            <w:vAlign w:val="center"/>
          </w:tcPr>
          <w:p w:rsidR="00E831C4" w:rsidRPr="00F20E96" w:rsidRDefault="00E831C4" w:rsidP="000C7981">
            <w:pPr>
              <w:jc w:val="center"/>
              <w:rPr>
                <w:sz w:val="16"/>
                <w:szCs w:val="16"/>
              </w:rPr>
            </w:pPr>
            <w:r w:rsidRPr="00F20E96">
              <w:rPr>
                <w:rFonts w:eastAsia="Calibri"/>
                <w:color w:val="000000"/>
                <w:sz w:val="16"/>
                <w:szCs w:val="16"/>
                <w:lang w:eastAsia="en-US"/>
              </w:rPr>
              <w:t>100</w:t>
            </w:r>
          </w:p>
        </w:tc>
        <w:tc>
          <w:tcPr>
            <w:tcW w:w="1056" w:type="dxa"/>
            <w:shd w:val="clear" w:color="auto" w:fill="auto"/>
            <w:noWrap/>
            <w:vAlign w:val="center"/>
          </w:tcPr>
          <w:p w:rsidR="00E831C4" w:rsidRPr="00F20E96" w:rsidRDefault="00E831C4" w:rsidP="000C7981">
            <w:pPr>
              <w:jc w:val="center"/>
              <w:rPr>
                <w:sz w:val="16"/>
                <w:szCs w:val="16"/>
              </w:rPr>
            </w:pPr>
            <w:r w:rsidRPr="00F20E96">
              <w:rPr>
                <w:rFonts w:eastAsia="Calibri"/>
                <w:color w:val="000000"/>
                <w:sz w:val="16"/>
                <w:szCs w:val="16"/>
                <w:lang w:eastAsia="en-US"/>
              </w:rPr>
              <w:t>100</w:t>
            </w:r>
          </w:p>
        </w:tc>
        <w:tc>
          <w:tcPr>
            <w:tcW w:w="1058" w:type="dxa"/>
            <w:shd w:val="clear" w:color="auto" w:fill="auto"/>
            <w:noWrap/>
            <w:vAlign w:val="center"/>
          </w:tcPr>
          <w:p w:rsidR="00E831C4" w:rsidRPr="00F20E96" w:rsidRDefault="00E831C4" w:rsidP="000C7981">
            <w:pPr>
              <w:jc w:val="center"/>
              <w:rPr>
                <w:sz w:val="16"/>
                <w:szCs w:val="16"/>
              </w:rPr>
            </w:pPr>
            <w:r w:rsidRPr="00F20E96">
              <w:rPr>
                <w:rFonts w:eastAsia="Calibri"/>
                <w:color w:val="000000"/>
                <w:sz w:val="16"/>
                <w:szCs w:val="16"/>
                <w:lang w:eastAsia="en-US"/>
              </w:rPr>
              <w:t>100</w:t>
            </w:r>
          </w:p>
        </w:tc>
        <w:tc>
          <w:tcPr>
            <w:tcW w:w="1261" w:type="dxa"/>
            <w:vAlign w:val="center"/>
          </w:tcPr>
          <w:p w:rsidR="00E831C4" w:rsidRPr="00F20E96" w:rsidRDefault="00E831C4" w:rsidP="000C7981">
            <w:pPr>
              <w:jc w:val="center"/>
              <w:rPr>
                <w:sz w:val="16"/>
                <w:szCs w:val="16"/>
              </w:rPr>
            </w:pPr>
            <w:r w:rsidRPr="00F20E96">
              <w:rPr>
                <w:rFonts w:eastAsia="Calibri"/>
                <w:color w:val="000000"/>
                <w:sz w:val="16"/>
                <w:szCs w:val="16"/>
                <w:lang w:eastAsia="en-US"/>
              </w:rPr>
              <w:t>100</w:t>
            </w:r>
          </w:p>
        </w:tc>
        <w:tc>
          <w:tcPr>
            <w:tcW w:w="1989"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500</w:t>
            </w:r>
          </w:p>
        </w:tc>
      </w:tr>
    </w:tbl>
    <w:p w:rsidR="00E831C4" w:rsidRDefault="00E831C4" w:rsidP="00E831C4">
      <w:pPr>
        <w:rPr>
          <w:rFonts w:eastAsia="Calibri"/>
          <w:b/>
          <w:color w:val="FF0000"/>
          <w:sz w:val="22"/>
          <w:szCs w:val="22"/>
          <w:lang w:eastAsia="en-US"/>
        </w:rPr>
      </w:pPr>
      <w:r w:rsidRPr="00DF4FF2">
        <w:rPr>
          <w:rFonts w:eastAsia="Calibri"/>
          <w:b/>
          <w:color w:val="FF0000"/>
          <w:sz w:val="22"/>
          <w:szCs w:val="22"/>
          <w:lang w:eastAsia="en-US"/>
        </w:rPr>
        <w:t xml:space="preserve"> </w:t>
      </w: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p>
    <w:p w:rsidR="00E831C4" w:rsidRPr="00DF4FF2" w:rsidRDefault="00E831C4" w:rsidP="00E831C4">
      <w:pPr>
        <w:rPr>
          <w:rFonts w:eastAsia="Calibri"/>
          <w:b/>
          <w:color w:val="FF0000"/>
          <w:sz w:val="22"/>
          <w:szCs w:val="22"/>
          <w:lang w:eastAsia="en-US"/>
        </w:rPr>
      </w:pPr>
      <w:r w:rsidRPr="00DF4FF2">
        <w:rPr>
          <w:rFonts w:eastAsia="Calibri"/>
          <w:b/>
          <w:color w:val="FF0000"/>
          <w:sz w:val="22"/>
          <w:szCs w:val="22"/>
          <w:lang w:eastAsia="en-US"/>
        </w:rPr>
        <w:t>PERFORMANS GÖSTERGELERİ</w:t>
      </w: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E831C4" w:rsidRPr="00DF4FF2" w:rsidTr="000C7981">
        <w:trPr>
          <w:trHeight w:val="149"/>
        </w:trPr>
        <w:tc>
          <w:tcPr>
            <w:tcW w:w="3378" w:type="dxa"/>
            <w:vMerge w:val="restart"/>
            <w:shd w:val="clear" w:color="auto" w:fill="C6D9F1"/>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Başlama ve</w:t>
            </w:r>
          </w:p>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MALİYET</w:t>
            </w:r>
          </w:p>
        </w:tc>
      </w:tr>
      <w:tr w:rsidR="00E831C4" w:rsidRPr="00DF4FF2" w:rsidTr="000C7981">
        <w:trPr>
          <w:trHeight w:val="149"/>
        </w:trPr>
        <w:tc>
          <w:tcPr>
            <w:tcW w:w="3378" w:type="dxa"/>
            <w:vMerge/>
            <w:shd w:val="clear" w:color="auto" w:fill="C6D9F1"/>
            <w:vAlign w:val="center"/>
          </w:tcPr>
          <w:p w:rsidR="00E831C4" w:rsidRPr="00DF4FF2" w:rsidRDefault="00E831C4" w:rsidP="000C7981">
            <w:pPr>
              <w:jc w:val="center"/>
              <w:rPr>
                <w:rFonts w:eastAsia="Calibri"/>
                <w:b/>
                <w:color w:val="000000"/>
                <w:sz w:val="20"/>
                <w:szCs w:val="18"/>
                <w:lang w:eastAsia="en-US"/>
              </w:rPr>
            </w:pPr>
          </w:p>
        </w:tc>
        <w:tc>
          <w:tcPr>
            <w:tcW w:w="1774" w:type="dxa"/>
            <w:vMerge/>
            <w:shd w:val="clear" w:color="auto" w:fill="E5B8B7"/>
            <w:vAlign w:val="center"/>
          </w:tcPr>
          <w:p w:rsidR="00E831C4" w:rsidRPr="00DF4FF2" w:rsidRDefault="00E831C4" w:rsidP="000C7981">
            <w:pPr>
              <w:jc w:val="center"/>
              <w:rPr>
                <w:rFonts w:eastAsia="Calibri"/>
                <w:b/>
                <w:sz w:val="20"/>
                <w:szCs w:val="18"/>
                <w:lang w:eastAsia="en-US"/>
              </w:rPr>
            </w:pPr>
          </w:p>
        </w:tc>
        <w:tc>
          <w:tcPr>
            <w:tcW w:w="1575" w:type="dxa"/>
            <w:vMerge/>
            <w:shd w:val="clear" w:color="auto" w:fill="FABF8F"/>
            <w:vAlign w:val="center"/>
          </w:tcPr>
          <w:p w:rsidR="00E831C4" w:rsidRPr="00DF4FF2" w:rsidRDefault="00E831C4" w:rsidP="000C7981">
            <w:pPr>
              <w:jc w:val="center"/>
              <w:rPr>
                <w:rFonts w:eastAsia="Calibri"/>
                <w:b/>
                <w:color w:val="000000"/>
                <w:sz w:val="20"/>
                <w:szCs w:val="18"/>
                <w:lang w:eastAsia="en-US"/>
              </w:rPr>
            </w:pPr>
          </w:p>
        </w:tc>
        <w:tc>
          <w:tcPr>
            <w:tcW w:w="1247"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2015</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2016</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2017</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2018</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E831C4" w:rsidRPr="00DF4FF2" w:rsidRDefault="00576B27" w:rsidP="000C7981">
            <w:pPr>
              <w:jc w:val="center"/>
              <w:rPr>
                <w:rFonts w:eastAsia="Calibri"/>
                <w:b/>
                <w:sz w:val="20"/>
                <w:szCs w:val="18"/>
                <w:lang w:eastAsia="en-US"/>
              </w:rPr>
            </w:pPr>
            <w:r>
              <w:rPr>
                <w:rFonts w:eastAsia="Calibri"/>
                <w:b/>
                <w:sz w:val="20"/>
                <w:szCs w:val="18"/>
                <w:lang w:eastAsia="en-US"/>
              </w:rPr>
              <w:t>2023</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Toplam</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r>
      <w:tr w:rsidR="00E831C4" w:rsidRPr="00DF4FF2" w:rsidTr="000C7981">
        <w:trPr>
          <w:trHeight w:val="312"/>
        </w:trPr>
        <w:tc>
          <w:tcPr>
            <w:tcW w:w="3378" w:type="dxa"/>
            <w:shd w:val="clear" w:color="auto" w:fill="FFFFFF"/>
            <w:vAlign w:val="center"/>
          </w:tcPr>
          <w:p w:rsidR="00E831C4" w:rsidRPr="00015229" w:rsidRDefault="00E831C4" w:rsidP="000C7981">
            <w:pPr>
              <w:shd w:val="clear" w:color="auto" w:fill="FFFFFF"/>
              <w:jc w:val="both"/>
              <w:rPr>
                <w:sz w:val="16"/>
                <w:szCs w:val="16"/>
              </w:rPr>
            </w:pPr>
            <w:r w:rsidRPr="00E831C4">
              <w:rPr>
                <w:sz w:val="16"/>
                <w:szCs w:val="16"/>
              </w:rPr>
              <w:t xml:space="preserve">Diğer </w:t>
            </w:r>
            <w:proofErr w:type="gramStart"/>
            <w:r w:rsidRPr="00E831C4">
              <w:rPr>
                <w:sz w:val="16"/>
                <w:szCs w:val="16"/>
              </w:rPr>
              <w:t>resmi</w:t>
            </w:r>
            <w:proofErr w:type="gramEnd"/>
            <w:r w:rsidRPr="00E831C4">
              <w:rPr>
                <w:sz w:val="16"/>
                <w:szCs w:val="16"/>
              </w:rPr>
              <w:t xml:space="preserve"> kurumlar ile görüşülerek eğitim protokolünün hazırlanması ve oluşturulacak komisyonca protokolü imzalayan resmi kuruma ait fiziki kapasitelerin kullanılarak faaliyetlerin düzenlenmesi.</w:t>
            </w:r>
          </w:p>
        </w:tc>
        <w:tc>
          <w:tcPr>
            <w:tcW w:w="1774" w:type="dxa"/>
            <w:shd w:val="clear" w:color="auto" w:fill="FFFFFF"/>
          </w:tcPr>
          <w:p w:rsidR="00E831C4" w:rsidRPr="00E831C4" w:rsidRDefault="00E831C4" w:rsidP="00E831C4">
            <w:pPr>
              <w:rPr>
                <w:rFonts w:eastAsia="Calibri"/>
                <w:sz w:val="16"/>
                <w:szCs w:val="16"/>
                <w:lang w:eastAsia="en-US"/>
              </w:rPr>
            </w:pPr>
            <w:r w:rsidRPr="00E831C4">
              <w:rPr>
                <w:rFonts w:eastAsia="Calibri"/>
                <w:sz w:val="16"/>
                <w:szCs w:val="16"/>
                <w:lang w:eastAsia="en-US"/>
              </w:rPr>
              <w:t xml:space="preserve">Halk Eğitimi Merkezi Müdürlüğü- Diğer </w:t>
            </w:r>
            <w:proofErr w:type="gramStart"/>
            <w:r w:rsidRPr="00E831C4">
              <w:rPr>
                <w:rFonts w:eastAsia="Calibri"/>
                <w:sz w:val="16"/>
                <w:szCs w:val="16"/>
                <w:lang w:eastAsia="en-US"/>
              </w:rPr>
              <w:t>Resmi</w:t>
            </w:r>
            <w:proofErr w:type="gramEnd"/>
            <w:r w:rsidRPr="00E831C4">
              <w:rPr>
                <w:rFonts w:eastAsia="Calibri"/>
                <w:sz w:val="16"/>
                <w:szCs w:val="16"/>
                <w:lang w:eastAsia="en-US"/>
              </w:rPr>
              <w:t xml:space="preserve"> Kurumlar</w:t>
            </w:r>
          </w:p>
        </w:tc>
        <w:tc>
          <w:tcPr>
            <w:tcW w:w="1575" w:type="dxa"/>
            <w:shd w:val="clear" w:color="auto" w:fill="FFFFFF"/>
            <w:vAlign w:val="center"/>
          </w:tcPr>
          <w:p w:rsidR="00E831C4" w:rsidRPr="00DF4FF2" w:rsidRDefault="00E831C4" w:rsidP="000C7981">
            <w:pPr>
              <w:spacing w:after="200"/>
              <w:jc w:val="center"/>
              <w:rPr>
                <w:rFonts w:eastAsia="Calibri"/>
                <w:color w:val="000000"/>
                <w:sz w:val="16"/>
                <w:szCs w:val="16"/>
                <w:lang w:eastAsia="en-US"/>
              </w:rPr>
            </w:pPr>
            <w:r w:rsidRPr="00DF4FF2">
              <w:rPr>
                <w:rFonts w:eastAsia="Calibri"/>
                <w:sz w:val="20"/>
                <w:szCs w:val="20"/>
                <w:lang w:eastAsia="en-US"/>
              </w:rPr>
              <w:t>2015-</w:t>
            </w:r>
            <w:r w:rsidR="00576B27">
              <w:rPr>
                <w:rFonts w:eastAsia="Calibri"/>
                <w:sz w:val="20"/>
                <w:szCs w:val="20"/>
                <w:lang w:eastAsia="en-US"/>
              </w:rPr>
              <w:t>2023</w:t>
            </w:r>
          </w:p>
        </w:tc>
        <w:tc>
          <w:tcPr>
            <w:tcW w:w="1247" w:type="dxa"/>
            <w:shd w:val="clear" w:color="auto" w:fill="FFFFFF"/>
            <w:vAlign w:val="center"/>
          </w:tcPr>
          <w:p w:rsidR="00E831C4" w:rsidRPr="00DF4FF2" w:rsidRDefault="00E831C4" w:rsidP="000C7981">
            <w:pPr>
              <w:jc w:val="center"/>
              <w:rPr>
                <w:sz w:val="20"/>
                <w:szCs w:val="20"/>
              </w:rPr>
            </w:pPr>
          </w:p>
        </w:tc>
        <w:tc>
          <w:tcPr>
            <w:tcW w:w="1215" w:type="dxa"/>
            <w:shd w:val="clear" w:color="auto" w:fill="FFFFFF"/>
            <w:vAlign w:val="center"/>
          </w:tcPr>
          <w:p w:rsidR="00E831C4" w:rsidRPr="00DF4FF2" w:rsidRDefault="00E831C4" w:rsidP="000C7981">
            <w:pPr>
              <w:jc w:val="center"/>
              <w:rPr>
                <w:sz w:val="20"/>
                <w:szCs w:val="20"/>
              </w:rPr>
            </w:pPr>
          </w:p>
        </w:tc>
        <w:tc>
          <w:tcPr>
            <w:tcW w:w="1216" w:type="dxa"/>
            <w:shd w:val="clear" w:color="auto" w:fill="FFFFFF"/>
            <w:vAlign w:val="center"/>
          </w:tcPr>
          <w:p w:rsidR="00E831C4" w:rsidRPr="00DF4FF2" w:rsidRDefault="00E831C4" w:rsidP="000C7981">
            <w:pPr>
              <w:jc w:val="center"/>
              <w:rPr>
                <w:sz w:val="20"/>
                <w:szCs w:val="20"/>
              </w:rPr>
            </w:pPr>
          </w:p>
        </w:tc>
        <w:tc>
          <w:tcPr>
            <w:tcW w:w="1216" w:type="dxa"/>
            <w:shd w:val="clear" w:color="auto" w:fill="FFFFFF"/>
            <w:vAlign w:val="center"/>
          </w:tcPr>
          <w:p w:rsidR="00E831C4" w:rsidRPr="00DF4FF2" w:rsidRDefault="00E831C4" w:rsidP="000C7981">
            <w:pPr>
              <w:jc w:val="center"/>
              <w:rPr>
                <w:sz w:val="20"/>
                <w:szCs w:val="20"/>
              </w:rPr>
            </w:pPr>
          </w:p>
        </w:tc>
        <w:tc>
          <w:tcPr>
            <w:tcW w:w="1191" w:type="dxa"/>
            <w:shd w:val="clear" w:color="auto" w:fill="FFFFFF"/>
            <w:vAlign w:val="center"/>
          </w:tcPr>
          <w:p w:rsidR="00E831C4" w:rsidRPr="00DF4FF2" w:rsidRDefault="00E831C4" w:rsidP="000C7981">
            <w:pPr>
              <w:jc w:val="center"/>
              <w:rPr>
                <w:sz w:val="20"/>
                <w:szCs w:val="20"/>
              </w:rPr>
            </w:pPr>
          </w:p>
        </w:tc>
        <w:tc>
          <w:tcPr>
            <w:tcW w:w="2356" w:type="dxa"/>
            <w:shd w:val="clear" w:color="auto" w:fill="FFFFFF"/>
            <w:vAlign w:val="center"/>
          </w:tcPr>
          <w:p w:rsidR="00E831C4" w:rsidRDefault="00E831C4" w:rsidP="000C7981">
            <w:pPr>
              <w:jc w:val="center"/>
            </w:pPr>
            <w:r w:rsidRPr="003E1CB4">
              <w:rPr>
                <w:rFonts w:eastAsia="Calibri"/>
                <w:color w:val="000000"/>
                <w:sz w:val="16"/>
                <w:szCs w:val="16"/>
                <w:lang w:eastAsia="en-US"/>
              </w:rPr>
              <w:t>Genel Bütçeden karşılanacak</w:t>
            </w:r>
          </w:p>
        </w:tc>
      </w:tr>
    </w:tbl>
    <w:p w:rsidR="00F20E96" w:rsidRDefault="00F20E96" w:rsidP="0016343C">
      <w:pPr>
        <w:spacing w:line="360" w:lineRule="auto"/>
        <w:rPr>
          <w:b/>
          <w:sz w:val="28"/>
          <w:szCs w:val="28"/>
        </w:rPr>
      </w:pPr>
    </w:p>
    <w:p w:rsidR="00F20E96" w:rsidRDefault="00F20E96" w:rsidP="0016343C">
      <w:pPr>
        <w:spacing w:line="360" w:lineRule="auto"/>
        <w:rPr>
          <w:b/>
          <w:sz w:val="28"/>
          <w:szCs w:val="28"/>
        </w:rPr>
      </w:pPr>
    </w:p>
    <w:p w:rsidR="00F20E96" w:rsidRDefault="00F20E96"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E831C4" w:rsidRPr="00DF4FF2" w:rsidTr="000C7981">
        <w:trPr>
          <w:trHeight w:val="394"/>
        </w:trPr>
        <w:tc>
          <w:tcPr>
            <w:tcW w:w="15134" w:type="dxa"/>
            <w:shd w:val="clear" w:color="auto" w:fill="auto"/>
            <w:vAlign w:val="center"/>
          </w:tcPr>
          <w:p w:rsidR="00E831C4" w:rsidRPr="00DF4FF2" w:rsidRDefault="00E831C4"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t>ALAN ARAŞTIRMALARI</w:t>
            </w:r>
          </w:p>
        </w:tc>
      </w:tr>
    </w:tbl>
    <w:p w:rsidR="00E831C4" w:rsidRPr="00DF4FF2" w:rsidRDefault="00E02CE2" w:rsidP="00E831C4">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0483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33"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E831C4">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15pt;margin-top:17.05pt;width:356.25pt;height:79.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" fillcolor="window" stroked="f" strokeweight=".5pt">
                <v:textbox>
                  <w:txbxContent>
                    <w:p w:rsidR="004F4219" w:rsidRPr="00F20E96" w:rsidRDefault="004F4219" w:rsidP="00E831C4">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0688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3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A45213" w:rsidRDefault="004F4219" w:rsidP="00E831C4">
                            <w:r w:rsidRPr="00F20E96">
                              <w:rPr>
                                <w:b/>
                              </w:rPr>
                              <w:t xml:space="preserve">Stratejik Hedef </w:t>
                            </w:r>
                            <w:r>
                              <w:rPr>
                                <w:b/>
                              </w:rPr>
                              <w:t>3</w:t>
                            </w:r>
                            <w:r w:rsidRPr="00F20E96">
                              <w:rPr>
                                <w:b/>
                              </w:rPr>
                              <w:t>.</w:t>
                            </w:r>
                            <w:r>
                              <w:rPr>
                                <w:b/>
                              </w:rPr>
                              <w:t>1</w:t>
                            </w:r>
                            <w:r w:rsidRPr="00F20E96">
                              <w:rPr>
                                <w:b/>
                              </w:rPr>
                              <w:t>.</w:t>
                            </w:r>
                            <w:r w:rsidRPr="00F20E96">
                              <w:rPr>
                                <w:bCs/>
                              </w:rPr>
                              <w:t xml:space="preserve"> </w:t>
                            </w:r>
                            <w:r w:rsidRPr="00A45213">
                              <w:t>Yerel olarak görsel ve yazılı basında planlanan faaliyetlerin tüm</w:t>
                            </w:r>
                            <w:r w:rsidRPr="00A44DA9">
                              <w:rPr>
                                <w:b/>
                                <w:bCs/>
                              </w:rPr>
                              <w:t xml:space="preserve"> </w:t>
                            </w:r>
                            <w:r w:rsidRPr="00A45213">
                              <w:t>kesimlere ulaştırılmasını sağlamak.</w:t>
                            </w:r>
                          </w:p>
                          <w:p w:rsidR="004F4219" w:rsidRPr="00A45213" w:rsidRDefault="004F4219" w:rsidP="00E831C4">
                            <w:r w:rsidRPr="00A45213">
                              <w:t xml:space="preserve"> </w:t>
                            </w:r>
                          </w:p>
                          <w:p w:rsidR="004F4219" w:rsidRPr="00F20E96" w:rsidRDefault="004F4219" w:rsidP="00E831C4">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00.35pt;margin-top:17.05pt;width:334.7pt;height:79.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" fillcolor="window" stroked="f" strokeweight=".5pt">
                <v:textbox>
                  <w:txbxContent>
                    <w:p w:rsidR="004F4219" w:rsidRPr="00A45213" w:rsidRDefault="004F4219" w:rsidP="00E831C4">
                      <w:r w:rsidRPr="00F20E96">
                        <w:rPr>
                          <w:b/>
                        </w:rPr>
                        <w:t xml:space="preserve">Stratejik Hedef </w:t>
                      </w:r>
                      <w:r>
                        <w:rPr>
                          <w:b/>
                        </w:rPr>
                        <w:t>3</w:t>
                      </w:r>
                      <w:r w:rsidRPr="00F20E96">
                        <w:rPr>
                          <w:b/>
                        </w:rPr>
                        <w:t>.</w:t>
                      </w:r>
                      <w:r>
                        <w:rPr>
                          <w:b/>
                        </w:rPr>
                        <w:t>1</w:t>
                      </w:r>
                      <w:r w:rsidRPr="00F20E96">
                        <w:rPr>
                          <w:b/>
                        </w:rPr>
                        <w:t>.</w:t>
                      </w:r>
                      <w:r w:rsidRPr="00F20E96">
                        <w:rPr>
                          <w:bCs/>
                        </w:rPr>
                        <w:t xml:space="preserve"> </w:t>
                      </w:r>
                      <w:r w:rsidRPr="00A45213">
                        <w:t>Yerel olarak görsel ve yazılı basında planlanan faaliyetlerin tüm</w:t>
                      </w:r>
                      <w:r w:rsidRPr="00A44DA9">
                        <w:rPr>
                          <w:b/>
                          <w:bCs/>
                        </w:rPr>
                        <w:t xml:space="preserve"> </w:t>
                      </w:r>
                      <w:r w:rsidRPr="00A45213">
                        <w:t>kesimlere ulaştırılmasını sağlamak.</w:t>
                      </w:r>
                    </w:p>
                    <w:p w:rsidR="004F4219" w:rsidRPr="00A45213" w:rsidRDefault="004F4219" w:rsidP="00E831C4">
                      <w:r w:rsidRPr="00A45213">
                        <w:t xml:space="preserve"> </w:t>
                      </w:r>
                    </w:p>
                    <w:p w:rsidR="004F4219" w:rsidRPr="00F20E96" w:rsidRDefault="004F4219" w:rsidP="00E831C4">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0585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3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E831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396.5pt;margin-top:11.75pt;width:352.05pt;height:94.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" fillcolor="window" strokecolor="#4f81bd" strokeweight="2pt">
                <v:path arrowok="t"/>
                <v:textbox>
                  <w:txbxContent>
                    <w:p w:rsidR="004F4219" w:rsidRPr="00E17AB0" w:rsidRDefault="004F4219" w:rsidP="00E831C4">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0380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30"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E831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9.05pt;margin-top:12.5pt;width:373.5pt;height:9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ZWzqXb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E831C4">
                      <w:pPr>
                        <w:rPr>
                          <w:b/>
                        </w:rPr>
                      </w:pPr>
                    </w:p>
                  </w:txbxContent>
                </v:textbox>
              </v:roundrect>
            </w:pict>
          </mc:Fallback>
        </mc:AlternateContent>
      </w:r>
    </w:p>
    <w:p w:rsidR="00E831C4" w:rsidRPr="00DF4FF2" w:rsidRDefault="00E831C4" w:rsidP="00E831C4">
      <w:pPr>
        <w:spacing w:after="200" w:line="276" w:lineRule="auto"/>
        <w:rPr>
          <w:rFonts w:eastAsia="Calibri"/>
          <w:sz w:val="22"/>
          <w:szCs w:val="22"/>
          <w:lang w:eastAsia="en-US"/>
        </w:rPr>
      </w:pPr>
    </w:p>
    <w:p w:rsidR="00E831C4" w:rsidRPr="00DF4FF2" w:rsidRDefault="00E831C4" w:rsidP="00E831C4">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E831C4" w:rsidRPr="00DF4FF2" w:rsidTr="000C7981">
        <w:trPr>
          <w:trHeight w:val="281"/>
        </w:trPr>
        <w:tc>
          <w:tcPr>
            <w:tcW w:w="540" w:type="dxa"/>
            <w:vMerge w:val="restart"/>
            <w:shd w:val="clear" w:color="auto" w:fill="FABF8F"/>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E831C4" w:rsidRPr="00DF4FF2" w:rsidTr="000C7981">
        <w:trPr>
          <w:trHeight w:val="281"/>
        </w:trPr>
        <w:tc>
          <w:tcPr>
            <w:tcW w:w="540" w:type="dxa"/>
            <w:vMerge/>
            <w:shd w:val="clear" w:color="auto" w:fill="FABF8F"/>
            <w:vAlign w:val="center"/>
          </w:tcPr>
          <w:p w:rsidR="00E831C4" w:rsidRPr="00DF4FF2" w:rsidRDefault="00E831C4" w:rsidP="000C7981">
            <w:pPr>
              <w:jc w:val="center"/>
              <w:rPr>
                <w:rFonts w:eastAsia="Calibri"/>
                <w:b/>
                <w:bCs/>
                <w:color w:val="000000"/>
                <w:sz w:val="18"/>
                <w:szCs w:val="18"/>
                <w:lang w:eastAsia="en-US"/>
              </w:rPr>
            </w:pPr>
          </w:p>
        </w:tc>
        <w:tc>
          <w:tcPr>
            <w:tcW w:w="558" w:type="dxa"/>
            <w:vMerge/>
            <w:shd w:val="clear" w:color="auto" w:fill="FABF8F"/>
            <w:vAlign w:val="center"/>
          </w:tcPr>
          <w:p w:rsidR="00E831C4" w:rsidRPr="00DF4FF2" w:rsidRDefault="00E831C4" w:rsidP="000C7981">
            <w:pPr>
              <w:jc w:val="center"/>
              <w:rPr>
                <w:rFonts w:eastAsia="Calibri"/>
                <w:b/>
                <w:bCs/>
                <w:color w:val="000000"/>
                <w:sz w:val="18"/>
                <w:szCs w:val="18"/>
                <w:lang w:eastAsia="en-US"/>
              </w:rPr>
            </w:pPr>
          </w:p>
        </w:tc>
        <w:tc>
          <w:tcPr>
            <w:tcW w:w="3328" w:type="dxa"/>
            <w:vMerge/>
            <w:shd w:val="clear" w:color="auto" w:fill="B6DDE8"/>
            <w:vAlign w:val="center"/>
          </w:tcPr>
          <w:p w:rsidR="00E831C4" w:rsidRPr="00DF4FF2" w:rsidRDefault="00E831C4" w:rsidP="000C7981">
            <w:pPr>
              <w:rPr>
                <w:rFonts w:eastAsia="Calibri"/>
                <w:b/>
                <w:bCs/>
                <w:color w:val="000000"/>
                <w:sz w:val="18"/>
                <w:szCs w:val="18"/>
                <w:lang w:eastAsia="en-US"/>
              </w:rPr>
            </w:pPr>
          </w:p>
        </w:tc>
        <w:tc>
          <w:tcPr>
            <w:tcW w:w="2107" w:type="dxa"/>
            <w:gridSpan w:val="2"/>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E831C4" w:rsidRPr="00DF4FF2" w:rsidTr="000C7981">
        <w:trPr>
          <w:trHeight w:val="281"/>
        </w:trPr>
        <w:tc>
          <w:tcPr>
            <w:tcW w:w="540" w:type="dxa"/>
            <w:shd w:val="clear" w:color="auto" w:fill="C2D69B"/>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E831C4" w:rsidRPr="00DF4FF2" w:rsidRDefault="00E831C4"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E831C4" w:rsidRPr="00DF4FF2" w:rsidRDefault="00E831C4" w:rsidP="000C7981">
            <w:pPr>
              <w:rPr>
                <w:rFonts w:eastAsia="Calibri"/>
                <w:b/>
                <w:bCs/>
                <w:color w:val="000000"/>
                <w:sz w:val="18"/>
                <w:szCs w:val="18"/>
                <w:lang w:eastAsia="en-US"/>
              </w:rPr>
            </w:pPr>
          </w:p>
        </w:tc>
        <w:tc>
          <w:tcPr>
            <w:tcW w:w="1025" w:type="dxa"/>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E831C4"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E831C4" w:rsidRPr="00DF4FF2" w:rsidRDefault="00E831C4" w:rsidP="000C7981">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E831C4"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E831C4" w:rsidRPr="00DF4FF2" w:rsidRDefault="00E831C4" w:rsidP="000C7981">
            <w:pPr>
              <w:jc w:val="center"/>
              <w:rPr>
                <w:rFonts w:eastAsia="Calibri"/>
                <w:color w:val="000000"/>
                <w:sz w:val="18"/>
                <w:szCs w:val="18"/>
                <w:lang w:eastAsia="en-US"/>
              </w:rPr>
            </w:pPr>
          </w:p>
        </w:tc>
      </w:tr>
      <w:tr w:rsidR="00E831C4" w:rsidRPr="00DF4FF2" w:rsidTr="000C7981">
        <w:trPr>
          <w:trHeight w:val="281"/>
        </w:trPr>
        <w:tc>
          <w:tcPr>
            <w:tcW w:w="540" w:type="dxa"/>
            <w:shd w:val="clear" w:color="auto" w:fill="E5B8B7"/>
            <w:noWrap/>
            <w:vAlign w:val="center"/>
          </w:tcPr>
          <w:p w:rsidR="00E831C4" w:rsidRPr="00DF4FF2" w:rsidRDefault="00E831C4"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E831C4" w:rsidRPr="00015229" w:rsidRDefault="00E831C4" w:rsidP="00E831C4">
            <w:pPr>
              <w:rPr>
                <w:b/>
                <w:color w:val="000000"/>
                <w:sz w:val="16"/>
                <w:szCs w:val="16"/>
              </w:rPr>
            </w:pPr>
            <w:r>
              <w:rPr>
                <w:b/>
                <w:color w:val="000000"/>
                <w:sz w:val="16"/>
                <w:szCs w:val="16"/>
              </w:rPr>
              <w:t>3.1.1</w:t>
            </w:r>
          </w:p>
        </w:tc>
        <w:tc>
          <w:tcPr>
            <w:tcW w:w="3328" w:type="dxa"/>
            <w:shd w:val="clear" w:color="auto" w:fill="auto"/>
            <w:noWrap/>
            <w:vAlign w:val="center"/>
          </w:tcPr>
          <w:p w:rsidR="00E831C4" w:rsidRPr="00F20E96" w:rsidRDefault="000C7981" w:rsidP="000C7981">
            <w:pPr>
              <w:widowControl w:val="0"/>
              <w:shd w:val="clear" w:color="auto" w:fill="FFFFFF"/>
              <w:autoSpaceDE w:val="0"/>
              <w:autoSpaceDN w:val="0"/>
              <w:adjustRightInd w:val="0"/>
              <w:rPr>
                <w:sz w:val="16"/>
                <w:szCs w:val="16"/>
              </w:rPr>
            </w:pPr>
            <w:r w:rsidRPr="000C7981">
              <w:rPr>
                <w:sz w:val="16"/>
                <w:szCs w:val="16"/>
              </w:rPr>
              <w:t>Kurs dönem başlarında görsel ve yazılı basında ne kadar yer aldınız?</w:t>
            </w:r>
          </w:p>
        </w:tc>
        <w:tc>
          <w:tcPr>
            <w:tcW w:w="1025"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E831C4"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131" w:type="dxa"/>
            <w:shd w:val="clear" w:color="auto" w:fill="auto"/>
            <w:noWrap/>
            <w:vAlign w:val="center"/>
          </w:tcPr>
          <w:p w:rsidR="00E831C4"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56"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5</w:t>
            </w:r>
          </w:p>
        </w:tc>
        <w:tc>
          <w:tcPr>
            <w:tcW w:w="1056"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056"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058" w:type="dxa"/>
            <w:shd w:val="clear" w:color="auto" w:fill="auto"/>
            <w:noWrap/>
            <w:vAlign w:val="center"/>
          </w:tcPr>
          <w:p w:rsidR="00E831C4" w:rsidRPr="00F20E96" w:rsidRDefault="00E831C4" w:rsidP="000C7981">
            <w:pPr>
              <w:jc w:val="center"/>
              <w:rPr>
                <w:sz w:val="16"/>
                <w:szCs w:val="16"/>
              </w:rPr>
            </w:pPr>
            <w:r w:rsidRPr="00F20E96">
              <w:rPr>
                <w:sz w:val="16"/>
                <w:szCs w:val="16"/>
              </w:rPr>
              <w:t>5</w:t>
            </w:r>
          </w:p>
        </w:tc>
        <w:tc>
          <w:tcPr>
            <w:tcW w:w="1261" w:type="dxa"/>
            <w:vAlign w:val="center"/>
          </w:tcPr>
          <w:p w:rsidR="00E831C4" w:rsidRPr="00F20E96" w:rsidRDefault="00E831C4" w:rsidP="000C7981">
            <w:pPr>
              <w:jc w:val="center"/>
              <w:rPr>
                <w:sz w:val="16"/>
                <w:szCs w:val="16"/>
              </w:rPr>
            </w:pPr>
            <w:r w:rsidRPr="00F20E96">
              <w:rPr>
                <w:sz w:val="16"/>
                <w:szCs w:val="16"/>
              </w:rPr>
              <w:t>5</w:t>
            </w:r>
          </w:p>
        </w:tc>
        <w:tc>
          <w:tcPr>
            <w:tcW w:w="1989" w:type="dxa"/>
            <w:shd w:val="clear" w:color="auto" w:fill="auto"/>
            <w:noWrap/>
            <w:vAlign w:val="center"/>
          </w:tcPr>
          <w:p w:rsidR="00E831C4" w:rsidRPr="00F20E96" w:rsidRDefault="00E831C4" w:rsidP="000C7981">
            <w:pPr>
              <w:jc w:val="center"/>
              <w:rPr>
                <w:rFonts w:eastAsia="Calibri"/>
                <w:color w:val="000000"/>
                <w:sz w:val="16"/>
                <w:szCs w:val="16"/>
                <w:lang w:eastAsia="en-US"/>
              </w:rPr>
            </w:pPr>
            <w:r w:rsidRPr="00F20E96">
              <w:rPr>
                <w:rFonts w:eastAsia="Calibri"/>
                <w:color w:val="000000"/>
                <w:sz w:val="16"/>
                <w:szCs w:val="16"/>
                <w:lang w:eastAsia="en-US"/>
              </w:rPr>
              <w:t>25</w:t>
            </w:r>
          </w:p>
        </w:tc>
      </w:tr>
      <w:tr w:rsidR="000C7981" w:rsidRPr="00DF4FF2" w:rsidTr="000C7981">
        <w:trPr>
          <w:trHeight w:val="281"/>
        </w:trPr>
        <w:tc>
          <w:tcPr>
            <w:tcW w:w="540" w:type="dxa"/>
            <w:shd w:val="clear" w:color="auto" w:fill="E5B8B7"/>
            <w:noWrap/>
            <w:vAlign w:val="center"/>
          </w:tcPr>
          <w:p w:rsidR="000C7981" w:rsidRPr="00DF4FF2" w:rsidRDefault="000C7981"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C7981" w:rsidRPr="00015229" w:rsidRDefault="000C7981" w:rsidP="00E831C4">
            <w:pPr>
              <w:rPr>
                <w:b/>
                <w:color w:val="000000"/>
                <w:sz w:val="16"/>
                <w:szCs w:val="16"/>
              </w:rPr>
            </w:pPr>
            <w:r>
              <w:rPr>
                <w:b/>
                <w:color w:val="000000"/>
                <w:sz w:val="16"/>
                <w:szCs w:val="16"/>
              </w:rPr>
              <w:t>3.1.2</w:t>
            </w:r>
          </w:p>
        </w:tc>
        <w:tc>
          <w:tcPr>
            <w:tcW w:w="3328" w:type="dxa"/>
            <w:shd w:val="clear" w:color="auto" w:fill="auto"/>
            <w:noWrap/>
            <w:vAlign w:val="center"/>
          </w:tcPr>
          <w:p w:rsidR="000C7981" w:rsidRPr="00F20E96" w:rsidRDefault="000C7981" w:rsidP="000C7981">
            <w:pPr>
              <w:widowControl w:val="0"/>
              <w:shd w:val="clear" w:color="auto" w:fill="FFFFFF"/>
              <w:autoSpaceDE w:val="0"/>
              <w:autoSpaceDN w:val="0"/>
              <w:adjustRightInd w:val="0"/>
              <w:rPr>
                <w:sz w:val="16"/>
                <w:szCs w:val="16"/>
              </w:rPr>
            </w:pPr>
            <w:r w:rsidRPr="000C7981">
              <w:rPr>
                <w:sz w:val="16"/>
                <w:szCs w:val="16"/>
              </w:rPr>
              <w:t>Broşür veya bültenleri hangi kitlelere ulaştırdınız?</w:t>
            </w:r>
          </w:p>
        </w:tc>
        <w:tc>
          <w:tcPr>
            <w:tcW w:w="1025"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2</w:t>
            </w:r>
            <w:r w:rsidRPr="00F20E96">
              <w:rPr>
                <w:rFonts w:eastAsia="Calibri"/>
                <w:color w:val="000000"/>
                <w:sz w:val="16"/>
                <w:szCs w:val="16"/>
                <w:lang w:eastAsia="en-US"/>
              </w:rPr>
              <w:t>00</w:t>
            </w:r>
          </w:p>
        </w:tc>
        <w:tc>
          <w:tcPr>
            <w:tcW w:w="1056" w:type="dxa"/>
            <w:shd w:val="clear" w:color="auto" w:fill="auto"/>
            <w:noWrap/>
            <w:vAlign w:val="center"/>
          </w:tcPr>
          <w:p w:rsidR="000C7981" w:rsidRDefault="000C7981" w:rsidP="000C7981">
            <w:pPr>
              <w:jc w:val="center"/>
            </w:pPr>
            <w:r w:rsidRPr="00120A94">
              <w:rPr>
                <w:rFonts w:eastAsia="Calibri"/>
                <w:color w:val="000000"/>
                <w:sz w:val="16"/>
                <w:szCs w:val="16"/>
                <w:lang w:eastAsia="en-US"/>
              </w:rPr>
              <w:t>200</w:t>
            </w:r>
          </w:p>
        </w:tc>
        <w:tc>
          <w:tcPr>
            <w:tcW w:w="1056" w:type="dxa"/>
            <w:shd w:val="clear" w:color="auto" w:fill="auto"/>
            <w:noWrap/>
            <w:vAlign w:val="center"/>
          </w:tcPr>
          <w:p w:rsidR="000C7981" w:rsidRDefault="000C7981" w:rsidP="000C7981">
            <w:pPr>
              <w:jc w:val="center"/>
            </w:pPr>
            <w:r w:rsidRPr="00120A94">
              <w:rPr>
                <w:rFonts w:eastAsia="Calibri"/>
                <w:color w:val="000000"/>
                <w:sz w:val="16"/>
                <w:szCs w:val="16"/>
                <w:lang w:eastAsia="en-US"/>
              </w:rPr>
              <w:t>200</w:t>
            </w:r>
          </w:p>
        </w:tc>
        <w:tc>
          <w:tcPr>
            <w:tcW w:w="1058" w:type="dxa"/>
            <w:shd w:val="clear" w:color="auto" w:fill="auto"/>
            <w:noWrap/>
            <w:vAlign w:val="center"/>
          </w:tcPr>
          <w:p w:rsidR="000C7981" w:rsidRDefault="000C7981" w:rsidP="000C7981">
            <w:pPr>
              <w:jc w:val="center"/>
            </w:pPr>
            <w:r w:rsidRPr="00120A94">
              <w:rPr>
                <w:rFonts w:eastAsia="Calibri"/>
                <w:color w:val="000000"/>
                <w:sz w:val="16"/>
                <w:szCs w:val="16"/>
                <w:lang w:eastAsia="en-US"/>
              </w:rPr>
              <w:t>200</w:t>
            </w:r>
          </w:p>
        </w:tc>
        <w:tc>
          <w:tcPr>
            <w:tcW w:w="1261" w:type="dxa"/>
            <w:vAlign w:val="center"/>
          </w:tcPr>
          <w:p w:rsidR="000C7981" w:rsidRDefault="000C7981" w:rsidP="000C7981">
            <w:pPr>
              <w:jc w:val="center"/>
            </w:pPr>
            <w:r w:rsidRPr="00120A94">
              <w:rPr>
                <w:rFonts w:eastAsia="Calibri"/>
                <w:color w:val="000000"/>
                <w:sz w:val="16"/>
                <w:szCs w:val="16"/>
                <w:lang w:eastAsia="en-US"/>
              </w:rPr>
              <w:t>200</w:t>
            </w:r>
          </w:p>
        </w:tc>
        <w:tc>
          <w:tcPr>
            <w:tcW w:w="1989"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10</w:t>
            </w:r>
            <w:r w:rsidRPr="00F20E96">
              <w:rPr>
                <w:rFonts w:eastAsia="Calibri"/>
                <w:color w:val="000000"/>
                <w:sz w:val="16"/>
                <w:szCs w:val="16"/>
                <w:lang w:eastAsia="en-US"/>
              </w:rPr>
              <w:t>00</w:t>
            </w:r>
          </w:p>
        </w:tc>
      </w:tr>
      <w:tr w:rsidR="000C7981" w:rsidRPr="00DF4FF2" w:rsidTr="000C7981">
        <w:trPr>
          <w:trHeight w:val="281"/>
        </w:trPr>
        <w:tc>
          <w:tcPr>
            <w:tcW w:w="540" w:type="dxa"/>
            <w:shd w:val="clear" w:color="auto" w:fill="E5B8B7"/>
            <w:noWrap/>
            <w:vAlign w:val="center"/>
          </w:tcPr>
          <w:p w:rsidR="000C7981" w:rsidRPr="00DF4FF2" w:rsidRDefault="000C7981"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C7981" w:rsidRDefault="000C7981" w:rsidP="00E831C4">
            <w:pPr>
              <w:rPr>
                <w:b/>
                <w:color w:val="000000"/>
                <w:sz w:val="16"/>
                <w:szCs w:val="16"/>
              </w:rPr>
            </w:pPr>
            <w:r>
              <w:rPr>
                <w:b/>
                <w:color w:val="000000"/>
                <w:sz w:val="16"/>
                <w:szCs w:val="16"/>
              </w:rPr>
              <w:t>3.1.3</w:t>
            </w:r>
          </w:p>
        </w:tc>
        <w:tc>
          <w:tcPr>
            <w:tcW w:w="3328" w:type="dxa"/>
            <w:shd w:val="clear" w:color="auto" w:fill="auto"/>
            <w:noWrap/>
            <w:vAlign w:val="center"/>
          </w:tcPr>
          <w:p w:rsidR="000C7981" w:rsidRPr="000C7981" w:rsidRDefault="000C7981" w:rsidP="000C7981">
            <w:pPr>
              <w:widowControl w:val="0"/>
              <w:shd w:val="clear" w:color="auto" w:fill="FFFFFF"/>
              <w:autoSpaceDE w:val="0"/>
              <w:autoSpaceDN w:val="0"/>
              <w:adjustRightInd w:val="0"/>
              <w:rPr>
                <w:sz w:val="16"/>
                <w:szCs w:val="16"/>
              </w:rPr>
            </w:pPr>
            <w:r w:rsidRPr="000C7981">
              <w:rPr>
                <w:sz w:val="16"/>
                <w:szCs w:val="16"/>
              </w:rPr>
              <w:t>İnternet sayfasında arama motorlarında arandığınızda kaçıncı sırada çıkıyorsunuz?</w:t>
            </w:r>
          </w:p>
        </w:tc>
        <w:tc>
          <w:tcPr>
            <w:tcW w:w="1025"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82"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131"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56"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56"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56"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058"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261" w:type="dxa"/>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c>
          <w:tcPr>
            <w:tcW w:w="1989"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1</w:t>
            </w:r>
          </w:p>
        </w:tc>
      </w:tr>
    </w:tbl>
    <w:p w:rsidR="00E831C4" w:rsidRDefault="00E831C4" w:rsidP="00E831C4">
      <w:pPr>
        <w:rPr>
          <w:rFonts w:eastAsia="Calibri"/>
          <w:b/>
          <w:color w:val="FF0000"/>
          <w:sz w:val="22"/>
          <w:szCs w:val="22"/>
          <w:lang w:eastAsia="en-US"/>
        </w:rPr>
      </w:pPr>
      <w:r w:rsidRPr="00DF4FF2">
        <w:rPr>
          <w:rFonts w:eastAsia="Calibri"/>
          <w:b/>
          <w:color w:val="FF0000"/>
          <w:sz w:val="22"/>
          <w:szCs w:val="22"/>
          <w:lang w:eastAsia="en-US"/>
        </w:rPr>
        <w:t xml:space="preserve"> </w:t>
      </w: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p>
    <w:p w:rsidR="00E831C4" w:rsidRPr="00DF4FF2" w:rsidRDefault="00E831C4" w:rsidP="00E831C4">
      <w:pPr>
        <w:rPr>
          <w:rFonts w:eastAsia="Calibri"/>
          <w:b/>
          <w:color w:val="FF0000"/>
          <w:sz w:val="22"/>
          <w:szCs w:val="22"/>
          <w:lang w:eastAsia="en-US"/>
        </w:rPr>
      </w:pPr>
      <w:r w:rsidRPr="00DF4FF2">
        <w:rPr>
          <w:rFonts w:eastAsia="Calibri"/>
          <w:b/>
          <w:color w:val="FF0000"/>
          <w:sz w:val="22"/>
          <w:szCs w:val="22"/>
          <w:lang w:eastAsia="en-US"/>
        </w:rPr>
        <w:t>PERFORMANS GÖSTERGELERİ</w:t>
      </w: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p>
    <w:p w:rsidR="00E831C4" w:rsidRDefault="00E831C4" w:rsidP="00E831C4">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E831C4" w:rsidRPr="00DF4FF2" w:rsidTr="000C7981">
        <w:trPr>
          <w:trHeight w:val="149"/>
        </w:trPr>
        <w:tc>
          <w:tcPr>
            <w:tcW w:w="3378" w:type="dxa"/>
            <w:vMerge w:val="restart"/>
            <w:shd w:val="clear" w:color="auto" w:fill="C6D9F1"/>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Başlama ve</w:t>
            </w:r>
          </w:p>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MALİYET</w:t>
            </w:r>
          </w:p>
        </w:tc>
      </w:tr>
      <w:tr w:rsidR="00E831C4" w:rsidRPr="00DF4FF2" w:rsidTr="000C7981">
        <w:trPr>
          <w:trHeight w:val="149"/>
        </w:trPr>
        <w:tc>
          <w:tcPr>
            <w:tcW w:w="3378" w:type="dxa"/>
            <w:vMerge/>
            <w:shd w:val="clear" w:color="auto" w:fill="C6D9F1"/>
            <w:vAlign w:val="center"/>
          </w:tcPr>
          <w:p w:rsidR="00E831C4" w:rsidRPr="00DF4FF2" w:rsidRDefault="00E831C4" w:rsidP="000C7981">
            <w:pPr>
              <w:jc w:val="center"/>
              <w:rPr>
                <w:rFonts w:eastAsia="Calibri"/>
                <w:b/>
                <w:color w:val="000000"/>
                <w:sz w:val="20"/>
                <w:szCs w:val="18"/>
                <w:lang w:eastAsia="en-US"/>
              </w:rPr>
            </w:pPr>
          </w:p>
        </w:tc>
        <w:tc>
          <w:tcPr>
            <w:tcW w:w="1774" w:type="dxa"/>
            <w:vMerge/>
            <w:shd w:val="clear" w:color="auto" w:fill="E5B8B7"/>
            <w:vAlign w:val="center"/>
          </w:tcPr>
          <w:p w:rsidR="00E831C4" w:rsidRPr="00DF4FF2" w:rsidRDefault="00E831C4" w:rsidP="000C7981">
            <w:pPr>
              <w:jc w:val="center"/>
              <w:rPr>
                <w:rFonts w:eastAsia="Calibri"/>
                <w:b/>
                <w:sz w:val="20"/>
                <w:szCs w:val="18"/>
                <w:lang w:eastAsia="en-US"/>
              </w:rPr>
            </w:pPr>
          </w:p>
        </w:tc>
        <w:tc>
          <w:tcPr>
            <w:tcW w:w="1575" w:type="dxa"/>
            <w:vMerge/>
            <w:shd w:val="clear" w:color="auto" w:fill="FABF8F"/>
            <w:vAlign w:val="center"/>
          </w:tcPr>
          <w:p w:rsidR="00E831C4" w:rsidRPr="00DF4FF2" w:rsidRDefault="00E831C4" w:rsidP="000C7981">
            <w:pPr>
              <w:jc w:val="center"/>
              <w:rPr>
                <w:rFonts w:eastAsia="Calibri"/>
                <w:b/>
                <w:color w:val="000000"/>
                <w:sz w:val="20"/>
                <w:szCs w:val="18"/>
                <w:lang w:eastAsia="en-US"/>
              </w:rPr>
            </w:pPr>
          </w:p>
        </w:tc>
        <w:tc>
          <w:tcPr>
            <w:tcW w:w="1247"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2015</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2016</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2017</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2018</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E831C4" w:rsidRPr="00DF4FF2" w:rsidRDefault="00576B27" w:rsidP="000C7981">
            <w:pPr>
              <w:jc w:val="center"/>
              <w:rPr>
                <w:rFonts w:eastAsia="Calibri"/>
                <w:b/>
                <w:sz w:val="20"/>
                <w:szCs w:val="18"/>
                <w:lang w:eastAsia="en-US"/>
              </w:rPr>
            </w:pPr>
            <w:r>
              <w:rPr>
                <w:rFonts w:eastAsia="Calibri"/>
                <w:b/>
                <w:sz w:val="20"/>
                <w:szCs w:val="18"/>
                <w:lang w:eastAsia="en-US"/>
              </w:rPr>
              <w:t>2023</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E831C4" w:rsidRPr="00DF4FF2" w:rsidRDefault="00E831C4" w:rsidP="000C7981">
            <w:pPr>
              <w:jc w:val="center"/>
              <w:rPr>
                <w:rFonts w:eastAsia="Calibri"/>
                <w:b/>
                <w:sz w:val="20"/>
                <w:szCs w:val="18"/>
                <w:lang w:eastAsia="en-US"/>
              </w:rPr>
            </w:pPr>
            <w:r w:rsidRPr="00DF4FF2">
              <w:rPr>
                <w:rFonts w:eastAsia="Calibri"/>
                <w:b/>
                <w:sz w:val="20"/>
                <w:szCs w:val="18"/>
                <w:lang w:eastAsia="en-US"/>
              </w:rPr>
              <w:t>Toplam</w:t>
            </w:r>
          </w:p>
          <w:p w:rsidR="00E831C4" w:rsidRPr="00DF4FF2" w:rsidRDefault="00E831C4" w:rsidP="000C7981">
            <w:pPr>
              <w:jc w:val="center"/>
              <w:rPr>
                <w:rFonts w:eastAsia="Calibri"/>
                <w:b/>
                <w:color w:val="000000"/>
                <w:sz w:val="20"/>
                <w:szCs w:val="18"/>
                <w:lang w:eastAsia="en-US"/>
              </w:rPr>
            </w:pPr>
            <w:r w:rsidRPr="00DF4FF2">
              <w:rPr>
                <w:rFonts w:eastAsia="Calibri"/>
                <w:b/>
                <w:sz w:val="20"/>
                <w:szCs w:val="18"/>
                <w:lang w:eastAsia="en-US"/>
              </w:rPr>
              <w:t>(TL)</w:t>
            </w:r>
          </w:p>
        </w:tc>
      </w:tr>
      <w:tr w:rsidR="00E831C4" w:rsidRPr="00DF4FF2" w:rsidTr="000C7981">
        <w:trPr>
          <w:trHeight w:val="312"/>
        </w:trPr>
        <w:tc>
          <w:tcPr>
            <w:tcW w:w="3378" w:type="dxa"/>
            <w:shd w:val="clear" w:color="auto" w:fill="FFFFFF"/>
            <w:vAlign w:val="center"/>
          </w:tcPr>
          <w:p w:rsidR="000C7981" w:rsidRPr="000C7981" w:rsidRDefault="000C7981" w:rsidP="000C7981">
            <w:pPr>
              <w:shd w:val="clear" w:color="auto" w:fill="FFFFFF"/>
              <w:rPr>
                <w:sz w:val="16"/>
                <w:szCs w:val="16"/>
              </w:rPr>
            </w:pPr>
            <w:r w:rsidRPr="000C7981">
              <w:rPr>
                <w:sz w:val="16"/>
                <w:szCs w:val="16"/>
              </w:rPr>
              <w:t xml:space="preserve">Kurs Dönem Başlarında ve açılışlarında görsel ve yazılı basında faaliyet  </w:t>
            </w:r>
          </w:p>
          <w:p w:rsidR="00E831C4" w:rsidRPr="000C7981" w:rsidRDefault="000C7981" w:rsidP="000C7981">
            <w:pPr>
              <w:shd w:val="clear" w:color="auto" w:fill="FFFFFF"/>
              <w:rPr>
                <w:sz w:val="16"/>
                <w:szCs w:val="16"/>
              </w:rPr>
            </w:pPr>
            <w:proofErr w:type="gramStart"/>
            <w:r w:rsidRPr="000C7981">
              <w:rPr>
                <w:sz w:val="16"/>
                <w:szCs w:val="16"/>
              </w:rPr>
              <w:t>alanlarının</w:t>
            </w:r>
            <w:proofErr w:type="gramEnd"/>
            <w:r w:rsidRPr="000C7981">
              <w:rPr>
                <w:sz w:val="16"/>
                <w:szCs w:val="16"/>
              </w:rPr>
              <w:t xml:space="preserve"> yer almasını sağlamak. </w:t>
            </w:r>
          </w:p>
        </w:tc>
        <w:tc>
          <w:tcPr>
            <w:tcW w:w="1774" w:type="dxa"/>
            <w:shd w:val="clear" w:color="auto" w:fill="FFFFFF"/>
          </w:tcPr>
          <w:p w:rsidR="00E831C4" w:rsidRPr="000C7981" w:rsidRDefault="00E831C4" w:rsidP="000C7981">
            <w:pPr>
              <w:rPr>
                <w:rFonts w:eastAsia="Calibri"/>
                <w:sz w:val="16"/>
                <w:szCs w:val="16"/>
                <w:lang w:eastAsia="en-US"/>
              </w:rPr>
            </w:pPr>
            <w:r w:rsidRPr="000C7981">
              <w:rPr>
                <w:rFonts w:eastAsia="Calibri"/>
                <w:sz w:val="16"/>
                <w:szCs w:val="16"/>
                <w:lang w:eastAsia="en-US"/>
              </w:rPr>
              <w:t>Halk Eğitimi Merkezi Müdürlüğü</w:t>
            </w:r>
          </w:p>
        </w:tc>
        <w:tc>
          <w:tcPr>
            <w:tcW w:w="1575" w:type="dxa"/>
            <w:shd w:val="clear" w:color="auto" w:fill="FFFFFF"/>
            <w:vAlign w:val="center"/>
          </w:tcPr>
          <w:p w:rsidR="00E831C4" w:rsidRPr="000C7981" w:rsidRDefault="00E831C4" w:rsidP="000C7981">
            <w:pPr>
              <w:spacing w:after="200"/>
              <w:jc w:val="center"/>
              <w:rPr>
                <w:rFonts w:eastAsia="Calibri"/>
                <w:color w:val="000000"/>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E831C4" w:rsidRPr="000C7981" w:rsidRDefault="00E831C4" w:rsidP="000C7981">
            <w:pPr>
              <w:jc w:val="center"/>
              <w:rPr>
                <w:sz w:val="16"/>
                <w:szCs w:val="16"/>
              </w:rPr>
            </w:pPr>
          </w:p>
        </w:tc>
        <w:tc>
          <w:tcPr>
            <w:tcW w:w="1215" w:type="dxa"/>
            <w:shd w:val="clear" w:color="auto" w:fill="FFFFFF"/>
            <w:vAlign w:val="center"/>
          </w:tcPr>
          <w:p w:rsidR="00E831C4" w:rsidRPr="000C7981" w:rsidRDefault="00E831C4" w:rsidP="000C7981">
            <w:pPr>
              <w:jc w:val="center"/>
              <w:rPr>
                <w:sz w:val="16"/>
                <w:szCs w:val="16"/>
              </w:rPr>
            </w:pPr>
          </w:p>
        </w:tc>
        <w:tc>
          <w:tcPr>
            <w:tcW w:w="1216" w:type="dxa"/>
            <w:shd w:val="clear" w:color="auto" w:fill="FFFFFF"/>
            <w:vAlign w:val="center"/>
          </w:tcPr>
          <w:p w:rsidR="00E831C4" w:rsidRPr="000C7981" w:rsidRDefault="00E831C4" w:rsidP="000C7981">
            <w:pPr>
              <w:jc w:val="center"/>
              <w:rPr>
                <w:sz w:val="16"/>
                <w:szCs w:val="16"/>
              </w:rPr>
            </w:pPr>
          </w:p>
        </w:tc>
        <w:tc>
          <w:tcPr>
            <w:tcW w:w="1216" w:type="dxa"/>
            <w:shd w:val="clear" w:color="auto" w:fill="FFFFFF"/>
            <w:vAlign w:val="center"/>
          </w:tcPr>
          <w:p w:rsidR="00E831C4" w:rsidRPr="000C7981" w:rsidRDefault="00E831C4" w:rsidP="000C7981">
            <w:pPr>
              <w:jc w:val="center"/>
              <w:rPr>
                <w:sz w:val="16"/>
                <w:szCs w:val="16"/>
              </w:rPr>
            </w:pPr>
          </w:p>
        </w:tc>
        <w:tc>
          <w:tcPr>
            <w:tcW w:w="1191" w:type="dxa"/>
            <w:shd w:val="clear" w:color="auto" w:fill="FFFFFF"/>
            <w:vAlign w:val="center"/>
          </w:tcPr>
          <w:p w:rsidR="00E831C4" w:rsidRPr="000C7981" w:rsidRDefault="00E831C4" w:rsidP="000C7981">
            <w:pPr>
              <w:jc w:val="center"/>
              <w:rPr>
                <w:sz w:val="16"/>
                <w:szCs w:val="16"/>
              </w:rPr>
            </w:pPr>
          </w:p>
        </w:tc>
        <w:tc>
          <w:tcPr>
            <w:tcW w:w="2356" w:type="dxa"/>
            <w:shd w:val="clear" w:color="auto" w:fill="FFFFFF"/>
            <w:vAlign w:val="center"/>
          </w:tcPr>
          <w:p w:rsidR="00E831C4" w:rsidRPr="000C7981" w:rsidRDefault="00E831C4" w:rsidP="000C7981">
            <w:pPr>
              <w:jc w:val="center"/>
              <w:rPr>
                <w:sz w:val="16"/>
                <w:szCs w:val="16"/>
              </w:rPr>
            </w:pPr>
            <w:r w:rsidRPr="000C7981">
              <w:rPr>
                <w:rFonts w:eastAsia="Calibri"/>
                <w:color w:val="000000"/>
                <w:sz w:val="16"/>
                <w:szCs w:val="16"/>
                <w:lang w:eastAsia="en-US"/>
              </w:rPr>
              <w:t>Genel Bütçeden karşılanacak</w:t>
            </w:r>
          </w:p>
        </w:tc>
      </w:tr>
      <w:tr w:rsidR="000C7981" w:rsidRPr="00DF4FF2" w:rsidTr="000C7981">
        <w:trPr>
          <w:trHeight w:val="65"/>
        </w:trPr>
        <w:tc>
          <w:tcPr>
            <w:tcW w:w="3378" w:type="dxa"/>
            <w:shd w:val="clear" w:color="auto" w:fill="FFFFFF"/>
            <w:vAlign w:val="center"/>
          </w:tcPr>
          <w:p w:rsidR="000C7981" w:rsidRPr="000C7981" w:rsidRDefault="000C7981" w:rsidP="000C7981">
            <w:pPr>
              <w:spacing w:after="200"/>
              <w:rPr>
                <w:rFonts w:eastAsia="Calibri"/>
                <w:color w:val="000000"/>
                <w:sz w:val="16"/>
                <w:szCs w:val="16"/>
                <w:lang w:eastAsia="en-US"/>
              </w:rPr>
            </w:pPr>
            <w:r w:rsidRPr="000C7981">
              <w:rPr>
                <w:rFonts w:eastAsia="Calibri"/>
                <w:color w:val="000000"/>
                <w:sz w:val="16"/>
                <w:szCs w:val="16"/>
                <w:lang w:eastAsia="en-US"/>
              </w:rPr>
              <w:t>Broşür veya bülten hazırlamak</w:t>
            </w:r>
          </w:p>
        </w:tc>
        <w:tc>
          <w:tcPr>
            <w:tcW w:w="1774" w:type="dxa"/>
            <w:shd w:val="clear" w:color="auto" w:fill="FFFFFF"/>
          </w:tcPr>
          <w:p w:rsidR="000C7981" w:rsidRPr="000C7981" w:rsidRDefault="000C7981" w:rsidP="000C7981">
            <w:pPr>
              <w:rPr>
                <w:rFonts w:eastAsia="Calibri"/>
                <w:sz w:val="16"/>
                <w:szCs w:val="16"/>
                <w:lang w:eastAsia="en-US"/>
              </w:rPr>
            </w:pPr>
            <w:r w:rsidRPr="000C7981">
              <w:rPr>
                <w:rFonts w:eastAsia="Calibri"/>
                <w:sz w:val="16"/>
                <w:szCs w:val="16"/>
                <w:lang w:eastAsia="en-US"/>
              </w:rPr>
              <w:t>Halk Eğitimi Merkezi Müdürlüğü</w:t>
            </w:r>
          </w:p>
        </w:tc>
        <w:tc>
          <w:tcPr>
            <w:tcW w:w="1575" w:type="dxa"/>
            <w:shd w:val="clear" w:color="auto" w:fill="FFFFFF"/>
            <w:vAlign w:val="center"/>
          </w:tcPr>
          <w:p w:rsidR="000C7981" w:rsidRPr="000C7981" w:rsidRDefault="000C7981" w:rsidP="000C7981">
            <w:pPr>
              <w:jc w:val="center"/>
              <w:rPr>
                <w:rFonts w:eastAsia="Calibri"/>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0C7981" w:rsidRPr="000C7981" w:rsidRDefault="000C7981" w:rsidP="000C7981">
            <w:pPr>
              <w:jc w:val="center"/>
              <w:rPr>
                <w:sz w:val="16"/>
                <w:szCs w:val="16"/>
              </w:rPr>
            </w:pPr>
            <w:r w:rsidRPr="000C7981">
              <w:rPr>
                <w:sz w:val="16"/>
                <w:szCs w:val="16"/>
              </w:rPr>
              <w:t>1500</w:t>
            </w:r>
          </w:p>
        </w:tc>
        <w:tc>
          <w:tcPr>
            <w:tcW w:w="1215" w:type="dxa"/>
            <w:shd w:val="clear" w:color="auto" w:fill="FFFFFF"/>
            <w:vAlign w:val="center"/>
          </w:tcPr>
          <w:p w:rsidR="000C7981" w:rsidRPr="000C7981" w:rsidRDefault="000C7981" w:rsidP="000C7981">
            <w:pPr>
              <w:jc w:val="center"/>
              <w:rPr>
                <w:sz w:val="16"/>
                <w:szCs w:val="16"/>
              </w:rPr>
            </w:pPr>
            <w:r w:rsidRPr="000C7981">
              <w:rPr>
                <w:sz w:val="16"/>
                <w:szCs w:val="16"/>
              </w:rPr>
              <w:t>1500</w:t>
            </w:r>
          </w:p>
        </w:tc>
        <w:tc>
          <w:tcPr>
            <w:tcW w:w="1216" w:type="dxa"/>
            <w:shd w:val="clear" w:color="auto" w:fill="FFFFFF"/>
            <w:vAlign w:val="center"/>
          </w:tcPr>
          <w:p w:rsidR="000C7981" w:rsidRPr="000C7981" w:rsidRDefault="000C7981" w:rsidP="000C7981">
            <w:pPr>
              <w:jc w:val="center"/>
              <w:rPr>
                <w:sz w:val="16"/>
                <w:szCs w:val="16"/>
              </w:rPr>
            </w:pPr>
            <w:r w:rsidRPr="000C7981">
              <w:rPr>
                <w:sz w:val="16"/>
                <w:szCs w:val="16"/>
              </w:rPr>
              <w:t>1500</w:t>
            </w:r>
          </w:p>
        </w:tc>
        <w:tc>
          <w:tcPr>
            <w:tcW w:w="1216" w:type="dxa"/>
            <w:shd w:val="clear" w:color="auto" w:fill="FFFFFF"/>
            <w:vAlign w:val="center"/>
          </w:tcPr>
          <w:p w:rsidR="000C7981" w:rsidRPr="000C7981" w:rsidRDefault="000C7981" w:rsidP="000C7981">
            <w:pPr>
              <w:jc w:val="center"/>
              <w:rPr>
                <w:sz w:val="16"/>
                <w:szCs w:val="16"/>
              </w:rPr>
            </w:pPr>
            <w:r w:rsidRPr="000C7981">
              <w:rPr>
                <w:sz w:val="16"/>
                <w:szCs w:val="16"/>
              </w:rPr>
              <w:t>1500</w:t>
            </w:r>
          </w:p>
        </w:tc>
        <w:tc>
          <w:tcPr>
            <w:tcW w:w="1191" w:type="dxa"/>
            <w:shd w:val="clear" w:color="auto" w:fill="FFFFFF"/>
            <w:vAlign w:val="center"/>
          </w:tcPr>
          <w:p w:rsidR="000C7981" w:rsidRPr="000C7981" w:rsidRDefault="000C7981" w:rsidP="000C7981">
            <w:pPr>
              <w:jc w:val="center"/>
              <w:rPr>
                <w:sz w:val="16"/>
                <w:szCs w:val="16"/>
              </w:rPr>
            </w:pPr>
            <w:r w:rsidRPr="000C7981">
              <w:rPr>
                <w:sz w:val="16"/>
                <w:szCs w:val="16"/>
              </w:rPr>
              <w:t>1500</w:t>
            </w:r>
          </w:p>
        </w:tc>
        <w:tc>
          <w:tcPr>
            <w:tcW w:w="2356" w:type="dxa"/>
            <w:shd w:val="clear" w:color="auto" w:fill="FFFFFF"/>
            <w:vAlign w:val="center"/>
          </w:tcPr>
          <w:p w:rsidR="000C7981" w:rsidRPr="000C7981" w:rsidRDefault="000C7981" w:rsidP="000C7981">
            <w:pPr>
              <w:jc w:val="center"/>
              <w:rPr>
                <w:sz w:val="16"/>
                <w:szCs w:val="16"/>
              </w:rPr>
            </w:pPr>
            <w:r w:rsidRPr="000C7981">
              <w:rPr>
                <w:rFonts w:eastAsia="Calibri"/>
                <w:color w:val="000000"/>
                <w:sz w:val="16"/>
                <w:szCs w:val="16"/>
                <w:lang w:eastAsia="en-US"/>
              </w:rPr>
              <w:t>6000</w:t>
            </w:r>
          </w:p>
        </w:tc>
      </w:tr>
    </w:tbl>
    <w:p w:rsidR="00F20E96" w:rsidRDefault="00F20E96" w:rsidP="0016343C">
      <w:pPr>
        <w:spacing w:line="360" w:lineRule="auto"/>
        <w:rPr>
          <w:b/>
          <w:sz w:val="28"/>
          <w:szCs w:val="28"/>
        </w:rPr>
      </w:pPr>
    </w:p>
    <w:p w:rsidR="00E831C4" w:rsidRDefault="00E831C4"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0C7981" w:rsidRPr="00DF4FF2" w:rsidTr="000C7981">
        <w:trPr>
          <w:trHeight w:val="394"/>
        </w:trPr>
        <w:tc>
          <w:tcPr>
            <w:tcW w:w="15134" w:type="dxa"/>
            <w:shd w:val="clear" w:color="auto" w:fill="auto"/>
            <w:vAlign w:val="center"/>
          </w:tcPr>
          <w:p w:rsidR="000C7981" w:rsidRPr="00DF4FF2" w:rsidRDefault="000C7981" w:rsidP="000C7981">
            <w:pPr>
              <w:jc w:val="center"/>
              <w:rPr>
                <w:rFonts w:eastAsia="Calibri"/>
                <w:b/>
                <w:sz w:val="22"/>
                <w:szCs w:val="22"/>
                <w:lang w:eastAsia="en-US"/>
              </w:rPr>
            </w:pPr>
            <w:r w:rsidRPr="00DF4FF2">
              <w:rPr>
                <w:rFonts w:eastAsia="Calibri"/>
                <w:b/>
                <w:szCs w:val="22"/>
                <w:lang w:eastAsia="en-US"/>
              </w:rPr>
              <w:lastRenderedPageBreak/>
              <w:t xml:space="preserve">TEMA: </w:t>
            </w:r>
            <w:r w:rsidR="003E0178">
              <w:t>ALAN ARAŞTIRMALARI</w:t>
            </w:r>
          </w:p>
        </w:tc>
      </w:tr>
    </w:tbl>
    <w:p w:rsidR="000C7981" w:rsidRPr="00DF4FF2" w:rsidRDefault="00E02CE2" w:rsidP="000C7981">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0995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29"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0C7981">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15pt;margin-top:17.05pt;width:356.25pt;height:79.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xoaAIAAMA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" fillcolor="window" stroked="f" strokeweight=".5pt">
                <v:textbox>
                  <w:txbxContent>
                    <w:p w:rsidR="004F4219" w:rsidRPr="00F20E96" w:rsidRDefault="004F4219" w:rsidP="000C7981">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1200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28"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A44DA9" w:rsidRDefault="004F4219" w:rsidP="000C7981">
                            <w:pPr>
                              <w:rPr>
                                <w:b/>
                                <w:bCs/>
                              </w:rPr>
                            </w:pPr>
                            <w:r w:rsidRPr="00F20E96">
                              <w:rPr>
                                <w:b/>
                              </w:rPr>
                              <w:t xml:space="preserve">Stratejik Hedef </w:t>
                            </w:r>
                            <w:r>
                              <w:rPr>
                                <w:b/>
                              </w:rPr>
                              <w:t>3</w:t>
                            </w:r>
                            <w:r w:rsidRPr="00F20E96">
                              <w:rPr>
                                <w:b/>
                              </w:rPr>
                              <w:t>.</w:t>
                            </w:r>
                            <w:r>
                              <w:rPr>
                                <w:b/>
                              </w:rPr>
                              <w:t>2</w:t>
                            </w:r>
                            <w:r w:rsidRPr="00F20E96">
                              <w:rPr>
                                <w:b/>
                              </w:rPr>
                              <w:t>.</w:t>
                            </w:r>
                            <w:r w:rsidRPr="00F20E96">
                              <w:rPr>
                                <w:bCs/>
                              </w:rPr>
                              <w:t xml:space="preserve"> </w:t>
                            </w:r>
                            <w:r w:rsidRPr="000C7981">
                              <w:rPr>
                                <w:bCs/>
                              </w:rPr>
                              <w:t>Tüm Mahalle ve köy muhtarları ile her yılın Temmuz Ayının son haftasında toplantı yapmak.</w:t>
                            </w:r>
                          </w:p>
                          <w:p w:rsidR="004F4219" w:rsidRPr="00A44DA9" w:rsidRDefault="004F4219" w:rsidP="000C7981">
                            <w:pPr>
                              <w:rPr>
                                <w:b/>
                              </w:rPr>
                            </w:pPr>
                            <w:r w:rsidRPr="00A44DA9">
                              <w:rPr>
                                <w:b/>
                              </w:rPr>
                              <w:t xml:space="preserve"> </w:t>
                            </w:r>
                          </w:p>
                          <w:p w:rsidR="004F4219" w:rsidRPr="00A45213" w:rsidRDefault="004F4219" w:rsidP="000C7981"/>
                          <w:p w:rsidR="004F4219" w:rsidRPr="00F20E96" w:rsidRDefault="004F4219" w:rsidP="000C798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00.35pt;margin-top:17.05pt;width:334.7pt;height:79.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" fillcolor="window" stroked="f" strokeweight=".5pt">
                <v:textbox>
                  <w:txbxContent>
                    <w:p w:rsidR="004F4219" w:rsidRPr="00A44DA9" w:rsidRDefault="004F4219" w:rsidP="000C7981">
                      <w:pPr>
                        <w:rPr>
                          <w:b/>
                          <w:bCs/>
                        </w:rPr>
                      </w:pPr>
                      <w:r w:rsidRPr="00F20E96">
                        <w:rPr>
                          <w:b/>
                        </w:rPr>
                        <w:t xml:space="preserve">Stratejik Hedef </w:t>
                      </w:r>
                      <w:r>
                        <w:rPr>
                          <w:b/>
                        </w:rPr>
                        <w:t>3</w:t>
                      </w:r>
                      <w:r w:rsidRPr="00F20E96">
                        <w:rPr>
                          <w:b/>
                        </w:rPr>
                        <w:t>.</w:t>
                      </w:r>
                      <w:r>
                        <w:rPr>
                          <w:b/>
                        </w:rPr>
                        <w:t>2</w:t>
                      </w:r>
                      <w:r w:rsidRPr="00F20E96">
                        <w:rPr>
                          <w:b/>
                        </w:rPr>
                        <w:t>.</w:t>
                      </w:r>
                      <w:r w:rsidRPr="00F20E96">
                        <w:rPr>
                          <w:bCs/>
                        </w:rPr>
                        <w:t xml:space="preserve"> </w:t>
                      </w:r>
                      <w:r w:rsidRPr="000C7981">
                        <w:rPr>
                          <w:bCs/>
                        </w:rPr>
                        <w:t>Tüm Mahalle ve köy muhtarları ile her yılın Temmuz Ayının son haftasında toplantı yapmak.</w:t>
                      </w:r>
                    </w:p>
                    <w:p w:rsidR="004F4219" w:rsidRPr="00A44DA9" w:rsidRDefault="004F4219" w:rsidP="000C7981">
                      <w:pPr>
                        <w:rPr>
                          <w:b/>
                        </w:rPr>
                      </w:pPr>
                      <w:r w:rsidRPr="00A44DA9">
                        <w:rPr>
                          <w:b/>
                        </w:rPr>
                        <w:t xml:space="preserve"> </w:t>
                      </w:r>
                    </w:p>
                    <w:p w:rsidR="004F4219" w:rsidRPr="00A45213" w:rsidRDefault="004F4219" w:rsidP="000C7981"/>
                    <w:p w:rsidR="004F4219" w:rsidRPr="00F20E96" w:rsidRDefault="004F4219" w:rsidP="000C7981">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1097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27"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0C7981">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396.5pt;margin-top:11.75pt;width:352.05pt;height:94.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" fillcolor="window" strokecolor="#4f81bd" strokeweight="2pt">
                <v:path arrowok="t"/>
                <v:textbox>
                  <w:txbxContent>
                    <w:p w:rsidR="004F4219" w:rsidRPr="00E17AB0" w:rsidRDefault="004F4219" w:rsidP="000C7981">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0892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26"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0C7981">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margin-left:-9.05pt;margin-top:12.5pt;width:373.5pt;height:94.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134km7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0C7981">
                      <w:pPr>
                        <w:rPr>
                          <w:b/>
                        </w:rPr>
                      </w:pPr>
                    </w:p>
                  </w:txbxContent>
                </v:textbox>
              </v:roundrect>
            </w:pict>
          </mc:Fallback>
        </mc:AlternateContent>
      </w:r>
    </w:p>
    <w:p w:rsidR="000C7981" w:rsidRPr="00DF4FF2" w:rsidRDefault="000C7981" w:rsidP="000C7981">
      <w:pPr>
        <w:spacing w:after="200" w:line="276" w:lineRule="auto"/>
        <w:rPr>
          <w:rFonts w:eastAsia="Calibri"/>
          <w:sz w:val="22"/>
          <w:szCs w:val="22"/>
          <w:lang w:eastAsia="en-US"/>
        </w:rPr>
      </w:pPr>
    </w:p>
    <w:p w:rsidR="000C7981" w:rsidRPr="00DF4FF2" w:rsidRDefault="000C7981" w:rsidP="000C7981">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0C7981" w:rsidRPr="00DF4FF2" w:rsidTr="000C7981">
        <w:trPr>
          <w:trHeight w:val="281"/>
        </w:trPr>
        <w:tc>
          <w:tcPr>
            <w:tcW w:w="540" w:type="dxa"/>
            <w:vMerge w:val="restart"/>
            <w:shd w:val="clear" w:color="auto" w:fill="FABF8F"/>
            <w:noWrap/>
            <w:vAlign w:val="center"/>
          </w:tcPr>
          <w:p w:rsidR="000C7981" w:rsidRPr="00DF4FF2" w:rsidRDefault="000C7981" w:rsidP="000C7981">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0C7981" w:rsidRPr="00DF4FF2" w:rsidRDefault="000C7981"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0C7981" w:rsidRPr="00DF4FF2" w:rsidRDefault="000C7981" w:rsidP="000C7981">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0C7981" w:rsidRPr="00DF4FF2" w:rsidTr="000C7981">
        <w:trPr>
          <w:trHeight w:val="281"/>
        </w:trPr>
        <w:tc>
          <w:tcPr>
            <w:tcW w:w="540" w:type="dxa"/>
            <w:vMerge/>
            <w:shd w:val="clear" w:color="auto" w:fill="FABF8F"/>
            <w:vAlign w:val="center"/>
          </w:tcPr>
          <w:p w:rsidR="000C7981" w:rsidRPr="00DF4FF2" w:rsidRDefault="000C7981" w:rsidP="000C7981">
            <w:pPr>
              <w:jc w:val="center"/>
              <w:rPr>
                <w:rFonts w:eastAsia="Calibri"/>
                <w:b/>
                <w:bCs/>
                <w:color w:val="000000"/>
                <w:sz w:val="18"/>
                <w:szCs w:val="18"/>
                <w:lang w:eastAsia="en-US"/>
              </w:rPr>
            </w:pPr>
          </w:p>
        </w:tc>
        <w:tc>
          <w:tcPr>
            <w:tcW w:w="558" w:type="dxa"/>
            <w:vMerge/>
            <w:shd w:val="clear" w:color="auto" w:fill="FABF8F"/>
            <w:vAlign w:val="center"/>
          </w:tcPr>
          <w:p w:rsidR="000C7981" w:rsidRPr="00DF4FF2" w:rsidRDefault="000C7981" w:rsidP="000C7981">
            <w:pPr>
              <w:jc w:val="center"/>
              <w:rPr>
                <w:rFonts w:eastAsia="Calibri"/>
                <w:b/>
                <w:bCs/>
                <w:color w:val="000000"/>
                <w:sz w:val="18"/>
                <w:szCs w:val="18"/>
                <w:lang w:eastAsia="en-US"/>
              </w:rPr>
            </w:pPr>
          </w:p>
        </w:tc>
        <w:tc>
          <w:tcPr>
            <w:tcW w:w="3328" w:type="dxa"/>
            <w:vMerge/>
            <w:shd w:val="clear" w:color="auto" w:fill="B6DDE8"/>
            <w:vAlign w:val="center"/>
          </w:tcPr>
          <w:p w:rsidR="000C7981" w:rsidRPr="00DF4FF2" w:rsidRDefault="000C7981" w:rsidP="000C7981">
            <w:pPr>
              <w:rPr>
                <w:rFonts w:eastAsia="Calibri"/>
                <w:b/>
                <w:bCs/>
                <w:color w:val="000000"/>
                <w:sz w:val="18"/>
                <w:szCs w:val="18"/>
                <w:lang w:eastAsia="en-US"/>
              </w:rPr>
            </w:pPr>
          </w:p>
        </w:tc>
        <w:tc>
          <w:tcPr>
            <w:tcW w:w="2107" w:type="dxa"/>
            <w:gridSpan w:val="2"/>
            <w:shd w:val="clear" w:color="auto" w:fill="E5B8B7"/>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0C7981" w:rsidRPr="00DF4FF2" w:rsidTr="000C7981">
        <w:trPr>
          <w:trHeight w:val="281"/>
        </w:trPr>
        <w:tc>
          <w:tcPr>
            <w:tcW w:w="540" w:type="dxa"/>
            <w:shd w:val="clear" w:color="auto" w:fill="C2D69B"/>
            <w:noWrap/>
            <w:vAlign w:val="center"/>
          </w:tcPr>
          <w:p w:rsidR="000C7981" w:rsidRPr="00DF4FF2" w:rsidRDefault="000C7981" w:rsidP="000C7981">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0C7981" w:rsidRPr="00DF4FF2" w:rsidRDefault="000C7981" w:rsidP="000C7981">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0C7981" w:rsidRPr="00DF4FF2" w:rsidRDefault="000C7981" w:rsidP="000C7981">
            <w:pPr>
              <w:rPr>
                <w:rFonts w:eastAsia="Calibri"/>
                <w:b/>
                <w:bCs/>
                <w:color w:val="000000"/>
                <w:sz w:val="18"/>
                <w:szCs w:val="18"/>
                <w:lang w:eastAsia="en-US"/>
              </w:rPr>
            </w:pPr>
          </w:p>
        </w:tc>
        <w:tc>
          <w:tcPr>
            <w:tcW w:w="1025" w:type="dxa"/>
            <w:shd w:val="clear" w:color="auto" w:fill="E5B8B7"/>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0C7981"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0C7981" w:rsidRPr="00DF4FF2" w:rsidRDefault="000C7981" w:rsidP="000C7981">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0C7981" w:rsidRPr="00DF4FF2" w:rsidRDefault="00576B27" w:rsidP="000C7981">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0C7981" w:rsidRPr="00DF4FF2" w:rsidRDefault="000C7981" w:rsidP="000C7981">
            <w:pPr>
              <w:jc w:val="center"/>
              <w:rPr>
                <w:rFonts w:eastAsia="Calibri"/>
                <w:color w:val="000000"/>
                <w:sz w:val="18"/>
                <w:szCs w:val="18"/>
                <w:lang w:eastAsia="en-US"/>
              </w:rPr>
            </w:pPr>
          </w:p>
        </w:tc>
      </w:tr>
      <w:tr w:rsidR="000C7981" w:rsidRPr="00DF4FF2" w:rsidTr="000C7981">
        <w:trPr>
          <w:trHeight w:val="281"/>
        </w:trPr>
        <w:tc>
          <w:tcPr>
            <w:tcW w:w="540" w:type="dxa"/>
            <w:shd w:val="clear" w:color="auto" w:fill="E5B8B7"/>
            <w:noWrap/>
            <w:vAlign w:val="center"/>
          </w:tcPr>
          <w:p w:rsidR="000C7981" w:rsidRPr="00DF4FF2" w:rsidRDefault="000C7981"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C7981" w:rsidRPr="00015229" w:rsidRDefault="000C7981" w:rsidP="000C7981">
            <w:pPr>
              <w:rPr>
                <w:b/>
                <w:color w:val="000000"/>
                <w:sz w:val="16"/>
                <w:szCs w:val="16"/>
              </w:rPr>
            </w:pPr>
            <w:r>
              <w:rPr>
                <w:b/>
                <w:color w:val="000000"/>
                <w:sz w:val="16"/>
                <w:szCs w:val="16"/>
              </w:rPr>
              <w:t>3.2.1</w:t>
            </w:r>
          </w:p>
        </w:tc>
        <w:tc>
          <w:tcPr>
            <w:tcW w:w="3328" w:type="dxa"/>
            <w:shd w:val="clear" w:color="auto" w:fill="auto"/>
            <w:noWrap/>
            <w:vAlign w:val="center"/>
          </w:tcPr>
          <w:p w:rsidR="000C7981" w:rsidRPr="00F20E96" w:rsidRDefault="000C7981" w:rsidP="000C7981">
            <w:pPr>
              <w:widowControl w:val="0"/>
              <w:shd w:val="clear" w:color="auto" w:fill="FFFFFF"/>
              <w:autoSpaceDE w:val="0"/>
              <w:autoSpaceDN w:val="0"/>
              <w:adjustRightInd w:val="0"/>
              <w:rPr>
                <w:sz w:val="16"/>
                <w:szCs w:val="16"/>
              </w:rPr>
            </w:pPr>
            <w:r w:rsidRPr="000C7981">
              <w:rPr>
                <w:sz w:val="16"/>
                <w:szCs w:val="16"/>
              </w:rPr>
              <w:t>Toplantıya katılmayan köy muhtarının sayısı kaçtır?</w:t>
            </w:r>
          </w:p>
        </w:tc>
        <w:tc>
          <w:tcPr>
            <w:tcW w:w="1025"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0</w:t>
            </w:r>
          </w:p>
        </w:tc>
        <w:tc>
          <w:tcPr>
            <w:tcW w:w="1131"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0</w:t>
            </w:r>
          </w:p>
        </w:tc>
        <w:tc>
          <w:tcPr>
            <w:tcW w:w="1056"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7</w:t>
            </w:r>
          </w:p>
        </w:tc>
        <w:tc>
          <w:tcPr>
            <w:tcW w:w="1056" w:type="dxa"/>
            <w:shd w:val="clear" w:color="auto" w:fill="auto"/>
            <w:noWrap/>
            <w:vAlign w:val="center"/>
          </w:tcPr>
          <w:p w:rsidR="000C7981" w:rsidRDefault="000C7981" w:rsidP="000C7981">
            <w:pPr>
              <w:jc w:val="center"/>
            </w:pPr>
            <w:r w:rsidRPr="00152AF0">
              <w:rPr>
                <w:rFonts w:eastAsia="Calibri"/>
                <w:color w:val="000000"/>
                <w:sz w:val="16"/>
                <w:szCs w:val="16"/>
                <w:lang w:eastAsia="en-US"/>
              </w:rPr>
              <w:t>7</w:t>
            </w:r>
          </w:p>
        </w:tc>
        <w:tc>
          <w:tcPr>
            <w:tcW w:w="1056" w:type="dxa"/>
            <w:shd w:val="clear" w:color="auto" w:fill="auto"/>
            <w:noWrap/>
            <w:vAlign w:val="center"/>
          </w:tcPr>
          <w:p w:rsidR="000C7981" w:rsidRDefault="000C7981" w:rsidP="000C7981">
            <w:pPr>
              <w:jc w:val="center"/>
            </w:pPr>
            <w:r w:rsidRPr="00152AF0">
              <w:rPr>
                <w:rFonts w:eastAsia="Calibri"/>
                <w:color w:val="000000"/>
                <w:sz w:val="16"/>
                <w:szCs w:val="16"/>
                <w:lang w:eastAsia="en-US"/>
              </w:rPr>
              <w:t>7</w:t>
            </w:r>
          </w:p>
        </w:tc>
        <w:tc>
          <w:tcPr>
            <w:tcW w:w="1058" w:type="dxa"/>
            <w:shd w:val="clear" w:color="auto" w:fill="auto"/>
            <w:noWrap/>
            <w:vAlign w:val="center"/>
          </w:tcPr>
          <w:p w:rsidR="000C7981" w:rsidRDefault="000C7981" w:rsidP="000C7981">
            <w:pPr>
              <w:jc w:val="center"/>
            </w:pPr>
            <w:r w:rsidRPr="00152AF0">
              <w:rPr>
                <w:rFonts w:eastAsia="Calibri"/>
                <w:color w:val="000000"/>
                <w:sz w:val="16"/>
                <w:szCs w:val="16"/>
                <w:lang w:eastAsia="en-US"/>
              </w:rPr>
              <w:t>7</w:t>
            </w:r>
          </w:p>
        </w:tc>
        <w:tc>
          <w:tcPr>
            <w:tcW w:w="1261" w:type="dxa"/>
            <w:vAlign w:val="center"/>
          </w:tcPr>
          <w:p w:rsidR="000C7981" w:rsidRDefault="000C7981" w:rsidP="000C7981">
            <w:pPr>
              <w:jc w:val="center"/>
            </w:pPr>
            <w:r w:rsidRPr="00152AF0">
              <w:rPr>
                <w:rFonts w:eastAsia="Calibri"/>
                <w:color w:val="000000"/>
                <w:sz w:val="16"/>
                <w:szCs w:val="16"/>
                <w:lang w:eastAsia="en-US"/>
              </w:rPr>
              <w:t>7</w:t>
            </w:r>
          </w:p>
        </w:tc>
        <w:tc>
          <w:tcPr>
            <w:tcW w:w="1989" w:type="dxa"/>
            <w:shd w:val="clear" w:color="auto" w:fill="auto"/>
            <w:noWrap/>
            <w:vAlign w:val="center"/>
          </w:tcPr>
          <w:p w:rsidR="000C7981" w:rsidRPr="00F20E96" w:rsidRDefault="000C7981" w:rsidP="000C7981">
            <w:pPr>
              <w:jc w:val="center"/>
              <w:rPr>
                <w:rFonts w:eastAsia="Calibri"/>
                <w:color w:val="000000"/>
                <w:sz w:val="16"/>
                <w:szCs w:val="16"/>
                <w:lang w:eastAsia="en-US"/>
              </w:rPr>
            </w:pPr>
            <w:r>
              <w:rPr>
                <w:rFonts w:eastAsia="Calibri"/>
                <w:color w:val="000000"/>
                <w:sz w:val="16"/>
                <w:szCs w:val="16"/>
                <w:lang w:eastAsia="en-US"/>
              </w:rPr>
              <w:t>7</w:t>
            </w:r>
          </w:p>
        </w:tc>
      </w:tr>
      <w:tr w:rsidR="000C7981" w:rsidRPr="00DF4FF2" w:rsidTr="000C7981">
        <w:trPr>
          <w:trHeight w:val="281"/>
        </w:trPr>
        <w:tc>
          <w:tcPr>
            <w:tcW w:w="540" w:type="dxa"/>
            <w:shd w:val="clear" w:color="auto" w:fill="E5B8B7"/>
            <w:noWrap/>
            <w:vAlign w:val="center"/>
          </w:tcPr>
          <w:p w:rsidR="000C7981" w:rsidRPr="00DF4FF2" w:rsidRDefault="000C7981" w:rsidP="000C7981">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0C7981" w:rsidRPr="00015229" w:rsidRDefault="000C7981" w:rsidP="00A21659">
            <w:pPr>
              <w:rPr>
                <w:b/>
                <w:color w:val="000000"/>
                <w:sz w:val="16"/>
                <w:szCs w:val="16"/>
              </w:rPr>
            </w:pPr>
            <w:r>
              <w:rPr>
                <w:b/>
                <w:color w:val="000000"/>
                <w:sz w:val="16"/>
                <w:szCs w:val="16"/>
              </w:rPr>
              <w:t>3.</w:t>
            </w:r>
            <w:r w:rsidR="00A21659">
              <w:rPr>
                <w:b/>
                <w:color w:val="000000"/>
                <w:sz w:val="16"/>
                <w:szCs w:val="16"/>
              </w:rPr>
              <w:t>2</w:t>
            </w:r>
            <w:r>
              <w:rPr>
                <w:b/>
                <w:color w:val="000000"/>
                <w:sz w:val="16"/>
                <w:szCs w:val="16"/>
              </w:rPr>
              <w:t>.2</w:t>
            </w:r>
          </w:p>
        </w:tc>
        <w:tc>
          <w:tcPr>
            <w:tcW w:w="3328" w:type="dxa"/>
            <w:shd w:val="clear" w:color="auto" w:fill="auto"/>
            <w:noWrap/>
            <w:vAlign w:val="center"/>
          </w:tcPr>
          <w:p w:rsidR="000C7981" w:rsidRPr="00F20E96" w:rsidRDefault="000C7981" w:rsidP="000C7981">
            <w:pPr>
              <w:widowControl w:val="0"/>
              <w:shd w:val="clear" w:color="auto" w:fill="FFFFFF"/>
              <w:autoSpaceDE w:val="0"/>
              <w:autoSpaceDN w:val="0"/>
              <w:adjustRightInd w:val="0"/>
              <w:rPr>
                <w:sz w:val="16"/>
                <w:szCs w:val="16"/>
              </w:rPr>
            </w:pPr>
            <w:r w:rsidRPr="000C7981">
              <w:rPr>
                <w:sz w:val="16"/>
                <w:szCs w:val="16"/>
              </w:rPr>
              <w:t>Toplantıya katılmayan mahalle muhtarının sayısı kaçtır?</w:t>
            </w:r>
          </w:p>
        </w:tc>
        <w:tc>
          <w:tcPr>
            <w:tcW w:w="1025"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82"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131" w:type="dxa"/>
            <w:shd w:val="clear" w:color="auto" w:fill="auto"/>
            <w:noWrap/>
            <w:vAlign w:val="center"/>
          </w:tcPr>
          <w:p w:rsidR="000C7981" w:rsidRPr="00F20E96" w:rsidRDefault="000C7981" w:rsidP="000C7981">
            <w:pPr>
              <w:jc w:val="center"/>
              <w:rPr>
                <w:rFonts w:eastAsia="Calibri"/>
                <w:color w:val="000000"/>
                <w:sz w:val="16"/>
                <w:szCs w:val="16"/>
                <w:lang w:eastAsia="en-US"/>
              </w:rPr>
            </w:pPr>
            <w:r w:rsidRPr="00F20E96">
              <w:rPr>
                <w:rFonts w:eastAsia="Calibri"/>
                <w:color w:val="000000"/>
                <w:sz w:val="16"/>
                <w:szCs w:val="16"/>
                <w:lang w:eastAsia="en-US"/>
              </w:rPr>
              <w:t>0</w:t>
            </w:r>
          </w:p>
        </w:tc>
        <w:tc>
          <w:tcPr>
            <w:tcW w:w="1056" w:type="dxa"/>
            <w:shd w:val="clear" w:color="auto" w:fill="auto"/>
            <w:noWrap/>
            <w:vAlign w:val="center"/>
          </w:tcPr>
          <w:p w:rsidR="000C7981" w:rsidRDefault="000C7981" w:rsidP="000C7981">
            <w:pPr>
              <w:jc w:val="center"/>
            </w:pPr>
            <w:r w:rsidRPr="00C74267">
              <w:rPr>
                <w:rFonts w:eastAsia="Calibri"/>
                <w:color w:val="000000"/>
                <w:sz w:val="16"/>
                <w:szCs w:val="16"/>
                <w:lang w:eastAsia="en-US"/>
              </w:rPr>
              <w:t>0</w:t>
            </w:r>
          </w:p>
        </w:tc>
        <w:tc>
          <w:tcPr>
            <w:tcW w:w="1056" w:type="dxa"/>
            <w:shd w:val="clear" w:color="auto" w:fill="auto"/>
            <w:noWrap/>
            <w:vAlign w:val="center"/>
          </w:tcPr>
          <w:p w:rsidR="000C7981" w:rsidRDefault="000C7981" w:rsidP="000C7981">
            <w:pPr>
              <w:jc w:val="center"/>
            </w:pPr>
            <w:r w:rsidRPr="00C74267">
              <w:rPr>
                <w:rFonts w:eastAsia="Calibri"/>
                <w:color w:val="000000"/>
                <w:sz w:val="16"/>
                <w:szCs w:val="16"/>
                <w:lang w:eastAsia="en-US"/>
              </w:rPr>
              <w:t>0</w:t>
            </w:r>
          </w:p>
        </w:tc>
        <w:tc>
          <w:tcPr>
            <w:tcW w:w="1056" w:type="dxa"/>
            <w:shd w:val="clear" w:color="auto" w:fill="auto"/>
            <w:noWrap/>
            <w:vAlign w:val="center"/>
          </w:tcPr>
          <w:p w:rsidR="000C7981" w:rsidRDefault="000C7981" w:rsidP="000C7981">
            <w:pPr>
              <w:jc w:val="center"/>
            </w:pPr>
            <w:r w:rsidRPr="00C74267">
              <w:rPr>
                <w:rFonts w:eastAsia="Calibri"/>
                <w:color w:val="000000"/>
                <w:sz w:val="16"/>
                <w:szCs w:val="16"/>
                <w:lang w:eastAsia="en-US"/>
              </w:rPr>
              <w:t>0</w:t>
            </w:r>
          </w:p>
        </w:tc>
        <w:tc>
          <w:tcPr>
            <w:tcW w:w="1058" w:type="dxa"/>
            <w:shd w:val="clear" w:color="auto" w:fill="auto"/>
            <w:noWrap/>
            <w:vAlign w:val="center"/>
          </w:tcPr>
          <w:p w:rsidR="000C7981" w:rsidRDefault="000C7981" w:rsidP="000C7981">
            <w:pPr>
              <w:jc w:val="center"/>
            </w:pPr>
            <w:r w:rsidRPr="00C74267">
              <w:rPr>
                <w:rFonts w:eastAsia="Calibri"/>
                <w:color w:val="000000"/>
                <w:sz w:val="16"/>
                <w:szCs w:val="16"/>
                <w:lang w:eastAsia="en-US"/>
              </w:rPr>
              <w:t>0</w:t>
            </w:r>
          </w:p>
        </w:tc>
        <w:tc>
          <w:tcPr>
            <w:tcW w:w="1261" w:type="dxa"/>
            <w:vAlign w:val="center"/>
          </w:tcPr>
          <w:p w:rsidR="000C7981" w:rsidRDefault="000C7981" w:rsidP="000C7981">
            <w:pPr>
              <w:jc w:val="center"/>
            </w:pPr>
            <w:r w:rsidRPr="00C74267">
              <w:rPr>
                <w:rFonts w:eastAsia="Calibri"/>
                <w:color w:val="000000"/>
                <w:sz w:val="16"/>
                <w:szCs w:val="16"/>
                <w:lang w:eastAsia="en-US"/>
              </w:rPr>
              <w:t>0</w:t>
            </w:r>
          </w:p>
        </w:tc>
        <w:tc>
          <w:tcPr>
            <w:tcW w:w="1989" w:type="dxa"/>
            <w:shd w:val="clear" w:color="auto" w:fill="auto"/>
            <w:noWrap/>
            <w:vAlign w:val="center"/>
          </w:tcPr>
          <w:p w:rsidR="000C7981" w:rsidRDefault="000C7981" w:rsidP="000C7981">
            <w:pPr>
              <w:jc w:val="center"/>
            </w:pPr>
            <w:r w:rsidRPr="00C74267">
              <w:rPr>
                <w:rFonts w:eastAsia="Calibri"/>
                <w:color w:val="000000"/>
                <w:sz w:val="16"/>
                <w:szCs w:val="16"/>
                <w:lang w:eastAsia="en-US"/>
              </w:rPr>
              <w:t>0</w:t>
            </w:r>
          </w:p>
        </w:tc>
      </w:tr>
    </w:tbl>
    <w:p w:rsidR="000C7981" w:rsidRDefault="000C7981" w:rsidP="000C7981">
      <w:pPr>
        <w:rPr>
          <w:rFonts w:eastAsia="Calibri"/>
          <w:b/>
          <w:color w:val="FF0000"/>
          <w:sz w:val="22"/>
          <w:szCs w:val="22"/>
          <w:lang w:eastAsia="en-US"/>
        </w:rPr>
      </w:pPr>
      <w:r w:rsidRPr="00DF4FF2">
        <w:rPr>
          <w:rFonts w:eastAsia="Calibri"/>
          <w:b/>
          <w:color w:val="FF0000"/>
          <w:sz w:val="22"/>
          <w:szCs w:val="22"/>
          <w:lang w:eastAsia="en-US"/>
        </w:rPr>
        <w:t xml:space="preserve"> </w:t>
      </w:r>
    </w:p>
    <w:p w:rsidR="000C7981" w:rsidRDefault="000C7981" w:rsidP="000C7981">
      <w:pPr>
        <w:rPr>
          <w:rFonts w:eastAsia="Calibri"/>
          <w:b/>
          <w:color w:val="FF0000"/>
          <w:sz w:val="22"/>
          <w:szCs w:val="22"/>
          <w:lang w:eastAsia="en-US"/>
        </w:rPr>
      </w:pPr>
    </w:p>
    <w:p w:rsidR="000C7981" w:rsidRDefault="000C7981" w:rsidP="000C7981">
      <w:pPr>
        <w:rPr>
          <w:rFonts w:eastAsia="Calibri"/>
          <w:b/>
          <w:color w:val="FF0000"/>
          <w:sz w:val="22"/>
          <w:szCs w:val="22"/>
          <w:lang w:eastAsia="en-US"/>
        </w:rPr>
      </w:pPr>
    </w:p>
    <w:p w:rsidR="000C7981" w:rsidRPr="00DF4FF2" w:rsidRDefault="000C7981" w:rsidP="000C7981">
      <w:pPr>
        <w:rPr>
          <w:rFonts w:eastAsia="Calibri"/>
          <w:b/>
          <w:color w:val="FF0000"/>
          <w:sz w:val="22"/>
          <w:szCs w:val="22"/>
          <w:lang w:eastAsia="en-US"/>
        </w:rPr>
      </w:pPr>
      <w:r w:rsidRPr="00DF4FF2">
        <w:rPr>
          <w:rFonts w:eastAsia="Calibri"/>
          <w:b/>
          <w:color w:val="FF0000"/>
          <w:sz w:val="22"/>
          <w:szCs w:val="22"/>
          <w:lang w:eastAsia="en-US"/>
        </w:rPr>
        <w:t>PERFORMANS GÖSTERGELERİ</w:t>
      </w:r>
    </w:p>
    <w:p w:rsidR="000C7981" w:rsidRDefault="000C7981" w:rsidP="000C7981">
      <w:pPr>
        <w:rPr>
          <w:rFonts w:eastAsia="Calibri"/>
          <w:b/>
          <w:color w:val="FF0000"/>
          <w:sz w:val="22"/>
          <w:szCs w:val="22"/>
          <w:lang w:eastAsia="en-US"/>
        </w:rPr>
      </w:pPr>
    </w:p>
    <w:p w:rsidR="000C7981" w:rsidRDefault="000C7981" w:rsidP="000C7981">
      <w:pPr>
        <w:rPr>
          <w:rFonts w:eastAsia="Calibri"/>
          <w:b/>
          <w:color w:val="FF0000"/>
          <w:sz w:val="22"/>
          <w:szCs w:val="22"/>
          <w:lang w:eastAsia="en-US"/>
        </w:rPr>
      </w:pPr>
    </w:p>
    <w:p w:rsidR="000C7981" w:rsidRDefault="000C7981" w:rsidP="000C7981">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0C7981" w:rsidRPr="00DF4FF2" w:rsidTr="000C7981">
        <w:trPr>
          <w:trHeight w:val="149"/>
        </w:trPr>
        <w:tc>
          <w:tcPr>
            <w:tcW w:w="3378" w:type="dxa"/>
            <w:vMerge w:val="restart"/>
            <w:shd w:val="clear" w:color="auto" w:fill="C6D9F1"/>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Başlama ve</w:t>
            </w:r>
          </w:p>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MALİYET</w:t>
            </w:r>
          </w:p>
        </w:tc>
      </w:tr>
      <w:tr w:rsidR="000C7981" w:rsidRPr="00DF4FF2" w:rsidTr="000C7981">
        <w:trPr>
          <w:trHeight w:val="149"/>
        </w:trPr>
        <w:tc>
          <w:tcPr>
            <w:tcW w:w="3378" w:type="dxa"/>
            <w:vMerge/>
            <w:shd w:val="clear" w:color="auto" w:fill="C6D9F1"/>
            <w:vAlign w:val="center"/>
          </w:tcPr>
          <w:p w:rsidR="000C7981" w:rsidRPr="00DF4FF2" w:rsidRDefault="000C7981" w:rsidP="000C7981">
            <w:pPr>
              <w:jc w:val="center"/>
              <w:rPr>
                <w:rFonts w:eastAsia="Calibri"/>
                <w:b/>
                <w:color w:val="000000"/>
                <w:sz w:val="20"/>
                <w:szCs w:val="18"/>
                <w:lang w:eastAsia="en-US"/>
              </w:rPr>
            </w:pPr>
          </w:p>
        </w:tc>
        <w:tc>
          <w:tcPr>
            <w:tcW w:w="1774" w:type="dxa"/>
            <w:vMerge/>
            <w:shd w:val="clear" w:color="auto" w:fill="E5B8B7"/>
            <w:vAlign w:val="center"/>
          </w:tcPr>
          <w:p w:rsidR="000C7981" w:rsidRPr="00DF4FF2" w:rsidRDefault="000C7981" w:rsidP="000C7981">
            <w:pPr>
              <w:jc w:val="center"/>
              <w:rPr>
                <w:rFonts w:eastAsia="Calibri"/>
                <w:b/>
                <w:sz w:val="20"/>
                <w:szCs w:val="18"/>
                <w:lang w:eastAsia="en-US"/>
              </w:rPr>
            </w:pPr>
          </w:p>
        </w:tc>
        <w:tc>
          <w:tcPr>
            <w:tcW w:w="1575" w:type="dxa"/>
            <w:vMerge/>
            <w:shd w:val="clear" w:color="auto" w:fill="FABF8F"/>
            <w:vAlign w:val="center"/>
          </w:tcPr>
          <w:p w:rsidR="000C7981" w:rsidRPr="00DF4FF2" w:rsidRDefault="000C7981" w:rsidP="000C7981">
            <w:pPr>
              <w:jc w:val="center"/>
              <w:rPr>
                <w:rFonts w:eastAsia="Calibri"/>
                <w:b/>
                <w:color w:val="000000"/>
                <w:sz w:val="20"/>
                <w:szCs w:val="18"/>
                <w:lang w:eastAsia="en-US"/>
              </w:rPr>
            </w:pPr>
          </w:p>
        </w:tc>
        <w:tc>
          <w:tcPr>
            <w:tcW w:w="1247" w:type="dxa"/>
            <w:shd w:val="clear" w:color="auto" w:fill="DDD9C3"/>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2015</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2016</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2017</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2018</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0C7981" w:rsidRPr="00DF4FF2" w:rsidRDefault="00576B27" w:rsidP="000C7981">
            <w:pPr>
              <w:jc w:val="center"/>
              <w:rPr>
                <w:rFonts w:eastAsia="Calibri"/>
                <w:b/>
                <w:sz w:val="20"/>
                <w:szCs w:val="18"/>
                <w:lang w:eastAsia="en-US"/>
              </w:rPr>
            </w:pPr>
            <w:r>
              <w:rPr>
                <w:rFonts w:eastAsia="Calibri"/>
                <w:b/>
                <w:sz w:val="20"/>
                <w:szCs w:val="18"/>
                <w:lang w:eastAsia="en-US"/>
              </w:rPr>
              <w:t>2023</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0C7981" w:rsidRPr="00DF4FF2" w:rsidRDefault="000C7981" w:rsidP="000C7981">
            <w:pPr>
              <w:jc w:val="center"/>
              <w:rPr>
                <w:rFonts w:eastAsia="Calibri"/>
                <w:b/>
                <w:sz w:val="20"/>
                <w:szCs w:val="18"/>
                <w:lang w:eastAsia="en-US"/>
              </w:rPr>
            </w:pPr>
            <w:r w:rsidRPr="00DF4FF2">
              <w:rPr>
                <w:rFonts w:eastAsia="Calibri"/>
                <w:b/>
                <w:sz w:val="20"/>
                <w:szCs w:val="18"/>
                <w:lang w:eastAsia="en-US"/>
              </w:rPr>
              <w:t>Toplam</w:t>
            </w:r>
          </w:p>
          <w:p w:rsidR="000C7981" w:rsidRPr="00DF4FF2" w:rsidRDefault="000C7981" w:rsidP="000C7981">
            <w:pPr>
              <w:jc w:val="center"/>
              <w:rPr>
                <w:rFonts w:eastAsia="Calibri"/>
                <w:b/>
                <w:color w:val="000000"/>
                <w:sz w:val="20"/>
                <w:szCs w:val="18"/>
                <w:lang w:eastAsia="en-US"/>
              </w:rPr>
            </w:pPr>
            <w:r w:rsidRPr="00DF4FF2">
              <w:rPr>
                <w:rFonts w:eastAsia="Calibri"/>
                <w:b/>
                <w:sz w:val="20"/>
                <w:szCs w:val="18"/>
                <w:lang w:eastAsia="en-US"/>
              </w:rPr>
              <w:t>(TL)</w:t>
            </w:r>
          </w:p>
        </w:tc>
      </w:tr>
      <w:tr w:rsidR="000C7981" w:rsidRPr="00DF4FF2" w:rsidTr="000C7981">
        <w:trPr>
          <w:trHeight w:val="312"/>
        </w:trPr>
        <w:tc>
          <w:tcPr>
            <w:tcW w:w="3378" w:type="dxa"/>
            <w:shd w:val="clear" w:color="auto" w:fill="FFFFFF"/>
            <w:vAlign w:val="center"/>
          </w:tcPr>
          <w:p w:rsidR="000C7981" w:rsidRPr="000C7981" w:rsidRDefault="000C7981" w:rsidP="000C7981">
            <w:pPr>
              <w:shd w:val="clear" w:color="auto" w:fill="FFFFFF"/>
              <w:rPr>
                <w:sz w:val="16"/>
                <w:szCs w:val="16"/>
              </w:rPr>
            </w:pPr>
            <w:r w:rsidRPr="000C7981">
              <w:rPr>
                <w:sz w:val="16"/>
                <w:szCs w:val="16"/>
              </w:rPr>
              <w:t xml:space="preserve">Valilik Mahalli idareler müdürlüğünden resmi yazı ile Her yılın </w:t>
            </w:r>
            <w:proofErr w:type="gramStart"/>
            <w:r w:rsidRPr="000C7981">
              <w:rPr>
                <w:sz w:val="16"/>
                <w:szCs w:val="16"/>
              </w:rPr>
              <w:t>Haziran</w:t>
            </w:r>
            <w:proofErr w:type="gramEnd"/>
            <w:r w:rsidRPr="000C7981">
              <w:rPr>
                <w:sz w:val="16"/>
                <w:szCs w:val="16"/>
              </w:rPr>
              <w:t xml:space="preserve"> ayında </w:t>
            </w:r>
          </w:p>
          <w:p w:rsidR="000C7981" w:rsidRPr="000C7981" w:rsidRDefault="000C7981" w:rsidP="000C7981">
            <w:pPr>
              <w:shd w:val="clear" w:color="auto" w:fill="FFFFFF"/>
              <w:rPr>
                <w:sz w:val="16"/>
                <w:szCs w:val="16"/>
              </w:rPr>
            </w:pPr>
            <w:r w:rsidRPr="000C7981">
              <w:rPr>
                <w:sz w:val="16"/>
                <w:szCs w:val="16"/>
              </w:rPr>
              <w:t xml:space="preserve"> </w:t>
            </w:r>
            <w:proofErr w:type="gramStart"/>
            <w:r w:rsidRPr="000C7981">
              <w:rPr>
                <w:sz w:val="16"/>
                <w:szCs w:val="16"/>
              </w:rPr>
              <w:t>tüm</w:t>
            </w:r>
            <w:proofErr w:type="gramEnd"/>
            <w:r w:rsidRPr="000C7981">
              <w:rPr>
                <w:sz w:val="16"/>
                <w:szCs w:val="16"/>
              </w:rPr>
              <w:t xml:space="preserve"> mahalle ve köy muhtarlarına çağrı kağıdının gönderilmesi.</w:t>
            </w:r>
          </w:p>
        </w:tc>
        <w:tc>
          <w:tcPr>
            <w:tcW w:w="1774" w:type="dxa"/>
            <w:shd w:val="clear" w:color="auto" w:fill="FFFFFF"/>
          </w:tcPr>
          <w:p w:rsidR="000C7981" w:rsidRPr="000C7981" w:rsidRDefault="009C2E8D" w:rsidP="000C7981">
            <w:pPr>
              <w:rPr>
                <w:rFonts w:eastAsia="Calibri"/>
                <w:sz w:val="16"/>
                <w:szCs w:val="16"/>
                <w:lang w:eastAsia="en-US"/>
              </w:rPr>
            </w:pPr>
            <w:r w:rsidRPr="009C2E8D">
              <w:rPr>
                <w:rFonts w:eastAsia="Calibri"/>
                <w:sz w:val="16"/>
                <w:szCs w:val="16"/>
                <w:lang w:eastAsia="en-US"/>
              </w:rPr>
              <w:t xml:space="preserve">Halk Eğitimi Merkezi Müdürlüğü- Valilik (Mah. </w:t>
            </w:r>
            <w:proofErr w:type="spellStart"/>
            <w:r w:rsidRPr="009C2E8D">
              <w:rPr>
                <w:rFonts w:eastAsia="Calibri"/>
                <w:sz w:val="16"/>
                <w:szCs w:val="16"/>
                <w:lang w:eastAsia="en-US"/>
              </w:rPr>
              <w:t>İd</w:t>
            </w:r>
            <w:proofErr w:type="spellEnd"/>
            <w:r w:rsidRPr="009C2E8D">
              <w:rPr>
                <w:rFonts w:eastAsia="Calibri"/>
                <w:sz w:val="16"/>
                <w:szCs w:val="16"/>
                <w:lang w:eastAsia="en-US"/>
              </w:rPr>
              <w:t>. Md.)</w:t>
            </w:r>
          </w:p>
        </w:tc>
        <w:tc>
          <w:tcPr>
            <w:tcW w:w="1575" w:type="dxa"/>
            <w:shd w:val="clear" w:color="auto" w:fill="FFFFFF"/>
            <w:vAlign w:val="center"/>
          </w:tcPr>
          <w:p w:rsidR="000C7981" w:rsidRPr="000C7981" w:rsidRDefault="000C7981" w:rsidP="000C7981">
            <w:pPr>
              <w:spacing w:after="200"/>
              <w:jc w:val="center"/>
              <w:rPr>
                <w:rFonts w:eastAsia="Calibri"/>
                <w:color w:val="000000"/>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0C7981" w:rsidRPr="000C7981" w:rsidRDefault="000C7981" w:rsidP="000C7981">
            <w:pPr>
              <w:jc w:val="center"/>
              <w:rPr>
                <w:sz w:val="16"/>
                <w:szCs w:val="16"/>
              </w:rPr>
            </w:pPr>
          </w:p>
        </w:tc>
        <w:tc>
          <w:tcPr>
            <w:tcW w:w="1215" w:type="dxa"/>
            <w:shd w:val="clear" w:color="auto" w:fill="FFFFFF"/>
            <w:vAlign w:val="center"/>
          </w:tcPr>
          <w:p w:rsidR="000C7981" w:rsidRPr="000C7981" w:rsidRDefault="000C7981" w:rsidP="000C7981">
            <w:pPr>
              <w:jc w:val="center"/>
              <w:rPr>
                <w:sz w:val="16"/>
                <w:szCs w:val="16"/>
              </w:rPr>
            </w:pPr>
          </w:p>
        </w:tc>
        <w:tc>
          <w:tcPr>
            <w:tcW w:w="1216" w:type="dxa"/>
            <w:shd w:val="clear" w:color="auto" w:fill="FFFFFF"/>
            <w:vAlign w:val="center"/>
          </w:tcPr>
          <w:p w:rsidR="000C7981" w:rsidRPr="000C7981" w:rsidRDefault="000C7981" w:rsidP="000C7981">
            <w:pPr>
              <w:jc w:val="center"/>
              <w:rPr>
                <w:sz w:val="16"/>
                <w:szCs w:val="16"/>
              </w:rPr>
            </w:pPr>
          </w:p>
        </w:tc>
        <w:tc>
          <w:tcPr>
            <w:tcW w:w="1216" w:type="dxa"/>
            <w:shd w:val="clear" w:color="auto" w:fill="FFFFFF"/>
            <w:vAlign w:val="center"/>
          </w:tcPr>
          <w:p w:rsidR="000C7981" w:rsidRPr="000C7981" w:rsidRDefault="000C7981" w:rsidP="000C7981">
            <w:pPr>
              <w:jc w:val="center"/>
              <w:rPr>
                <w:sz w:val="16"/>
                <w:szCs w:val="16"/>
              </w:rPr>
            </w:pPr>
          </w:p>
        </w:tc>
        <w:tc>
          <w:tcPr>
            <w:tcW w:w="1191" w:type="dxa"/>
            <w:shd w:val="clear" w:color="auto" w:fill="FFFFFF"/>
            <w:vAlign w:val="center"/>
          </w:tcPr>
          <w:p w:rsidR="000C7981" w:rsidRPr="000C7981" w:rsidRDefault="000C7981" w:rsidP="000C7981">
            <w:pPr>
              <w:jc w:val="center"/>
              <w:rPr>
                <w:sz w:val="16"/>
                <w:szCs w:val="16"/>
              </w:rPr>
            </w:pPr>
          </w:p>
        </w:tc>
        <w:tc>
          <w:tcPr>
            <w:tcW w:w="2356" w:type="dxa"/>
            <w:shd w:val="clear" w:color="auto" w:fill="FFFFFF"/>
            <w:vAlign w:val="center"/>
          </w:tcPr>
          <w:p w:rsidR="000C7981" w:rsidRPr="000C7981" w:rsidRDefault="000C7981" w:rsidP="000C7981">
            <w:pPr>
              <w:jc w:val="center"/>
              <w:rPr>
                <w:sz w:val="16"/>
                <w:szCs w:val="16"/>
              </w:rPr>
            </w:pPr>
          </w:p>
        </w:tc>
      </w:tr>
      <w:tr w:rsidR="000C7981" w:rsidRPr="00DF4FF2" w:rsidTr="000C7981">
        <w:trPr>
          <w:trHeight w:val="65"/>
        </w:trPr>
        <w:tc>
          <w:tcPr>
            <w:tcW w:w="3378" w:type="dxa"/>
            <w:shd w:val="clear" w:color="auto" w:fill="FFFFFF"/>
            <w:vAlign w:val="center"/>
          </w:tcPr>
          <w:p w:rsidR="000C7981" w:rsidRPr="000C7981" w:rsidRDefault="000C7981" w:rsidP="000C7981">
            <w:pPr>
              <w:shd w:val="clear" w:color="auto" w:fill="FFFFFF"/>
              <w:jc w:val="both"/>
              <w:rPr>
                <w:sz w:val="16"/>
                <w:szCs w:val="16"/>
              </w:rPr>
            </w:pPr>
            <w:r w:rsidRPr="000C7981">
              <w:rPr>
                <w:sz w:val="16"/>
                <w:szCs w:val="16"/>
              </w:rPr>
              <w:t xml:space="preserve">İlgili Müdür Yardımcısı tarafından mahalle muhtarlarının ihtiyaçları doğrultusunda sunum hazırlanması </w:t>
            </w:r>
          </w:p>
        </w:tc>
        <w:tc>
          <w:tcPr>
            <w:tcW w:w="1774" w:type="dxa"/>
            <w:shd w:val="clear" w:color="auto" w:fill="FFFFFF"/>
          </w:tcPr>
          <w:p w:rsidR="000C7981" w:rsidRPr="000C7981" w:rsidRDefault="009C2E8D" w:rsidP="000C7981">
            <w:pPr>
              <w:rPr>
                <w:rFonts w:eastAsia="Calibri"/>
                <w:sz w:val="16"/>
                <w:szCs w:val="16"/>
                <w:lang w:eastAsia="en-US"/>
              </w:rPr>
            </w:pPr>
            <w:r w:rsidRPr="009C2E8D">
              <w:rPr>
                <w:rFonts w:eastAsia="Calibri"/>
                <w:sz w:val="16"/>
                <w:szCs w:val="16"/>
                <w:lang w:eastAsia="en-US"/>
              </w:rPr>
              <w:t>Halk Eğitimi Merkezi Müdürlüğü- Muhtarlar</w:t>
            </w:r>
          </w:p>
        </w:tc>
        <w:tc>
          <w:tcPr>
            <w:tcW w:w="1575" w:type="dxa"/>
            <w:shd w:val="clear" w:color="auto" w:fill="FFFFFF"/>
            <w:vAlign w:val="center"/>
          </w:tcPr>
          <w:p w:rsidR="000C7981" w:rsidRPr="000C7981" w:rsidRDefault="000C7981" w:rsidP="000C7981">
            <w:pPr>
              <w:jc w:val="center"/>
              <w:rPr>
                <w:rFonts w:eastAsia="Calibri"/>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0C7981" w:rsidRPr="000C7981" w:rsidRDefault="000C7981" w:rsidP="000C7981">
            <w:pPr>
              <w:jc w:val="center"/>
              <w:rPr>
                <w:sz w:val="16"/>
                <w:szCs w:val="16"/>
              </w:rPr>
            </w:pPr>
          </w:p>
        </w:tc>
        <w:tc>
          <w:tcPr>
            <w:tcW w:w="1215" w:type="dxa"/>
            <w:shd w:val="clear" w:color="auto" w:fill="FFFFFF"/>
            <w:vAlign w:val="center"/>
          </w:tcPr>
          <w:p w:rsidR="000C7981" w:rsidRPr="000C7981" w:rsidRDefault="000C7981" w:rsidP="000C7981">
            <w:pPr>
              <w:jc w:val="center"/>
              <w:rPr>
                <w:sz w:val="16"/>
                <w:szCs w:val="16"/>
              </w:rPr>
            </w:pPr>
          </w:p>
        </w:tc>
        <w:tc>
          <w:tcPr>
            <w:tcW w:w="1216" w:type="dxa"/>
            <w:shd w:val="clear" w:color="auto" w:fill="FFFFFF"/>
            <w:vAlign w:val="center"/>
          </w:tcPr>
          <w:p w:rsidR="000C7981" w:rsidRPr="000C7981" w:rsidRDefault="000C7981" w:rsidP="000C7981">
            <w:pPr>
              <w:jc w:val="center"/>
              <w:rPr>
                <w:sz w:val="16"/>
                <w:szCs w:val="16"/>
              </w:rPr>
            </w:pPr>
          </w:p>
        </w:tc>
        <w:tc>
          <w:tcPr>
            <w:tcW w:w="1216" w:type="dxa"/>
            <w:shd w:val="clear" w:color="auto" w:fill="FFFFFF"/>
            <w:vAlign w:val="center"/>
          </w:tcPr>
          <w:p w:rsidR="000C7981" w:rsidRPr="000C7981" w:rsidRDefault="000C7981" w:rsidP="000C7981">
            <w:pPr>
              <w:jc w:val="center"/>
              <w:rPr>
                <w:sz w:val="16"/>
                <w:szCs w:val="16"/>
              </w:rPr>
            </w:pPr>
          </w:p>
        </w:tc>
        <w:tc>
          <w:tcPr>
            <w:tcW w:w="1191" w:type="dxa"/>
            <w:shd w:val="clear" w:color="auto" w:fill="FFFFFF"/>
            <w:vAlign w:val="center"/>
          </w:tcPr>
          <w:p w:rsidR="000C7981" w:rsidRPr="000C7981" w:rsidRDefault="000C7981" w:rsidP="000C7981">
            <w:pPr>
              <w:jc w:val="center"/>
              <w:rPr>
                <w:sz w:val="16"/>
                <w:szCs w:val="16"/>
              </w:rPr>
            </w:pPr>
          </w:p>
        </w:tc>
        <w:tc>
          <w:tcPr>
            <w:tcW w:w="2356" w:type="dxa"/>
            <w:shd w:val="clear" w:color="auto" w:fill="FFFFFF"/>
            <w:vAlign w:val="center"/>
          </w:tcPr>
          <w:p w:rsidR="000C7981" w:rsidRPr="000C7981" w:rsidRDefault="000C7981" w:rsidP="000C7981">
            <w:pPr>
              <w:jc w:val="center"/>
              <w:rPr>
                <w:sz w:val="16"/>
                <w:szCs w:val="16"/>
              </w:rPr>
            </w:pPr>
          </w:p>
        </w:tc>
      </w:tr>
    </w:tbl>
    <w:p w:rsidR="00E831C4" w:rsidRDefault="00E831C4" w:rsidP="0016343C">
      <w:pPr>
        <w:spacing w:line="360" w:lineRule="auto"/>
        <w:rPr>
          <w:b/>
          <w:sz w:val="28"/>
          <w:szCs w:val="28"/>
        </w:rPr>
      </w:pPr>
    </w:p>
    <w:p w:rsidR="000C7981" w:rsidRDefault="000C7981" w:rsidP="0016343C">
      <w:pPr>
        <w:spacing w:line="360" w:lineRule="auto"/>
        <w:rPr>
          <w:b/>
          <w:sz w:val="28"/>
          <w:szCs w:val="28"/>
        </w:rPr>
      </w:pPr>
    </w:p>
    <w:p w:rsidR="000C7981" w:rsidRDefault="000C7981"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A21659" w:rsidRPr="00DF4FF2" w:rsidTr="00EE5A02">
        <w:trPr>
          <w:trHeight w:val="394"/>
        </w:trPr>
        <w:tc>
          <w:tcPr>
            <w:tcW w:w="15134" w:type="dxa"/>
            <w:shd w:val="clear" w:color="auto" w:fill="auto"/>
            <w:vAlign w:val="center"/>
          </w:tcPr>
          <w:p w:rsidR="00A21659" w:rsidRPr="00DF4FF2" w:rsidRDefault="00A21659" w:rsidP="00EE5A02">
            <w:pPr>
              <w:jc w:val="center"/>
              <w:rPr>
                <w:rFonts w:eastAsia="Calibri"/>
                <w:b/>
                <w:sz w:val="22"/>
                <w:szCs w:val="22"/>
                <w:lang w:eastAsia="en-US"/>
              </w:rPr>
            </w:pPr>
            <w:r w:rsidRPr="00DF4FF2">
              <w:rPr>
                <w:rFonts w:eastAsia="Calibri"/>
                <w:b/>
                <w:szCs w:val="22"/>
                <w:lang w:eastAsia="en-US"/>
              </w:rPr>
              <w:lastRenderedPageBreak/>
              <w:t xml:space="preserve">TEMA: </w:t>
            </w:r>
            <w:r w:rsidR="003E0178">
              <w:t>ALAN ARAŞTIRMALARI</w:t>
            </w:r>
          </w:p>
        </w:tc>
      </w:tr>
    </w:tbl>
    <w:p w:rsidR="00A21659" w:rsidRPr="00DF4FF2" w:rsidRDefault="00E02CE2" w:rsidP="00A21659">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16096" behindDoc="0" locked="0" layoutInCell="1" allowOverlap="1">
                <wp:simplePos x="0" y="0"/>
                <wp:positionH relativeFrom="column">
                  <wp:posOffset>5035550</wp:posOffset>
                </wp:positionH>
                <wp:positionV relativeFrom="paragraph">
                  <wp:posOffset>149225</wp:posOffset>
                </wp:positionV>
                <wp:extent cx="4471035" cy="557530"/>
                <wp:effectExtent l="0" t="0" r="5715" b="0"/>
                <wp:wrapNone/>
                <wp:docPr id="25"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5575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A2165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396.5pt;margin-top:11.75pt;width:352.05pt;height:4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" fillcolor="window" strokecolor="#4f81bd" strokeweight="2pt">
                <v:path arrowok="t"/>
                <v:textbox>
                  <w:txbxContent>
                    <w:p w:rsidR="004F4219" w:rsidRPr="00E17AB0" w:rsidRDefault="004F4219" w:rsidP="00A21659">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17120" behindDoc="0" locked="0" layoutInCell="1" allowOverlap="1">
                <wp:simplePos x="0" y="0"/>
                <wp:positionH relativeFrom="column">
                  <wp:posOffset>5084445</wp:posOffset>
                </wp:positionH>
                <wp:positionV relativeFrom="paragraph">
                  <wp:posOffset>216535</wp:posOffset>
                </wp:positionV>
                <wp:extent cx="4250690" cy="490220"/>
                <wp:effectExtent l="0" t="0" r="0" b="0"/>
                <wp:wrapNone/>
                <wp:docPr id="24"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490220"/>
                        </a:xfrm>
                        <a:prstGeom prst="rect">
                          <a:avLst/>
                        </a:prstGeom>
                        <a:solidFill>
                          <a:sysClr val="window" lastClr="FFFFFF"/>
                        </a:solidFill>
                        <a:ln w="6350">
                          <a:noFill/>
                        </a:ln>
                        <a:effectLst/>
                      </wps:spPr>
                      <wps:txbx>
                        <w:txbxContent>
                          <w:p w:rsidR="004F4219" w:rsidRPr="00A21659" w:rsidRDefault="004F4219" w:rsidP="00A21659">
                            <w:pPr>
                              <w:rPr>
                                <w:b/>
                                <w:bCs/>
                                <w:sz w:val="16"/>
                                <w:szCs w:val="16"/>
                              </w:rPr>
                            </w:pPr>
                            <w:r w:rsidRPr="00A21659">
                              <w:rPr>
                                <w:b/>
                                <w:sz w:val="16"/>
                                <w:szCs w:val="16"/>
                              </w:rPr>
                              <w:t>Stratejik Hedef 3.3.</w:t>
                            </w:r>
                            <w:r w:rsidRPr="00A21659">
                              <w:rPr>
                                <w:bCs/>
                                <w:sz w:val="16"/>
                                <w:szCs w:val="16"/>
                              </w:rPr>
                              <w:t xml:space="preserve"> Yerel STK ve Yerel Yönetimler ve diğer resmi kuruluşlar ile 2015 yılından </w:t>
                            </w:r>
                            <w:r>
                              <w:rPr>
                                <w:bCs/>
                                <w:sz w:val="16"/>
                                <w:szCs w:val="16"/>
                              </w:rPr>
                              <w:t>2024</w:t>
                            </w:r>
                            <w:r w:rsidRPr="00A21659">
                              <w:rPr>
                                <w:bCs/>
                                <w:sz w:val="16"/>
                                <w:szCs w:val="16"/>
                              </w:rPr>
                              <w:t xml:space="preserve"> yılına kadar </w:t>
                            </w:r>
                            <w:proofErr w:type="gramStart"/>
                            <w:r w:rsidRPr="00A21659">
                              <w:rPr>
                                <w:bCs/>
                                <w:sz w:val="16"/>
                                <w:szCs w:val="16"/>
                              </w:rPr>
                              <w:t>işbirliğine</w:t>
                            </w:r>
                            <w:proofErr w:type="gramEnd"/>
                            <w:r w:rsidRPr="00A21659">
                              <w:rPr>
                                <w:bCs/>
                                <w:sz w:val="16"/>
                                <w:szCs w:val="16"/>
                              </w:rPr>
                              <w:t xml:space="preserve"> gidilerek eğitim ihtiyaçlarının belirlenmesi ve fiziki kapasite kullanımı için faaliyetler yapmak.</w:t>
                            </w:r>
                          </w:p>
                          <w:p w:rsidR="004F4219" w:rsidRPr="00A44DA9" w:rsidRDefault="004F4219" w:rsidP="00A21659">
                            <w:pPr>
                              <w:rPr>
                                <w:b/>
                              </w:rPr>
                            </w:pPr>
                            <w:r w:rsidRPr="00A44DA9">
                              <w:rPr>
                                <w:b/>
                              </w:rPr>
                              <w:t xml:space="preserve"> </w:t>
                            </w:r>
                          </w:p>
                          <w:p w:rsidR="004F4219" w:rsidRPr="00A45213" w:rsidRDefault="004F4219" w:rsidP="00A21659"/>
                          <w:p w:rsidR="004F4219" w:rsidRPr="00F20E96" w:rsidRDefault="004F4219" w:rsidP="00A2165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00.35pt;margin-top:17.05pt;width:334.7pt;height:38.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" fillcolor="window" stroked="f" strokeweight=".5pt">
                <v:textbox>
                  <w:txbxContent>
                    <w:p w:rsidR="004F4219" w:rsidRPr="00A21659" w:rsidRDefault="004F4219" w:rsidP="00A21659">
                      <w:pPr>
                        <w:rPr>
                          <w:b/>
                          <w:bCs/>
                          <w:sz w:val="16"/>
                          <w:szCs w:val="16"/>
                        </w:rPr>
                      </w:pPr>
                      <w:r w:rsidRPr="00A21659">
                        <w:rPr>
                          <w:b/>
                          <w:sz w:val="16"/>
                          <w:szCs w:val="16"/>
                        </w:rPr>
                        <w:t>Stratejik Hedef 3.3.</w:t>
                      </w:r>
                      <w:r w:rsidRPr="00A21659">
                        <w:rPr>
                          <w:bCs/>
                          <w:sz w:val="16"/>
                          <w:szCs w:val="16"/>
                        </w:rPr>
                        <w:t xml:space="preserve"> Yerel STK ve Yerel Yönetimler ve diğer resmi kuruluşlar ile 2015 yılından </w:t>
                      </w:r>
                      <w:r>
                        <w:rPr>
                          <w:bCs/>
                          <w:sz w:val="16"/>
                          <w:szCs w:val="16"/>
                        </w:rPr>
                        <w:t>2024</w:t>
                      </w:r>
                      <w:r w:rsidRPr="00A21659">
                        <w:rPr>
                          <w:bCs/>
                          <w:sz w:val="16"/>
                          <w:szCs w:val="16"/>
                        </w:rPr>
                        <w:t xml:space="preserve"> yılına kadar </w:t>
                      </w:r>
                      <w:proofErr w:type="gramStart"/>
                      <w:r w:rsidRPr="00A21659">
                        <w:rPr>
                          <w:bCs/>
                          <w:sz w:val="16"/>
                          <w:szCs w:val="16"/>
                        </w:rPr>
                        <w:t>işbirliğine</w:t>
                      </w:r>
                      <w:proofErr w:type="gramEnd"/>
                      <w:r w:rsidRPr="00A21659">
                        <w:rPr>
                          <w:bCs/>
                          <w:sz w:val="16"/>
                          <w:szCs w:val="16"/>
                        </w:rPr>
                        <w:t xml:space="preserve"> gidilerek eğitim ihtiyaçlarının belirlenmesi ve fiziki kapasite kullanımı için faaliyetler yapmak.</w:t>
                      </w:r>
                    </w:p>
                    <w:p w:rsidR="004F4219" w:rsidRPr="00A44DA9" w:rsidRDefault="004F4219" w:rsidP="00A21659">
                      <w:pPr>
                        <w:rPr>
                          <w:b/>
                        </w:rPr>
                      </w:pPr>
                      <w:r w:rsidRPr="00A44DA9">
                        <w:rPr>
                          <w:b/>
                        </w:rPr>
                        <w:t xml:space="preserve"> </w:t>
                      </w:r>
                    </w:p>
                    <w:p w:rsidR="004F4219" w:rsidRPr="00A45213" w:rsidRDefault="004F4219" w:rsidP="00A21659"/>
                    <w:p w:rsidR="004F4219" w:rsidRPr="00F20E96" w:rsidRDefault="004F4219" w:rsidP="00A21659">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14048" behindDoc="0" locked="0" layoutInCell="1" allowOverlap="1">
                <wp:simplePos x="0" y="0"/>
                <wp:positionH relativeFrom="column">
                  <wp:posOffset>-114935</wp:posOffset>
                </wp:positionH>
                <wp:positionV relativeFrom="paragraph">
                  <wp:posOffset>158750</wp:posOffset>
                </wp:positionV>
                <wp:extent cx="4743450" cy="548005"/>
                <wp:effectExtent l="0" t="0" r="0" b="4445"/>
                <wp:wrapNone/>
                <wp:docPr id="23"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5480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A2165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margin-left:-9.05pt;margin-top:12.5pt;width:373.5pt;height:43.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" fillcolor="window" strokecolor="#4f81bd" strokeweight="2pt">
                <v:path arrowok="t"/>
                <v:textbox>
                  <w:txbxContent>
                    <w:p w:rsidR="004F4219" w:rsidRPr="00E17AB0" w:rsidRDefault="004F4219" w:rsidP="00A21659">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15072" behindDoc="0" locked="0" layoutInCell="1" allowOverlap="1">
                <wp:simplePos x="0" y="0"/>
                <wp:positionH relativeFrom="column">
                  <wp:posOffset>-27305</wp:posOffset>
                </wp:positionH>
                <wp:positionV relativeFrom="paragraph">
                  <wp:posOffset>216535</wp:posOffset>
                </wp:positionV>
                <wp:extent cx="4524375" cy="442595"/>
                <wp:effectExtent l="0" t="0" r="0" b="0"/>
                <wp:wrapNone/>
                <wp:docPr id="20"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442595"/>
                        </a:xfrm>
                        <a:prstGeom prst="rect">
                          <a:avLst/>
                        </a:prstGeom>
                        <a:solidFill>
                          <a:sysClr val="window" lastClr="FFFFFF"/>
                        </a:solidFill>
                        <a:ln w="6350">
                          <a:noFill/>
                        </a:ln>
                        <a:effectLst/>
                      </wps:spPr>
                      <wps:txbx>
                        <w:txbxContent>
                          <w:p w:rsidR="004F4219" w:rsidRPr="00F20E96" w:rsidRDefault="004F4219" w:rsidP="00A21659">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15pt;margin-top:17.05pt;width:356.25pt;height:34.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" fillcolor="window" stroked="f" strokeweight=".5pt">
                <v:textbox>
                  <w:txbxContent>
                    <w:p w:rsidR="004F4219" w:rsidRPr="00F20E96" w:rsidRDefault="004F4219" w:rsidP="00A21659">
                      <w:pPr>
                        <w:rPr>
                          <w:b/>
                        </w:rPr>
                      </w:pPr>
                      <w:r w:rsidRPr="00F20E96">
                        <w:rPr>
                          <w:b/>
                        </w:rPr>
                        <w:t xml:space="preserve">Stratejik Amaç </w:t>
                      </w:r>
                      <w:r>
                        <w:rPr>
                          <w:b/>
                        </w:rPr>
                        <w:t>3</w:t>
                      </w:r>
                      <w:r w:rsidRPr="00F20E96">
                        <w:rPr>
                          <w:b/>
                        </w:rPr>
                        <w:t xml:space="preserve">. </w:t>
                      </w:r>
                      <w:r w:rsidRPr="00E831C4">
                        <w:t xml:space="preserve">Kasım </w:t>
                      </w:r>
                      <w:r>
                        <w:t>2020</w:t>
                      </w:r>
                      <w:r w:rsidRPr="00E831C4">
                        <w:t xml:space="preserve"> – Kasım </w:t>
                      </w:r>
                      <w:r>
                        <w:t>2024</w:t>
                      </w:r>
                      <w:r w:rsidRPr="00E831C4">
                        <w:t xml:space="preserve"> tarihleri arasında Alan Çalışmasının Yaygınlaştırılması.</w:t>
                      </w:r>
                    </w:p>
                  </w:txbxContent>
                </v:textbox>
              </v:shape>
            </w:pict>
          </mc:Fallback>
        </mc:AlternateContent>
      </w:r>
    </w:p>
    <w:p w:rsidR="00A21659" w:rsidRPr="00DF4FF2" w:rsidRDefault="00A21659" w:rsidP="00A21659">
      <w:pPr>
        <w:spacing w:after="200" w:line="276" w:lineRule="auto"/>
        <w:rPr>
          <w:rFonts w:eastAsia="Calibri"/>
          <w:sz w:val="22"/>
          <w:szCs w:val="22"/>
          <w:lang w:eastAsia="en-US"/>
        </w:rPr>
      </w:pPr>
    </w:p>
    <w:p w:rsidR="00A21659" w:rsidRDefault="00A21659" w:rsidP="00A21659">
      <w:pPr>
        <w:rPr>
          <w:rFonts w:eastAsia="Calibri"/>
          <w:b/>
          <w:color w:val="FF0000"/>
          <w:sz w:val="22"/>
          <w:szCs w:val="22"/>
          <w:lang w:eastAsia="en-US"/>
        </w:rPr>
      </w:pPr>
      <w:r w:rsidRPr="00DF4FF2">
        <w:rPr>
          <w:rFonts w:eastAsia="Calibri"/>
          <w:b/>
          <w:color w:val="FF0000"/>
          <w:sz w:val="22"/>
          <w:szCs w:val="22"/>
          <w:lang w:eastAsia="en-US"/>
        </w:rPr>
        <w:t xml:space="preserve"> </w:t>
      </w:r>
    </w:p>
    <w:p w:rsidR="00A21659" w:rsidRPr="00DF4FF2" w:rsidRDefault="00A21659" w:rsidP="00A21659">
      <w:pPr>
        <w:rPr>
          <w:rFonts w:eastAsia="Calibri"/>
          <w:b/>
          <w:color w:val="FF0000"/>
          <w:sz w:val="22"/>
          <w:szCs w:val="22"/>
          <w:lang w:eastAsia="en-US"/>
        </w:rPr>
      </w:pPr>
      <w:r w:rsidRPr="00DF4FF2">
        <w:rPr>
          <w:rFonts w:eastAsia="Calibri"/>
          <w:b/>
          <w:color w:val="FF0000"/>
          <w:sz w:val="22"/>
          <w:szCs w:val="22"/>
          <w:lang w:eastAsia="en-US"/>
        </w:rPr>
        <w:t>ERFORMANS GÖSTERGELERİ</w:t>
      </w:r>
    </w:p>
    <w:tbl>
      <w:tblPr>
        <w:tblpPr w:leftFromText="141" w:rightFromText="141" w:vertAnchor="text" w:horzAnchor="margin" w:tblpY="96"/>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A21659" w:rsidRPr="00DF4FF2" w:rsidTr="00A21659">
        <w:trPr>
          <w:trHeight w:val="281"/>
        </w:trPr>
        <w:tc>
          <w:tcPr>
            <w:tcW w:w="540" w:type="dxa"/>
            <w:vMerge w:val="restart"/>
            <w:shd w:val="clear" w:color="auto" w:fill="FABF8F"/>
            <w:noWrap/>
            <w:vAlign w:val="center"/>
          </w:tcPr>
          <w:p w:rsidR="00A21659" w:rsidRPr="00DF4FF2" w:rsidRDefault="00A21659" w:rsidP="00A21659">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A21659" w:rsidRPr="00DF4FF2" w:rsidRDefault="00A21659" w:rsidP="00A2165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A21659" w:rsidRPr="00DF4FF2" w:rsidRDefault="00A21659" w:rsidP="00A21659">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A21659" w:rsidRPr="00DF4FF2" w:rsidTr="00A21659">
        <w:trPr>
          <w:trHeight w:val="281"/>
        </w:trPr>
        <w:tc>
          <w:tcPr>
            <w:tcW w:w="540" w:type="dxa"/>
            <w:vMerge/>
            <w:shd w:val="clear" w:color="auto" w:fill="FABF8F"/>
            <w:vAlign w:val="center"/>
          </w:tcPr>
          <w:p w:rsidR="00A21659" w:rsidRPr="00DF4FF2" w:rsidRDefault="00A21659" w:rsidP="00A21659">
            <w:pPr>
              <w:jc w:val="center"/>
              <w:rPr>
                <w:rFonts w:eastAsia="Calibri"/>
                <w:b/>
                <w:bCs/>
                <w:color w:val="000000"/>
                <w:sz w:val="18"/>
                <w:szCs w:val="18"/>
                <w:lang w:eastAsia="en-US"/>
              </w:rPr>
            </w:pPr>
          </w:p>
        </w:tc>
        <w:tc>
          <w:tcPr>
            <w:tcW w:w="558" w:type="dxa"/>
            <w:vMerge/>
            <w:shd w:val="clear" w:color="auto" w:fill="FABF8F"/>
            <w:vAlign w:val="center"/>
          </w:tcPr>
          <w:p w:rsidR="00A21659" w:rsidRPr="00DF4FF2" w:rsidRDefault="00A21659" w:rsidP="00A21659">
            <w:pPr>
              <w:jc w:val="center"/>
              <w:rPr>
                <w:rFonts w:eastAsia="Calibri"/>
                <w:b/>
                <w:bCs/>
                <w:color w:val="000000"/>
                <w:sz w:val="18"/>
                <w:szCs w:val="18"/>
                <w:lang w:eastAsia="en-US"/>
              </w:rPr>
            </w:pPr>
          </w:p>
        </w:tc>
        <w:tc>
          <w:tcPr>
            <w:tcW w:w="3328" w:type="dxa"/>
            <w:vMerge/>
            <w:shd w:val="clear" w:color="auto" w:fill="B6DDE8"/>
            <w:vAlign w:val="center"/>
          </w:tcPr>
          <w:p w:rsidR="00A21659" w:rsidRPr="00DF4FF2" w:rsidRDefault="00A21659" w:rsidP="00A21659">
            <w:pPr>
              <w:rPr>
                <w:rFonts w:eastAsia="Calibri"/>
                <w:b/>
                <w:bCs/>
                <w:color w:val="000000"/>
                <w:sz w:val="18"/>
                <w:szCs w:val="18"/>
                <w:lang w:eastAsia="en-US"/>
              </w:rPr>
            </w:pPr>
          </w:p>
        </w:tc>
        <w:tc>
          <w:tcPr>
            <w:tcW w:w="2107" w:type="dxa"/>
            <w:gridSpan w:val="2"/>
            <w:shd w:val="clear" w:color="auto" w:fill="E5B8B7"/>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A21659" w:rsidRPr="00DF4FF2" w:rsidTr="00A21659">
        <w:trPr>
          <w:trHeight w:val="281"/>
        </w:trPr>
        <w:tc>
          <w:tcPr>
            <w:tcW w:w="540" w:type="dxa"/>
            <w:shd w:val="clear" w:color="auto" w:fill="C2D69B"/>
            <w:noWrap/>
            <w:vAlign w:val="center"/>
          </w:tcPr>
          <w:p w:rsidR="00A21659" w:rsidRPr="00DF4FF2" w:rsidRDefault="00A21659" w:rsidP="00A21659">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A21659" w:rsidRPr="00DF4FF2" w:rsidRDefault="00A21659" w:rsidP="00A21659">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A21659" w:rsidRPr="00DF4FF2" w:rsidRDefault="00A21659" w:rsidP="00A21659">
            <w:pPr>
              <w:rPr>
                <w:rFonts w:eastAsia="Calibri"/>
                <w:b/>
                <w:bCs/>
                <w:color w:val="000000"/>
                <w:sz w:val="18"/>
                <w:szCs w:val="18"/>
                <w:lang w:eastAsia="en-US"/>
              </w:rPr>
            </w:pPr>
          </w:p>
        </w:tc>
        <w:tc>
          <w:tcPr>
            <w:tcW w:w="1025" w:type="dxa"/>
            <w:shd w:val="clear" w:color="auto" w:fill="E5B8B7"/>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A21659" w:rsidRPr="00DF4FF2" w:rsidRDefault="00576B27" w:rsidP="00A21659">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A21659" w:rsidRPr="00DF4FF2" w:rsidRDefault="00A21659" w:rsidP="00A21659">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A21659" w:rsidRPr="00DF4FF2" w:rsidRDefault="00576B27" w:rsidP="00A21659">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A21659" w:rsidRPr="00DF4FF2" w:rsidRDefault="00A21659" w:rsidP="00A21659">
            <w:pPr>
              <w:jc w:val="center"/>
              <w:rPr>
                <w:rFonts w:eastAsia="Calibri"/>
                <w:color w:val="000000"/>
                <w:sz w:val="18"/>
                <w:szCs w:val="18"/>
                <w:lang w:eastAsia="en-US"/>
              </w:rPr>
            </w:pPr>
          </w:p>
        </w:tc>
      </w:tr>
      <w:tr w:rsidR="00A21659" w:rsidRPr="00DF4FF2" w:rsidTr="00A21659">
        <w:trPr>
          <w:trHeight w:val="281"/>
        </w:trPr>
        <w:tc>
          <w:tcPr>
            <w:tcW w:w="540" w:type="dxa"/>
            <w:shd w:val="clear" w:color="auto" w:fill="E5B8B7"/>
            <w:noWrap/>
            <w:vAlign w:val="center"/>
          </w:tcPr>
          <w:p w:rsidR="00A21659" w:rsidRPr="00DF4FF2" w:rsidRDefault="00A21659" w:rsidP="00A2165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A21659" w:rsidRPr="00015229" w:rsidRDefault="00A21659" w:rsidP="00A21659">
            <w:pPr>
              <w:rPr>
                <w:b/>
                <w:color w:val="000000"/>
                <w:sz w:val="16"/>
                <w:szCs w:val="16"/>
              </w:rPr>
            </w:pPr>
            <w:r>
              <w:rPr>
                <w:b/>
                <w:color w:val="000000"/>
                <w:sz w:val="16"/>
                <w:szCs w:val="16"/>
              </w:rPr>
              <w:t>3.3.1</w:t>
            </w:r>
          </w:p>
        </w:tc>
        <w:tc>
          <w:tcPr>
            <w:tcW w:w="3328" w:type="dxa"/>
            <w:shd w:val="clear" w:color="auto" w:fill="auto"/>
            <w:noWrap/>
            <w:vAlign w:val="center"/>
          </w:tcPr>
          <w:p w:rsidR="00A21659" w:rsidRPr="00F20E96" w:rsidRDefault="00A21659" w:rsidP="00A21659">
            <w:pPr>
              <w:widowControl w:val="0"/>
              <w:shd w:val="clear" w:color="auto" w:fill="FFFFFF"/>
              <w:autoSpaceDE w:val="0"/>
              <w:autoSpaceDN w:val="0"/>
              <w:adjustRightInd w:val="0"/>
              <w:rPr>
                <w:sz w:val="16"/>
                <w:szCs w:val="16"/>
              </w:rPr>
            </w:pPr>
            <w:r w:rsidRPr="00A21659">
              <w:rPr>
                <w:sz w:val="16"/>
                <w:szCs w:val="16"/>
              </w:rPr>
              <w:t xml:space="preserve">Yılda kaç STK ile </w:t>
            </w:r>
            <w:proofErr w:type="gramStart"/>
            <w:r w:rsidRPr="00A21659">
              <w:rPr>
                <w:sz w:val="16"/>
                <w:szCs w:val="16"/>
              </w:rPr>
              <w:t>işbirliği</w:t>
            </w:r>
            <w:proofErr w:type="gramEnd"/>
            <w:r w:rsidRPr="00A21659">
              <w:rPr>
                <w:sz w:val="16"/>
                <w:szCs w:val="16"/>
              </w:rPr>
              <w:t xml:space="preserve"> yapılıyor?</w:t>
            </w:r>
          </w:p>
        </w:tc>
        <w:tc>
          <w:tcPr>
            <w:tcW w:w="1025"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082"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131"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056"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8"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261" w:type="dxa"/>
            <w:vAlign w:val="center"/>
          </w:tcPr>
          <w:p w:rsidR="00A21659" w:rsidRPr="00A21659" w:rsidRDefault="00A21659" w:rsidP="00A21659">
            <w:pPr>
              <w:jc w:val="center"/>
              <w:rPr>
                <w:sz w:val="16"/>
                <w:szCs w:val="16"/>
              </w:rPr>
            </w:pPr>
            <w:r w:rsidRPr="00A21659">
              <w:rPr>
                <w:sz w:val="16"/>
                <w:szCs w:val="16"/>
              </w:rPr>
              <w:t>3</w:t>
            </w:r>
          </w:p>
        </w:tc>
        <w:tc>
          <w:tcPr>
            <w:tcW w:w="1989"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15</w:t>
            </w:r>
          </w:p>
        </w:tc>
      </w:tr>
      <w:tr w:rsidR="00A21659" w:rsidRPr="00DF4FF2" w:rsidTr="00A21659">
        <w:trPr>
          <w:trHeight w:val="281"/>
        </w:trPr>
        <w:tc>
          <w:tcPr>
            <w:tcW w:w="540" w:type="dxa"/>
            <w:shd w:val="clear" w:color="auto" w:fill="E5B8B7"/>
            <w:noWrap/>
            <w:vAlign w:val="center"/>
          </w:tcPr>
          <w:p w:rsidR="00A21659" w:rsidRPr="00DF4FF2" w:rsidRDefault="00A21659" w:rsidP="00A2165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A21659" w:rsidRPr="00015229" w:rsidRDefault="00A21659" w:rsidP="00A21659">
            <w:pPr>
              <w:rPr>
                <w:b/>
                <w:color w:val="000000"/>
                <w:sz w:val="16"/>
                <w:szCs w:val="16"/>
              </w:rPr>
            </w:pPr>
            <w:r>
              <w:rPr>
                <w:b/>
                <w:color w:val="000000"/>
                <w:sz w:val="16"/>
                <w:szCs w:val="16"/>
              </w:rPr>
              <w:t>3.3.2</w:t>
            </w:r>
          </w:p>
        </w:tc>
        <w:tc>
          <w:tcPr>
            <w:tcW w:w="3328" w:type="dxa"/>
            <w:shd w:val="clear" w:color="auto" w:fill="auto"/>
            <w:noWrap/>
            <w:vAlign w:val="center"/>
          </w:tcPr>
          <w:p w:rsidR="00A21659" w:rsidRPr="00F20E96" w:rsidRDefault="00A21659" w:rsidP="00A21659">
            <w:pPr>
              <w:widowControl w:val="0"/>
              <w:shd w:val="clear" w:color="auto" w:fill="FFFFFF"/>
              <w:autoSpaceDE w:val="0"/>
              <w:autoSpaceDN w:val="0"/>
              <w:adjustRightInd w:val="0"/>
              <w:rPr>
                <w:sz w:val="16"/>
                <w:szCs w:val="16"/>
              </w:rPr>
            </w:pPr>
            <w:r w:rsidRPr="00A21659">
              <w:rPr>
                <w:sz w:val="16"/>
                <w:szCs w:val="16"/>
              </w:rPr>
              <w:t>Yılda kaç STK’nın fiziki kapasitesini kullanılıyor?</w:t>
            </w:r>
          </w:p>
        </w:tc>
        <w:tc>
          <w:tcPr>
            <w:tcW w:w="1025"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082"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131"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1</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8"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261" w:type="dxa"/>
            <w:vAlign w:val="center"/>
          </w:tcPr>
          <w:p w:rsidR="00A21659" w:rsidRPr="00A21659" w:rsidRDefault="00A21659" w:rsidP="00A21659">
            <w:pPr>
              <w:jc w:val="center"/>
              <w:rPr>
                <w:sz w:val="16"/>
                <w:szCs w:val="16"/>
              </w:rPr>
            </w:pPr>
            <w:r w:rsidRPr="00A21659">
              <w:rPr>
                <w:sz w:val="16"/>
                <w:szCs w:val="16"/>
              </w:rPr>
              <w:t>3</w:t>
            </w:r>
          </w:p>
        </w:tc>
        <w:tc>
          <w:tcPr>
            <w:tcW w:w="1989" w:type="dxa"/>
            <w:shd w:val="clear" w:color="auto" w:fill="auto"/>
            <w:noWrap/>
            <w:vAlign w:val="center"/>
          </w:tcPr>
          <w:p w:rsidR="00A21659" w:rsidRPr="00A21659" w:rsidRDefault="00A21659" w:rsidP="00A21659">
            <w:pPr>
              <w:jc w:val="center"/>
              <w:rPr>
                <w:sz w:val="16"/>
                <w:szCs w:val="16"/>
              </w:rPr>
            </w:pPr>
            <w:r w:rsidRPr="00A21659">
              <w:rPr>
                <w:sz w:val="16"/>
                <w:szCs w:val="16"/>
              </w:rPr>
              <w:t>15</w:t>
            </w:r>
          </w:p>
        </w:tc>
      </w:tr>
      <w:tr w:rsidR="00A21659" w:rsidRPr="00DF4FF2" w:rsidTr="00A21659">
        <w:trPr>
          <w:trHeight w:val="281"/>
        </w:trPr>
        <w:tc>
          <w:tcPr>
            <w:tcW w:w="540" w:type="dxa"/>
            <w:shd w:val="clear" w:color="auto" w:fill="E5B8B7"/>
            <w:noWrap/>
            <w:vAlign w:val="center"/>
          </w:tcPr>
          <w:p w:rsidR="00A21659" w:rsidRPr="00DF4FF2" w:rsidRDefault="00A21659" w:rsidP="00A2165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A21659" w:rsidRPr="00015229" w:rsidRDefault="00A21659" w:rsidP="00A21659">
            <w:pPr>
              <w:rPr>
                <w:b/>
                <w:color w:val="000000"/>
                <w:sz w:val="16"/>
                <w:szCs w:val="16"/>
              </w:rPr>
            </w:pPr>
            <w:r>
              <w:rPr>
                <w:b/>
                <w:color w:val="000000"/>
                <w:sz w:val="16"/>
                <w:szCs w:val="16"/>
              </w:rPr>
              <w:t>3.3.3</w:t>
            </w:r>
          </w:p>
        </w:tc>
        <w:tc>
          <w:tcPr>
            <w:tcW w:w="3328" w:type="dxa"/>
            <w:shd w:val="clear" w:color="auto" w:fill="auto"/>
            <w:noWrap/>
            <w:vAlign w:val="center"/>
          </w:tcPr>
          <w:p w:rsidR="00A21659" w:rsidRPr="00A21659" w:rsidRDefault="00A21659" w:rsidP="00A21659">
            <w:pPr>
              <w:widowControl w:val="0"/>
              <w:shd w:val="clear" w:color="auto" w:fill="FFFFFF"/>
              <w:autoSpaceDE w:val="0"/>
              <w:autoSpaceDN w:val="0"/>
              <w:adjustRightInd w:val="0"/>
              <w:rPr>
                <w:sz w:val="16"/>
                <w:szCs w:val="16"/>
              </w:rPr>
            </w:pPr>
            <w:r w:rsidRPr="00A21659">
              <w:rPr>
                <w:sz w:val="16"/>
                <w:szCs w:val="16"/>
              </w:rPr>
              <w:t>Belediye il yılda kaç eğitim faaliyeti düzenleniyor?</w:t>
            </w:r>
          </w:p>
        </w:tc>
        <w:tc>
          <w:tcPr>
            <w:tcW w:w="1025"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082"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131"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2</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2</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2</w:t>
            </w:r>
          </w:p>
        </w:tc>
        <w:tc>
          <w:tcPr>
            <w:tcW w:w="1058" w:type="dxa"/>
            <w:shd w:val="clear" w:color="auto" w:fill="auto"/>
            <w:noWrap/>
            <w:vAlign w:val="center"/>
          </w:tcPr>
          <w:p w:rsidR="00A21659" w:rsidRPr="00A21659" w:rsidRDefault="00A21659" w:rsidP="00A21659">
            <w:pPr>
              <w:jc w:val="center"/>
              <w:rPr>
                <w:sz w:val="16"/>
                <w:szCs w:val="16"/>
              </w:rPr>
            </w:pPr>
            <w:r w:rsidRPr="00A21659">
              <w:rPr>
                <w:sz w:val="16"/>
                <w:szCs w:val="16"/>
              </w:rPr>
              <w:t>2</w:t>
            </w:r>
          </w:p>
        </w:tc>
        <w:tc>
          <w:tcPr>
            <w:tcW w:w="1261" w:type="dxa"/>
            <w:vAlign w:val="center"/>
          </w:tcPr>
          <w:p w:rsidR="00A21659" w:rsidRPr="00A21659" w:rsidRDefault="00A21659" w:rsidP="00A21659">
            <w:pPr>
              <w:jc w:val="center"/>
              <w:rPr>
                <w:sz w:val="16"/>
                <w:szCs w:val="16"/>
              </w:rPr>
            </w:pPr>
            <w:r w:rsidRPr="00A21659">
              <w:rPr>
                <w:sz w:val="16"/>
                <w:szCs w:val="16"/>
              </w:rPr>
              <w:t>2</w:t>
            </w:r>
          </w:p>
        </w:tc>
        <w:tc>
          <w:tcPr>
            <w:tcW w:w="1989" w:type="dxa"/>
            <w:shd w:val="clear" w:color="auto" w:fill="auto"/>
            <w:noWrap/>
            <w:vAlign w:val="center"/>
          </w:tcPr>
          <w:p w:rsidR="00A21659" w:rsidRPr="00A21659" w:rsidRDefault="00A21659" w:rsidP="00A21659">
            <w:pPr>
              <w:jc w:val="center"/>
              <w:rPr>
                <w:sz w:val="16"/>
                <w:szCs w:val="16"/>
              </w:rPr>
            </w:pPr>
            <w:r w:rsidRPr="00A21659">
              <w:rPr>
                <w:sz w:val="16"/>
                <w:szCs w:val="16"/>
              </w:rPr>
              <w:t>10</w:t>
            </w:r>
          </w:p>
        </w:tc>
      </w:tr>
      <w:tr w:rsidR="00A21659" w:rsidRPr="00DF4FF2" w:rsidTr="00A21659">
        <w:trPr>
          <w:trHeight w:val="281"/>
        </w:trPr>
        <w:tc>
          <w:tcPr>
            <w:tcW w:w="540" w:type="dxa"/>
            <w:shd w:val="clear" w:color="auto" w:fill="E5B8B7"/>
            <w:noWrap/>
            <w:vAlign w:val="center"/>
          </w:tcPr>
          <w:p w:rsidR="00A21659" w:rsidRPr="00DF4FF2" w:rsidRDefault="00A21659" w:rsidP="00A21659">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A21659" w:rsidRPr="00015229" w:rsidRDefault="00A21659" w:rsidP="00A21659">
            <w:pPr>
              <w:rPr>
                <w:b/>
                <w:color w:val="000000"/>
                <w:sz w:val="16"/>
                <w:szCs w:val="16"/>
              </w:rPr>
            </w:pPr>
            <w:r>
              <w:rPr>
                <w:b/>
                <w:color w:val="000000"/>
                <w:sz w:val="16"/>
                <w:szCs w:val="16"/>
              </w:rPr>
              <w:t>3.3.4</w:t>
            </w:r>
          </w:p>
        </w:tc>
        <w:tc>
          <w:tcPr>
            <w:tcW w:w="3328" w:type="dxa"/>
            <w:shd w:val="clear" w:color="auto" w:fill="auto"/>
            <w:noWrap/>
            <w:vAlign w:val="center"/>
          </w:tcPr>
          <w:p w:rsidR="00A21659" w:rsidRPr="00A21659" w:rsidRDefault="00A21659" w:rsidP="00A21659">
            <w:pPr>
              <w:widowControl w:val="0"/>
              <w:shd w:val="clear" w:color="auto" w:fill="FFFFFF"/>
              <w:autoSpaceDE w:val="0"/>
              <w:autoSpaceDN w:val="0"/>
              <w:adjustRightInd w:val="0"/>
              <w:rPr>
                <w:sz w:val="16"/>
                <w:szCs w:val="16"/>
              </w:rPr>
            </w:pPr>
            <w:r w:rsidRPr="00A21659">
              <w:rPr>
                <w:sz w:val="16"/>
                <w:szCs w:val="16"/>
              </w:rPr>
              <w:t>Yılda Belediyenin kaç adet fiziki ünitesini eğitim faaliyeti olarak kullanılıyor?</w:t>
            </w:r>
          </w:p>
        </w:tc>
        <w:tc>
          <w:tcPr>
            <w:tcW w:w="1025"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082"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131" w:type="dxa"/>
            <w:shd w:val="clear" w:color="auto" w:fill="auto"/>
            <w:noWrap/>
            <w:vAlign w:val="center"/>
          </w:tcPr>
          <w:p w:rsidR="00A21659" w:rsidRPr="00A21659" w:rsidRDefault="00A21659" w:rsidP="00A21659">
            <w:pPr>
              <w:jc w:val="center"/>
              <w:rPr>
                <w:rFonts w:eastAsia="Calibri"/>
                <w:color w:val="000000"/>
                <w:sz w:val="16"/>
                <w:szCs w:val="16"/>
                <w:lang w:eastAsia="en-US"/>
              </w:rPr>
            </w:pPr>
            <w:r w:rsidRPr="00A21659">
              <w:rPr>
                <w:rFonts w:eastAsia="Calibri"/>
                <w:color w:val="000000"/>
                <w:sz w:val="16"/>
                <w:szCs w:val="16"/>
                <w:lang w:eastAsia="en-US"/>
              </w:rPr>
              <w:t>0</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6"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058" w:type="dxa"/>
            <w:shd w:val="clear" w:color="auto" w:fill="auto"/>
            <w:noWrap/>
            <w:vAlign w:val="center"/>
          </w:tcPr>
          <w:p w:rsidR="00A21659" w:rsidRPr="00A21659" w:rsidRDefault="00A21659" w:rsidP="00A21659">
            <w:pPr>
              <w:jc w:val="center"/>
              <w:rPr>
                <w:sz w:val="16"/>
                <w:szCs w:val="16"/>
              </w:rPr>
            </w:pPr>
            <w:r w:rsidRPr="00A21659">
              <w:rPr>
                <w:sz w:val="16"/>
                <w:szCs w:val="16"/>
              </w:rPr>
              <w:t>3</w:t>
            </w:r>
          </w:p>
        </w:tc>
        <w:tc>
          <w:tcPr>
            <w:tcW w:w="1261" w:type="dxa"/>
            <w:vAlign w:val="center"/>
          </w:tcPr>
          <w:p w:rsidR="00A21659" w:rsidRPr="00A21659" w:rsidRDefault="00A21659" w:rsidP="00A21659">
            <w:pPr>
              <w:jc w:val="center"/>
              <w:rPr>
                <w:sz w:val="16"/>
                <w:szCs w:val="16"/>
              </w:rPr>
            </w:pPr>
            <w:r w:rsidRPr="00A21659">
              <w:rPr>
                <w:sz w:val="16"/>
                <w:szCs w:val="16"/>
              </w:rPr>
              <w:t>3</w:t>
            </w:r>
          </w:p>
        </w:tc>
        <w:tc>
          <w:tcPr>
            <w:tcW w:w="1989" w:type="dxa"/>
            <w:shd w:val="clear" w:color="auto" w:fill="auto"/>
            <w:noWrap/>
            <w:vAlign w:val="center"/>
          </w:tcPr>
          <w:p w:rsidR="00A21659" w:rsidRPr="00A21659" w:rsidRDefault="00A21659" w:rsidP="00A21659">
            <w:pPr>
              <w:jc w:val="center"/>
              <w:rPr>
                <w:sz w:val="16"/>
                <w:szCs w:val="16"/>
              </w:rPr>
            </w:pPr>
            <w:r w:rsidRPr="00A21659">
              <w:rPr>
                <w:sz w:val="16"/>
                <w:szCs w:val="16"/>
              </w:rPr>
              <w:t>15</w:t>
            </w:r>
          </w:p>
        </w:tc>
      </w:tr>
    </w:tbl>
    <w:p w:rsidR="00A21659" w:rsidRDefault="00A21659" w:rsidP="00A21659">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78"/>
        <w:gridCol w:w="1774"/>
        <w:gridCol w:w="1575"/>
        <w:gridCol w:w="1247"/>
        <w:gridCol w:w="1215"/>
        <w:gridCol w:w="1216"/>
        <w:gridCol w:w="1216"/>
        <w:gridCol w:w="1191"/>
        <w:gridCol w:w="2356"/>
      </w:tblGrid>
      <w:tr w:rsidR="00A21659" w:rsidRPr="00DF4FF2" w:rsidTr="00EE5A02">
        <w:trPr>
          <w:trHeight w:val="149"/>
        </w:trPr>
        <w:tc>
          <w:tcPr>
            <w:tcW w:w="3378" w:type="dxa"/>
            <w:vMerge w:val="restart"/>
            <w:shd w:val="clear" w:color="auto" w:fill="C6D9F1"/>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FAALİYET VEYA PROJELER</w:t>
            </w:r>
          </w:p>
        </w:tc>
        <w:tc>
          <w:tcPr>
            <w:tcW w:w="1774" w:type="dxa"/>
            <w:vMerge w:val="restart"/>
            <w:shd w:val="clear" w:color="auto" w:fill="E5B8B7"/>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5" w:type="dxa"/>
            <w:vMerge w:val="restart"/>
            <w:shd w:val="clear" w:color="auto" w:fill="FABF8F"/>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Başlama ve</w:t>
            </w:r>
          </w:p>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Bitiş Tarihi</w:t>
            </w:r>
          </w:p>
        </w:tc>
        <w:tc>
          <w:tcPr>
            <w:tcW w:w="8441" w:type="dxa"/>
            <w:gridSpan w:val="6"/>
            <w:shd w:val="clear" w:color="auto" w:fill="DDD9C3"/>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MALİYET</w:t>
            </w:r>
          </w:p>
        </w:tc>
      </w:tr>
      <w:tr w:rsidR="00A21659" w:rsidRPr="00DF4FF2" w:rsidTr="00EE5A02">
        <w:trPr>
          <w:trHeight w:val="149"/>
        </w:trPr>
        <w:tc>
          <w:tcPr>
            <w:tcW w:w="3378" w:type="dxa"/>
            <w:vMerge/>
            <w:shd w:val="clear" w:color="auto" w:fill="C6D9F1"/>
            <w:vAlign w:val="center"/>
          </w:tcPr>
          <w:p w:rsidR="00A21659" w:rsidRPr="00DF4FF2" w:rsidRDefault="00A21659" w:rsidP="00EE5A02">
            <w:pPr>
              <w:jc w:val="center"/>
              <w:rPr>
                <w:rFonts w:eastAsia="Calibri"/>
                <w:b/>
                <w:color w:val="000000"/>
                <w:sz w:val="20"/>
                <w:szCs w:val="18"/>
                <w:lang w:eastAsia="en-US"/>
              </w:rPr>
            </w:pPr>
          </w:p>
        </w:tc>
        <w:tc>
          <w:tcPr>
            <w:tcW w:w="1774" w:type="dxa"/>
            <w:vMerge/>
            <w:shd w:val="clear" w:color="auto" w:fill="E5B8B7"/>
            <w:vAlign w:val="center"/>
          </w:tcPr>
          <w:p w:rsidR="00A21659" w:rsidRPr="00DF4FF2" w:rsidRDefault="00A21659" w:rsidP="00EE5A02">
            <w:pPr>
              <w:jc w:val="center"/>
              <w:rPr>
                <w:rFonts w:eastAsia="Calibri"/>
                <w:b/>
                <w:sz w:val="20"/>
                <w:szCs w:val="18"/>
                <w:lang w:eastAsia="en-US"/>
              </w:rPr>
            </w:pPr>
          </w:p>
        </w:tc>
        <w:tc>
          <w:tcPr>
            <w:tcW w:w="1575" w:type="dxa"/>
            <w:vMerge/>
            <w:shd w:val="clear" w:color="auto" w:fill="FABF8F"/>
            <w:vAlign w:val="center"/>
          </w:tcPr>
          <w:p w:rsidR="00A21659" w:rsidRPr="00DF4FF2" w:rsidRDefault="00A21659" w:rsidP="00EE5A02">
            <w:pPr>
              <w:jc w:val="center"/>
              <w:rPr>
                <w:rFonts w:eastAsia="Calibri"/>
                <w:b/>
                <w:color w:val="000000"/>
                <w:sz w:val="20"/>
                <w:szCs w:val="18"/>
                <w:lang w:eastAsia="en-US"/>
              </w:rPr>
            </w:pPr>
          </w:p>
        </w:tc>
        <w:tc>
          <w:tcPr>
            <w:tcW w:w="1247" w:type="dxa"/>
            <w:shd w:val="clear" w:color="auto" w:fill="DDD9C3"/>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2015</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5" w:type="dxa"/>
            <w:shd w:val="clear" w:color="auto" w:fill="DDD9C3"/>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2016</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2017</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2018</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c>
          <w:tcPr>
            <w:tcW w:w="1191" w:type="dxa"/>
            <w:shd w:val="clear" w:color="auto" w:fill="DDD9C3"/>
            <w:vAlign w:val="center"/>
          </w:tcPr>
          <w:p w:rsidR="00A21659" w:rsidRPr="00DF4FF2" w:rsidRDefault="00576B27" w:rsidP="00EE5A02">
            <w:pPr>
              <w:jc w:val="center"/>
              <w:rPr>
                <w:rFonts w:eastAsia="Calibri"/>
                <w:b/>
                <w:sz w:val="20"/>
                <w:szCs w:val="18"/>
                <w:lang w:eastAsia="en-US"/>
              </w:rPr>
            </w:pPr>
            <w:r>
              <w:rPr>
                <w:rFonts w:eastAsia="Calibri"/>
                <w:b/>
                <w:sz w:val="20"/>
                <w:szCs w:val="18"/>
                <w:lang w:eastAsia="en-US"/>
              </w:rPr>
              <w:t>2023</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c>
          <w:tcPr>
            <w:tcW w:w="2356" w:type="dxa"/>
            <w:shd w:val="clear" w:color="auto" w:fill="E5B8B7"/>
            <w:vAlign w:val="center"/>
          </w:tcPr>
          <w:p w:rsidR="00A21659" w:rsidRPr="00DF4FF2" w:rsidRDefault="00A21659" w:rsidP="00EE5A02">
            <w:pPr>
              <w:jc w:val="center"/>
              <w:rPr>
                <w:rFonts w:eastAsia="Calibri"/>
                <w:b/>
                <w:sz w:val="20"/>
                <w:szCs w:val="18"/>
                <w:lang w:eastAsia="en-US"/>
              </w:rPr>
            </w:pPr>
            <w:r w:rsidRPr="00DF4FF2">
              <w:rPr>
                <w:rFonts w:eastAsia="Calibri"/>
                <w:b/>
                <w:sz w:val="20"/>
                <w:szCs w:val="18"/>
                <w:lang w:eastAsia="en-US"/>
              </w:rPr>
              <w:t>Toplam</w:t>
            </w:r>
          </w:p>
          <w:p w:rsidR="00A21659" w:rsidRPr="00DF4FF2" w:rsidRDefault="00A21659" w:rsidP="00EE5A02">
            <w:pPr>
              <w:jc w:val="center"/>
              <w:rPr>
                <w:rFonts w:eastAsia="Calibri"/>
                <w:b/>
                <w:color w:val="000000"/>
                <w:sz w:val="20"/>
                <w:szCs w:val="18"/>
                <w:lang w:eastAsia="en-US"/>
              </w:rPr>
            </w:pPr>
            <w:r w:rsidRPr="00DF4FF2">
              <w:rPr>
                <w:rFonts w:eastAsia="Calibri"/>
                <w:b/>
                <w:sz w:val="20"/>
                <w:szCs w:val="18"/>
                <w:lang w:eastAsia="en-US"/>
              </w:rPr>
              <w:t>(TL)</w:t>
            </w:r>
          </w:p>
        </w:tc>
      </w:tr>
      <w:tr w:rsidR="00A21659" w:rsidRPr="00DF4FF2" w:rsidTr="00A21659">
        <w:trPr>
          <w:trHeight w:val="312"/>
        </w:trPr>
        <w:tc>
          <w:tcPr>
            <w:tcW w:w="3378" w:type="dxa"/>
            <w:shd w:val="clear" w:color="auto" w:fill="FFFFFF"/>
            <w:vAlign w:val="center"/>
          </w:tcPr>
          <w:p w:rsidR="00A21659" w:rsidRPr="000C7981" w:rsidRDefault="00A21659" w:rsidP="00EE5A02">
            <w:pPr>
              <w:shd w:val="clear" w:color="auto" w:fill="FFFFFF"/>
              <w:rPr>
                <w:sz w:val="16"/>
                <w:szCs w:val="16"/>
              </w:rPr>
            </w:pPr>
            <w:r w:rsidRPr="00A21659">
              <w:rPr>
                <w:sz w:val="16"/>
                <w:szCs w:val="16"/>
              </w:rPr>
              <w:t>Her yılın Ekim-Kasım aylarında Yerel STK’lar ile anket çalışması yaparak ihtiyaçların belirlenmesi ve eğitim ihtiyaçlarının giderilmesi için fiziki kapasite kullanımın sağlanması.</w:t>
            </w:r>
          </w:p>
        </w:tc>
        <w:tc>
          <w:tcPr>
            <w:tcW w:w="1774" w:type="dxa"/>
            <w:shd w:val="clear" w:color="auto" w:fill="FFFFFF"/>
          </w:tcPr>
          <w:p w:rsidR="00A21659" w:rsidRPr="000C7981" w:rsidRDefault="00A21659" w:rsidP="00EE5A02">
            <w:pPr>
              <w:rPr>
                <w:rFonts w:eastAsia="Calibri"/>
                <w:sz w:val="16"/>
                <w:szCs w:val="16"/>
                <w:lang w:eastAsia="en-US"/>
              </w:rPr>
            </w:pPr>
            <w:r w:rsidRPr="00A21659">
              <w:rPr>
                <w:rFonts w:eastAsia="Calibri"/>
                <w:sz w:val="16"/>
                <w:szCs w:val="16"/>
                <w:lang w:eastAsia="en-US"/>
              </w:rPr>
              <w:t>Halk Eğitimi Merkezi Müdürlüğü-STK’lar</w:t>
            </w:r>
          </w:p>
        </w:tc>
        <w:tc>
          <w:tcPr>
            <w:tcW w:w="1575" w:type="dxa"/>
            <w:shd w:val="clear" w:color="auto" w:fill="FFFFFF"/>
            <w:vAlign w:val="center"/>
          </w:tcPr>
          <w:p w:rsidR="00A21659" w:rsidRPr="000C7981" w:rsidRDefault="00A21659" w:rsidP="00A21659">
            <w:pPr>
              <w:spacing w:after="200"/>
              <w:jc w:val="center"/>
              <w:rPr>
                <w:rFonts w:eastAsia="Calibri"/>
                <w:color w:val="000000"/>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A21659" w:rsidRPr="000C7981" w:rsidRDefault="00A21659" w:rsidP="00A21659">
            <w:pPr>
              <w:jc w:val="center"/>
              <w:rPr>
                <w:sz w:val="16"/>
                <w:szCs w:val="16"/>
              </w:rPr>
            </w:pPr>
          </w:p>
        </w:tc>
        <w:tc>
          <w:tcPr>
            <w:tcW w:w="1215" w:type="dxa"/>
            <w:shd w:val="clear" w:color="auto" w:fill="FFFFFF"/>
            <w:vAlign w:val="center"/>
          </w:tcPr>
          <w:p w:rsidR="00A21659" w:rsidRDefault="00A21659" w:rsidP="00A21659">
            <w:pPr>
              <w:jc w:val="center"/>
            </w:pPr>
            <w:r w:rsidRPr="00057DAF">
              <w:rPr>
                <w:sz w:val="16"/>
                <w:szCs w:val="16"/>
              </w:rPr>
              <w:t>100</w:t>
            </w:r>
          </w:p>
        </w:tc>
        <w:tc>
          <w:tcPr>
            <w:tcW w:w="1216" w:type="dxa"/>
            <w:shd w:val="clear" w:color="auto" w:fill="FFFFFF"/>
            <w:vAlign w:val="center"/>
          </w:tcPr>
          <w:p w:rsidR="00A21659" w:rsidRDefault="00A21659" w:rsidP="00A21659">
            <w:pPr>
              <w:jc w:val="center"/>
            </w:pPr>
            <w:r w:rsidRPr="00057DAF">
              <w:rPr>
                <w:sz w:val="16"/>
                <w:szCs w:val="16"/>
              </w:rPr>
              <w:t>100</w:t>
            </w:r>
          </w:p>
        </w:tc>
        <w:tc>
          <w:tcPr>
            <w:tcW w:w="1216" w:type="dxa"/>
            <w:shd w:val="clear" w:color="auto" w:fill="FFFFFF"/>
            <w:vAlign w:val="center"/>
          </w:tcPr>
          <w:p w:rsidR="00A21659" w:rsidRDefault="00A21659" w:rsidP="00A21659">
            <w:pPr>
              <w:jc w:val="center"/>
            </w:pPr>
            <w:r w:rsidRPr="00057DAF">
              <w:rPr>
                <w:sz w:val="16"/>
                <w:szCs w:val="16"/>
              </w:rPr>
              <w:t>100</w:t>
            </w:r>
          </w:p>
        </w:tc>
        <w:tc>
          <w:tcPr>
            <w:tcW w:w="1191" w:type="dxa"/>
            <w:shd w:val="clear" w:color="auto" w:fill="FFFFFF"/>
            <w:vAlign w:val="center"/>
          </w:tcPr>
          <w:p w:rsidR="00A21659" w:rsidRDefault="00A21659" w:rsidP="00A21659">
            <w:pPr>
              <w:jc w:val="center"/>
            </w:pPr>
            <w:r w:rsidRPr="00057DAF">
              <w:rPr>
                <w:sz w:val="16"/>
                <w:szCs w:val="16"/>
              </w:rPr>
              <w:t>100</w:t>
            </w:r>
          </w:p>
        </w:tc>
        <w:tc>
          <w:tcPr>
            <w:tcW w:w="2356" w:type="dxa"/>
            <w:shd w:val="clear" w:color="auto" w:fill="FFFFFF"/>
            <w:vAlign w:val="center"/>
          </w:tcPr>
          <w:p w:rsidR="00A21659" w:rsidRPr="000C7981" w:rsidRDefault="00A21659" w:rsidP="00A21659">
            <w:pPr>
              <w:jc w:val="center"/>
              <w:rPr>
                <w:sz w:val="16"/>
                <w:szCs w:val="16"/>
              </w:rPr>
            </w:pPr>
            <w:r>
              <w:rPr>
                <w:sz w:val="16"/>
                <w:szCs w:val="16"/>
              </w:rPr>
              <w:t>400</w:t>
            </w:r>
          </w:p>
        </w:tc>
      </w:tr>
      <w:tr w:rsidR="00A21659" w:rsidRPr="00DF4FF2" w:rsidTr="00A21659">
        <w:trPr>
          <w:trHeight w:val="65"/>
        </w:trPr>
        <w:tc>
          <w:tcPr>
            <w:tcW w:w="3378" w:type="dxa"/>
            <w:shd w:val="clear" w:color="auto" w:fill="FFFFFF"/>
            <w:vAlign w:val="center"/>
          </w:tcPr>
          <w:p w:rsidR="00A21659" w:rsidRPr="000C7981" w:rsidRDefault="00A21659" w:rsidP="00EE5A02">
            <w:pPr>
              <w:shd w:val="clear" w:color="auto" w:fill="FFFFFF"/>
              <w:jc w:val="both"/>
              <w:rPr>
                <w:sz w:val="16"/>
                <w:szCs w:val="16"/>
              </w:rPr>
            </w:pPr>
            <w:r w:rsidRPr="00A21659">
              <w:rPr>
                <w:sz w:val="16"/>
                <w:szCs w:val="16"/>
              </w:rPr>
              <w:t>Her yılın Ekim-Kasım aylarında Belediye ile anket çalışması yaparak ihtiyaçların belirlenmesi ve eğitim ihtiyaçlarının giderilmesi için fiziki kapasite kullanımın sağlanması.</w:t>
            </w:r>
          </w:p>
        </w:tc>
        <w:tc>
          <w:tcPr>
            <w:tcW w:w="1774" w:type="dxa"/>
            <w:shd w:val="clear" w:color="auto" w:fill="FFFFFF"/>
          </w:tcPr>
          <w:p w:rsidR="00A21659" w:rsidRPr="000C7981" w:rsidRDefault="00A21659" w:rsidP="00EE5A02">
            <w:pPr>
              <w:rPr>
                <w:rFonts w:eastAsia="Calibri"/>
                <w:sz w:val="16"/>
                <w:szCs w:val="16"/>
                <w:lang w:eastAsia="en-US"/>
              </w:rPr>
            </w:pPr>
            <w:r w:rsidRPr="00A21659">
              <w:rPr>
                <w:rFonts w:eastAsia="Calibri"/>
                <w:sz w:val="16"/>
                <w:szCs w:val="16"/>
                <w:lang w:eastAsia="en-US"/>
              </w:rPr>
              <w:t>Halk Eğitimi Merkezi Müdürlüğü-Artvin Belediyesi</w:t>
            </w:r>
          </w:p>
        </w:tc>
        <w:tc>
          <w:tcPr>
            <w:tcW w:w="1575" w:type="dxa"/>
            <w:shd w:val="clear" w:color="auto" w:fill="FFFFFF"/>
            <w:vAlign w:val="center"/>
          </w:tcPr>
          <w:p w:rsidR="00A21659" w:rsidRPr="000C7981" w:rsidRDefault="00A21659" w:rsidP="00A21659">
            <w:pPr>
              <w:jc w:val="center"/>
              <w:rPr>
                <w:rFonts w:eastAsia="Calibri"/>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A21659" w:rsidRPr="000C7981" w:rsidRDefault="00A21659" w:rsidP="00A21659">
            <w:pPr>
              <w:jc w:val="center"/>
              <w:rPr>
                <w:sz w:val="16"/>
                <w:szCs w:val="16"/>
              </w:rPr>
            </w:pPr>
          </w:p>
        </w:tc>
        <w:tc>
          <w:tcPr>
            <w:tcW w:w="1215" w:type="dxa"/>
            <w:shd w:val="clear" w:color="auto" w:fill="FFFFFF"/>
            <w:vAlign w:val="center"/>
          </w:tcPr>
          <w:p w:rsidR="00A21659" w:rsidRPr="000C7981" w:rsidRDefault="00A21659" w:rsidP="00A21659">
            <w:pPr>
              <w:jc w:val="center"/>
              <w:rPr>
                <w:sz w:val="16"/>
                <w:szCs w:val="16"/>
              </w:rPr>
            </w:pPr>
          </w:p>
        </w:tc>
        <w:tc>
          <w:tcPr>
            <w:tcW w:w="1216" w:type="dxa"/>
            <w:shd w:val="clear" w:color="auto" w:fill="FFFFFF"/>
            <w:vAlign w:val="center"/>
          </w:tcPr>
          <w:p w:rsidR="00A21659" w:rsidRPr="000C7981" w:rsidRDefault="00A21659" w:rsidP="00A21659">
            <w:pPr>
              <w:jc w:val="center"/>
              <w:rPr>
                <w:sz w:val="16"/>
                <w:szCs w:val="16"/>
              </w:rPr>
            </w:pPr>
          </w:p>
        </w:tc>
        <w:tc>
          <w:tcPr>
            <w:tcW w:w="1216" w:type="dxa"/>
            <w:shd w:val="clear" w:color="auto" w:fill="FFFFFF"/>
            <w:vAlign w:val="center"/>
          </w:tcPr>
          <w:p w:rsidR="00A21659" w:rsidRPr="000C7981" w:rsidRDefault="00A21659" w:rsidP="00A21659">
            <w:pPr>
              <w:jc w:val="center"/>
              <w:rPr>
                <w:sz w:val="16"/>
                <w:szCs w:val="16"/>
              </w:rPr>
            </w:pPr>
          </w:p>
        </w:tc>
        <w:tc>
          <w:tcPr>
            <w:tcW w:w="1191" w:type="dxa"/>
            <w:shd w:val="clear" w:color="auto" w:fill="FFFFFF"/>
            <w:vAlign w:val="center"/>
          </w:tcPr>
          <w:p w:rsidR="00A21659" w:rsidRPr="000C7981" w:rsidRDefault="00A21659" w:rsidP="00A21659">
            <w:pPr>
              <w:jc w:val="center"/>
              <w:rPr>
                <w:sz w:val="16"/>
                <w:szCs w:val="16"/>
              </w:rPr>
            </w:pPr>
          </w:p>
        </w:tc>
        <w:tc>
          <w:tcPr>
            <w:tcW w:w="2356" w:type="dxa"/>
            <w:shd w:val="clear" w:color="auto" w:fill="FFFFFF"/>
            <w:vAlign w:val="center"/>
          </w:tcPr>
          <w:p w:rsidR="00A21659" w:rsidRPr="000C7981" w:rsidRDefault="00A21659" w:rsidP="00A21659">
            <w:pPr>
              <w:jc w:val="center"/>
              <w:rPr>
                <w:sz w:val="16"/>
                <w:szCs w:val="16"/>
              </w:rPr>
            </w:pPr>
          </w:p>
        </w:tc>
      </w:tr>
      <w:tr w:rsidR="00A21659" w:rsidRPr="00DF4FF2" w:rsidTr="00A21659">
        <w:trPr>
          <w:trHeight w:val="65"/>
        </w:trPr>
        <w:tc>
          <w:tcPr>
            <w:tcW w:w="3378" w:type="dxa"/>
            <w:shd w:val="clear" w:color="auto" w:fill="FFFFFF"/>
            <w:vAlign w:val="center"/>
          </w:tcPr>
          <w:p w:rsidR="00A21659" w:rsidRPr="000C7981" w:rsidRDefault="00A21659" w:rsidP="00EE5A02">
            <w:pPr>
              <w:shd w:val="clear" w:color="auto" w:fill="FFFFFF"/>
              <w:jc w:val="both"/>
              <w:rPr>
                <w:sz w:val="16"/>
                <w:szCs w:val="16"/>
              </w:rPr>
            </w:pPr>
            <w:r w:rsidRPr="00A21659">
              <w:rPr>
                <w:sz w:val="16"/>
                <w:szCs w:val="16"/>
              </w:rPr>
              <w:t>Her yılın Ekim-Kasım aylarında Muhtarlar ile anket çalışması yaparak ihtiyaçların belirlenmesi ve eğitim ihtiyaçlarının giderilmesi için fiziki kapasite kullanımın sağlanması.</w:t>
            </w:r>
          </w:p>
        </w:tc>
        <w:tc>
          <w:tcPr>
            <w:tcW w:w="1774" w:type="dxa"/>
            <w:shd w:val="clear" w:color="auto" w:fill="FFFFFF"/>
          </w:tcPr>
          <w:p w:rsidR="00A21659" w:rsidRDefault="00A21659" w:rsidP="00EE5A02">
            <w:pPr>
              <w:rPr>
                <w:rFonts w:eastAsia="Calibri"/>
                <w:sz w:val="16"/>
                <w:szCs w:val="16"/>
                <w:lang w:eastAsia="en-US"/>
              </w:rPr>
            </w:pPr>
          </w:p>
          <w:p w:rsidR="00A21659" w:rsidRPr="00A21659" w:rsidRDefault="00A21659" w:rsidP="00A21659">
            <w:pPr>
              <w:rPr>
                <w:rFonts w:eastAsia="Calibri"/>
                <w:sz w:val="16"/>
                <w:szCs w:val="16"/>
                <w:lang w:eastAsia="en-US"/>
              </w:rPr>
            </w:pPr>
            <w:r w:rsidRPr="00A21659">
              <w:rPr>
                <w:rFonts w:eastAsia="Calibri"/>
                <w:sz w:val="16"/>
                <w:szCs w:val="16"/>
                <w:lang w:eastAsia="en-US"/>
              </w:rPr>
              <w:t>Halk Eğitimi Merkezi Müdürlüğü-Muhtarlar</w:t>
            </w:r>
          </w:p>
        </w:tc>
        <w:tc>
          <w:tcPr>
            <w:tcW w:w="1575" w:type="dxa"/>
            <w:shd w:val="clear" w:color="auto" w:fill="FFFFFF"/>
            <w:vAlign w:val="center"/>
          </w:tcPr>
          <w:p w:rsidR="00A21659" w:rsidRPr="009F7190" w:rsidRDefault="00A21659" w:rsidP="00A21659">
            <w:pPr>
              <w:jc w:val="center"/>
              <w:rPr>
                <w:rFonts w:eastAsia="Calibri"/>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A21659" w:rsidRPr="000C7981" w:rsidRDefault="00A21659" w:rsidP="00A21659">
            <w:pPr>
              <w:jc w:val="center"/>
              <w:rPr>
                <w:sz w:val="16"/>
                <w:szCs w:val="16"/>
              </w:rPr>
            </w:pPr>
          </w:p>
        </w:tc>
        <w:tc>
          <w:tcPr>
            <w:tcW w:w="1215" w:type="dxa"/>
            <w:shd w:val="clear" w:color="auto" w:fill="FFFFFF"/>
            <w:vAlign w:val="center"/>
          </w:tcPr>
          <w:p w:rsidR="00A21659" w:rsidRDefault="00A21659" w:rsidP="00A21659">
            <w:pPr>
              <w:jc w:val="center"/>
            </w:pPr>
            <w:r w:rsidRPr="00D100E8">
              <w:rPr>
                <w:sz w:val="16"/>
                <w:szCs w:val="16"/>
              </w:rPr>
              <w:t>100</w:t>
            </w:r>
          </w:p>
        </w:tc>
        <w:tc>
          <w:tcPr>
            <w:tcW w:w="1216" w:type="dxa"/>
            <w:shd w:val="clear" w:color="auto" w:fill="FFFFFF"/>
            <w:vAlign w:val="center"/>
          </w:tcPr>
          <w:p w:rsidR="00A21659" w:rsidRDefault="00A21659" w:rsidP="00A21659">
            <w:pPr>
              <w:jc w:val="center"/>
            </w:pPr>
            <w:r w:rsidRPr="00D100E8">
              <w:rPr>
                <w:sz w:val="16"/>
                <w:szCs w:val="16"/>
              </w:rPr>
              <w:t>100</w:t>
            </w:r>
          </w:p>
        </w:tc>
        <w:tc>
          <w:tcPr>
            <w:tcW w:w="1216" w:type="dxa"/>
            <w:shd w:val="clear" w:color="auto" w:fill="FFFFFF"/>
            <w:vAlign w:val="center"/>
          </w:tcPr>
          <w:p w:rsidR="00A21659" w:rsidRDefault="00A21659" w:rsidP="00A21659">
            <w:pPr>
              <w:jc w:val="center"/>
            </w:pPr>
            <w:r w:rsidRPr="00D100E8">
              <w:rPr>
                <w:sz w:val="16"/>
                <w:szCs w:val="16"/>
              </w:rPr>
              <w:t>100</w:t>
            </w:r>
          </w:p>
        </w:tc>
        <w:tc>
          <w:tcPr>
            <w:tcW w:w="1191" w:type="dxa"/>
            <w:shd w:val="clear" w:color="auto" w:fill="FFFFFF"/>
            <w:vAlign w:val="center"/>
          </w:tcPr>
          <w:p w:rsidR="00A21659" w:rsidRDefault="00A21659" w:rsidP="00A21659">
            <w:pPr>
              <w:jc w:val="center"/>
            </w:pPr>
            <w:r w:rsidRPr="00D100E8">
              <w:rPr>
                <w:sz w:val="16"/>
                <w:szCs w:val="16"/>
              </w:rPr>
              <w:t>100</w:t>
            </w:r>
          </w:p>
        </w:tc>
        <w:tc>
          <w:tcPr>
            <w:tcW w:w="2356" w:type="dxa"/>
            <w:shd w:val="clear" w:color="auto" w:fill="FFFFFF"/>
            <w:vAlign w:val="center"/>
          </w:tcPr>
          <w:p w:rsidR="00A21659" w:rsidRPr="000C7981" w:rsidRDefault="00A21659" w:rsidP="00A21659">
            <w:pPr>
              <w:jc w:val="center"/>
              <w:rPr>
                <w:sz w:val="16"/>
                <w:szCs w:val="16"/>
              </w:rPr>
            </w:pPr>
            <w:r>
              <w:rPr>
                <w:sz w:val="16"/>
                <w:szCs w:val="16"/>
              </w:rPr>
              <w:t>400</w:t>
            </w:r>
          </w:p>
        </w:tc>
      </w:tr>
      <w:tr w:rsidR="00A21659" w:rsidRPr="00DF4FF2" w:rsidTr="00A21659">
        <w:trPr>
          <w:trHeight w:val="65"/>
        </w:trPr>
        <w:tc>
          <w:tcPr>
            <w:tcW w:w="3378" w:type="dxa"/>
            <w:shd w:val="clear" w:color="auto" w:fill="FFFFFF"/>
            <w:vAlign w:val="center"/>
          </w:tcPr>
          <w:p w:rsidR="00A21659" w:rsidRPr="000C7981" w:rsidRDefault="00A21659" w:rsidP="00EE5A02">
            <w:pPr>
              <w:shd w:val="clear" w:color="auto" w:fill="FFFFFF"/>
              <w:jc w:val="both"/>
              <w:rPr>
                <w:sz w:val="16"/>
                <w:szCs w:val="16"/>
              </w:rPr>
            </w:pPr>
            <w:r w:rsidRPr="00A21659">
              <w:rPr>
                <w:sz w:val="16"/>
                <w:szCs w:val="16"/>
              </w:rPr>
              <w:t>Her yılın Ekim-Kasım aylarında İl Özel İdaresi ile anket çalışması yaparak ihtiyaçların belirlenmesi ve eğitim ihtiyaçlarının giderilmesi için fiziki kapasite kullanımın sağlanması.</w:t>
            </w:r>
          </w:p>
        </w:tc>
        <w:tc>
          <w:tcPr>
            <w:tcW w:w="1774" w:type="dxa"/>
            <w:shd w:val="clear" w:color="auto" w:fill="FFFFFF"/>
          </w:tcPr>
          <w:p w:rsidR="00A21659" w:rsidRPr="009C2E8D" w:rsidRDefault="00A21659" w:rsidP="00EE5A02">
            <w:pPr>
              <w:rPr>
                <w:rFonts w:eastAsia="Calibri"/>
                <w:sz w:val="16"/>
                <w:szCs w:val="16"/>
                <w:lang w:eastAsia="en-US"/>
              </w:rPr>
            </w:pPr>
            <w:r w:rsidRPr="00A21659">
              <w:rPr>
                <w:rFonts w:eastAsia="Calibri"/>
                <w:sz w:val="16"/>
                <w:szCs w:val="16"/>
                <w:lang w:eastAsia="en-US"/>
              </w:rPr>
              <w:t>Halk Eğitimi Merkezi Müdürlüğü- İl Özel İdaresi</w:t>
            </w:r>
          </w:p>
        </w:tc>
        <w:tc>
          <w:tcPr>
            <w:tcW w:w="1575" w:type="dxa"/>
            <w:shd w:val="clear" w:color="auto" w:fill="FFFFFF"/>
            <w:vAlign w:val="center"/>
          </w:tcPr>
          <w:p w:rsidR="00A21659" w:rsidRPr="009F7190" w:rsidRDefault="00A21659" w:rsidP="00A21659">
            <w:pPr>
              <w:jc w:val="center"/>
              <w:rPr>
                <w:rFonts w:eastAsia="Calibri"/>
                <w:sz w:val="16"/>
                <w:szCs w:val="16"/>
                <w:lang w:eastAsia="en-US"/>
              </w:rPr>
            </w:pPr>
            <w:r w:rsidRPr="000C7981">
              <w:rPr>
                <w:rFonts w:eastAsia="Calibri"/>
                <w:sz w:val="16"/>
                <w:szCs w:val="16"/>
                <w:lang w:eastAsia="en-US"/>
              </w:rPr>
              <w:t>2015-</w:t>
            </w:r>
            <w:r w:rsidR="00576B27">
              <w:rPr>
                <w:rFonts w:eastAsia="Calibri"/>
                <w:sz w:val="16"/>
                <w:szCs w:val="16"/>
                <w:lang w:eastAsia="en-US"/>
              </w:rPr>
              <w:t>2023</w:t>
            </w:r>
          </w:p>
        </w:tc>
        <w:tc>
          <w:tcPr>
            <w:tcW w:w="1247" w:type="dxa"/>
            <w:shd w:val="clear" w:color="auto" w:fill="FFFFFF"/>
            <w:vAlign w:val="center"/>
          </w:tcPr>
          <w:p w:rsidR="00A21659" w:rsidRPr="000C7981" w:rsidRDefault="00A21659" w:rsidP="00A21659">
            <w:pPr>
              <w:jc w:val="center"/>
              <w:rPr>
                <w:sz w:val="16"/>
                <w:szCs w:val="16"/>
              </w:rPr>
            </w:pPr>
          </w:p>
        </w:tc>
        <w:tc>
          <w:tcPr>
            <w:tcW w:w="1215" w:type="dxa"/>
            <w:shd w:val="clear" w:color="auto" w:fill="FFFFFF"/>
            <w:vAlign w:val="center"/>
          </w:tcPr>
          <w:p w:rsidR="00A21659" w:rsidRPr="000C7981" w:rsidRDefault="00A21659" w:rsidP="00A21659">
            <w:pPr>
              <w:jc w:val="center"/>
              <w:rPr>
                <w:sz w:val="16"/>
                <w:szCs w:val="16"/>
              </w:rPr>
            </w:pPr>
          </w:p>
        </w:tc>
        <w:tc>
          <w:tcPr>
            <w:tcW w:w="1216" w:type="dxa"/>
            <w:shd w:val="clear" w:color="auto" w:fill="FFFFFF"/>
            <w:vAlign w:val="center"/>
          </w:tcPr>
          <w:p w:rsidR="00A21659" w:rsidRPr="000C7981" w:rsidRDefault="00A21659" w:rsidP="00A21659">
            <w:pPr>
              <w:jc w:val="center"/>
              <w:rPr>
                <w:sz w:val="16"/>
                <w:szCs w:val="16"/>
              </w:rPr>
            </w:pPr>
          </w:p>
        </w:tc>
        <w:tc>
          <w:tcPr>
            <w:tcW w:w="1216" w:type="dxa"/>
            <w:shd w:val="clear" w:color="auto" w:fill="FFFFFF"/>
            <w:vAlign w:val="center"/>
          </w:tcPr>
          <w:p w:rsidR="00A21659" w:rsidRPr="000C7981" w:rsidRDefault="00A21659" w:rsidP="00A21659">
            <w:pPr>
              <w:jc w:val="center"/>
              <w:rPr>
                <w:sz w:val="16"/>
                <w:szCs w:val="16"/>
              </w:rPr>
            </w:pPr>
          </w:p>
        </w:tc>
        <w:tc>
          <w:tcPr>
            <w:tcW w:w="1191" w:type="dxa"/>
            <w:shd w:val="clear" w:color="auto" w:fill="FFFFFF"/>
            <w:vAlign w:val="center"/>
          </w:tcPr>
          <w:p w:rsidR="00A21659" w:rsidRPr="000C7981" w:rsidRDefault="00A21659" w:rsidP="00A21659">
            <w:pPr>
              <w:jc w:val="center"/>
              <w:rPr>
                <w:sz w:val="16"/>
                <w:szCs w:val="16"/>
              </w:rPr>
            </w:pPr>
          </w:p>
        </w:tc>
        <w:tc>
          <w:tcPr>
            <w:tcW w:w="2356" w:type="dxa"/>
            <w:shd w:val="clear" w:color="auto" w:fill="FFFFFF"/>
            <w:vAlign w:val="center"/>
          </w:tcPr>
          <w:p w:rsidR="00A21659" w:rsidRPr="000C7981" w:rsidRDefault="00A21659" w:rsidP="00A21659">
            <w:pPr>
              <w:jc w:val="center"/>
              <w:rPr>
                <w:sz w:val="16"/>
                <w:szCs w:val="16"/>
              </w:rPr>
            </w:pPr>
          </w:p>
        </w:tc>
      </w:tr>
    </w:tbl>
    <w:p w:rsidR="000C7981" w:rsidRDefault="000C7981"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F94F7B" w:rsidRPr="00DF4FF2" w:rsidTr="00EE5A02">
        <w:trPr>
          <w:trHeight w:val="394"/>
        </w:trPr>
        <w:tc>
          <w:tcPr>
            <w:tcW w:w="15134" w:type="dxa"/>
            <w:shd w:val="clear" w:color="auto" w:fill="auto"/>
            <w:vAlign w:val="center"/>
          </w:tcPr>
          <w:p w:rsidR="00F94F7B" w:rsidRPr="00DF4FF2" w:rsidRDefault="00F94F7B" w:rsidP="00EE5A02">
            <w:pPr>
              <w:jc w:val="center"/>
              <w:rPr>
                <w:rFonts w:eastAsia="Calibri"/>
                <w:b/>
                <w:sz w:val="22"/>
                <w:szCs w:val="22"/>
                <w:lang w:eastAsia="en-US"/>
              </w:rPr>
            </w:pPr>
            <w:r w:rsidRPr="00DF4FF2">
              <w:rPr>
                <w:rFonts w:eastAsia="Calibri"/>
                <w:b/>
                <w:szCs w:val="22"/>
                <w:lang w:eastAsia="en-US"/>
              </w:rPr>
              <w:lastRenderedPageBreak/>
              <w:t xml:space="preserve">TEMA: </w:t>
            </w:r>
            <w:r w:rsidR="003E0178">
              <w:t>TEKNOLOJİYE UYUM</w:t>
            </w:r>
          </w:p>
        </w:tc>
      </w:tr>
    </w:tbl>
    <w:p w:rsidR="00F94F7B" w:rsidRPr="00DF4FF2" w:rsidRDefault="00E02CE2" w:rsidP="00F94F7B">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2019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19"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F94F7B">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15pt;margin-top:17.05pt;width:356.25pt;height:79.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" fillcolor="window" stroked="f" strokeweight=".5pt">
                <v:textbox>
                  <w:txbxContent>
                    <w:p w:rsidR="004F4219" w:rsidRPr="00F20E96" w:rsidRDefault="004F4219" w:rsidP="00F94F7B">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2224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16"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A44DA9" w:rsidRDefault="004F4219" w:rsidP="00F94F7B">
                            <w:pPr>
                              <w:rPr>
                                <w:b/>
                                <w:bCs/>
                              </w:rPr>
                            </w:pPr>
                            <w:r w:rsidRPr="00F20E96">
                              <w:rPr>
                                <w:b/>
                              </w:rPr>
                              <w:t xml:space="preserve">Stratejik Hedef </w:t>
                            </w:r>
                            <w:r>
                              <w:rPr>
                                <w:b/>
                              </w:rPr>
                              <w:t>4</w:t>
                            </w:r>
                            <w:r w:rsidRPr="00F20E96">
                              <w:rPr>
                                <w:b/>
                              </w:rPr>
                              <w:t>.</w:t>
                            </w:r>
                            <w:r>
                              <w:rPr>
                                <w:b/>
                              </w:rPr>
                              <w:t>1</w:t>
                            </w:r>
                            <w:r w:rsidRPr="00F20E96">
                              <w:rPr>
                                <w:b/>
                              </w:rPr>
                              <w:t>.</w:t>
                            </w:r>
                            <w:r w:rsidRPr="00F20E96">
                              <w:rPr>
                                <w:bCs/>
                              </w:rPr>
                              <w:t xml:space="preserve"> </w:t>
                            </w:r>
                            <w:r w:rsidRPr="00F94F7B">
                              <w:t>2015 yılının sonuna kadar Her Sınıfa internet bağlantısının kurulması.</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00.35pt;margin-top:17.05pt;width:334.7pt;height:79.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" fillcolor="window" stroked="f" strokeweight=".5pt">
                <v:textbox>
                  <w:txbxContent>
                    <w:p w:rsidR="004F4219" w:rsidRPr="00A44DA9" w:rsidRDefault="004F4219" w:rsidP="00F94F7B">
                      <w:pPr>
                        <w:rPr>
                          <w:b/>
                          <w:bCs/>
                        </w:rPr>
                      </w:pPr>
                      <w:r w:rsidRPr="00F20E96">
                        <w:rPr>
                          <w:b/>
                        </w:rPr>
                        <w:t xml:space="preserve">Stratejik Hedef </w:t>
                      </w:r>
                      <w:r>
                        <w:rPr>
                          <w:b/>
                        </w:rPr>
                        <w:t>4</w:t>
                      </w:r>
                      <w:r w:rsidRPr="00F20E96">
                        <w:rPr>
                          <w:b/>
                        </w:rPr>
                        <w:t>.</w:t>
                      </w:r>
                      <w:r>
                        <w:rPr>
                          <w:b/>
                        </w:rPr>
                        <w:t>1</w:t>
                      </w:r>
                      <w:r w:rsidRPr="00F20E96">
                        <w:rPr>
                          <w:b/>
                        </w:rPr>
                        <w:t>.</w:t>
                      </w:r>
                      <w:r w:rsidRPr="00F20E96">
                        <w:rPr>
                          <w:bCs/>
                        </w:rPr>
                        <w:t xml:space="preserve"> </w:t>
                      </w:r>
                      <w:r w:rsidRPr="00F94F7B">
                        <w:t>2015 yılının sonuna kadar Her Sınıfa internet bağlantısının kurulması.</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2121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14"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margin-left:396.5pt;margin-top:11.75pt;width:352.05pt;height:94.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" fillcolor="window" strokecolor="#4f81bd" strokeweight="2pt">
                <v:path arrowok="t"/>
                <v:textbox>
                  <w:txbxContent>
                    <w:p w:rsidR="004F4219" w:rsidRPr="00E17AB0" w:rsidRDefault="004F4219" w:rsidP="00F94F7B">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1916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13"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9.05pt;margin-top:12.5pt;width:373.5pt;height:94.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yY477L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F94F7B">
                      <w:pPr>
                        <w:rPr>
                          <w:b/>
                        </w:rPr>
                      </w:pPr>
                    </w:p>
                  </w:txbxContent>
                </v:textbox>
              </v:roundrect>
            </w:pict>
          </mc:Fallback>
        </mc:AlternateContent>
      </w:r>
    </w:p>
    <w:p w:rsidR="00F94F7B" w:rsidRPr="00DF4FF2" w:rsidRDefault="00F94F7B" w:rsidP="00F94F7B">
      <w:pPr>
        <w:spacing w:after="200" w:line="276" w:lineRule="auto"/>
        <w:rPr>
          <w:rFonts w:eastAsia="Calibri"/>
          <w:sz w:val="22"/>
          <w:szCs w:val="22"/>
          <w:lang w:eastAsia="en-US"/>
        </w:rPr>
      </w:pPr>
    </w:p>
    <w:p w:rsidR="00F94F7B" w:rsidRPr="00DF4FF2" w:rsidRDefault="00F94F7B" w:rsidP="00F94F7B">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F94F7B" w:rsidRPr="00DF4FF2" w:rsidTr="00EE5A02">
        <w:trPr>
          <w:trHeight w:val="281"/>
        </w:trPr>
        <w:tc>
          <w:tcPr>
            <w:tcW w:w="540"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F94F7B" w:rsidRPr="00DF4FF2" w:rsidTr="00EE5A02">
        <w:trPr>
          <w:trHeight w:val="281"/>
        </w:trPr>
        <w:tc>
          <w:tcPr>
            <w:tcW w:w="540"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558"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2107" w:type="dxa"/>
            <w:gridSpan w:val="2"/>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F94F7B" w:rsidRPr="00DF4FF2" w:rsidTr="00EE5A02">
        <w:trPr>
          <w:trHeight w:val="281"/>
        </w:trPr>
        <w:tc>
          <w:tcPr>
            <w:tcW w:w="540"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1025"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F94F7B" w:rsidRPr="00DF4FF2" w:rsidRDefault="00F94F7B" w:rsidP="00EE5A02">
            <w:pPr>
              <w:jc w:val="center"/>
              <w:rPr>
                <w:rFonts w:eastAsia="Calibri"/>
                <w:color w:val="000000"/>
                <w:sz w:val="18"/>
                <w:szCs w:val="18"/>
                <w:lang w:eastAsia="en-US"/>
              </w:rPr>
            </w:pP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EE5A02">
            <w:pPr>
              <w:rPr>
                <w:b/>
                <w:color w:val="000000"/>
                <w:sz w:val="16"/>
                <w:szCs w:val="16"/>
              </w:rPr>
            </w:pPr>
            <w:r>
              <w:rPr>
                <w:b/>
                <w:color w:val="000000"/>
                <w:sz w:val="16"/>
                <w:szCs w:val="16"/>
              </w:rPr>
              <w:t>4</w:t>
            </w:r>
            <w:r w:rsidR="00F94F7B">
              <w:rPr>
                <w:b/>
                <w:color w:val="000000"/>
                <w:sz w:val="16"/>
                <w:szCs w:val="16"/>
              </w:rPr>
              <w:t>.2.1</w:t>
            </w:r>
          </w:p>
        </w:tc>
        <w:tc>
          <w:tcPr>
            <w:tcW w:w="3328" w:type="dxa"/>
            <w:shd w:val="clear" w:color="auto" w:fill="auto"/>
            <w:noWrap/>
            <w:vAlign w:val="center"/>
          </w:tcPr>
          <w:p w:rsidR="00F94F7B" w:rsidRPr="00F20E96" w:rsidRDefault="00F94F7B" w:rsidP="00EE5A02">
            <w:pPr>
              <w:widowControl w:val="0"/>
              <w:shd w:val="clear" w:color="auto" w:fill="FFFFFF"/>
              <w:autoSpaceDE w:val="0"/>
              <w:autoSpaceDN w:val="0"/>
              <w:adjustRightInd w:val="0"/>
              <w:rPr>
                <w:sz w:val="16"/>
                <w:szCs w:val="16"/>
              </w:rPr>
            </w:pPr>
            <w:r w:rsidRPr="00F94F7B">
              <w:rPr>
                <w:sz w:val="16"/>
                <w:szCs w:val="16"/>
              </w:rPr>
              <w:t>Kaç sınıfta internet bağlantısı mevcuttur?</w:t>
            </w:r>
          </w:p>
        </w:tc>
        <w:tc>
          <w:tcPr>
            <w:tcW w:w="1025"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082"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131"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056"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10</w:t>
            </w:r>
          </w:p>
        </w:tc>
        <w:tc>
          <w:tcPr>
            <w:tcW w:w="1056" w:type="dxa"/>
            <w:shd w:val="clear" w:color="auto" w:fill="auto"/>
            <w:noWrap/>
            <w:vAlign w:val="center"/>
          </w:tcPr>
          <w:p w:rsidR="00F94F7B" w:rsidRDefault="00F94F7B" w:rsidP="00EE5A02">
            <w:pPr>
              <w:jc w:val="center"/>
            </w:pPr>
          </w:p>
        </w:tc>
        <w:tc>
          <w:tcPr>
            <w:tcW w:w="1056" w:type="dxa"/>
            <w:shd w:val="clear" w:color="auto" w:fill="auto"/>
            <w:noWrap/>
            <w:vAlign w:val="center"/>
          </w:tcPr>
          <w:p w:rsidR="00F94F7B" w:rsidRDefault="00F94F7B" w:rsidP="00EE5A02">
            <w:pPr>
              <w:jc w:val="center"/>
            </w:pPr>
          </w:p>
        </w:tc>
        <w:tc>
          <w:tcPr>
            <w:tcW w:w="1058" w:type="dxa"/>
            <w:shd w:val="clear" w:color="auto" w:fill="auto"/>
            <w:noWrap/>
            <w:vAlign w:val="center"/>
          </w:tcPr>
          <w:p w:rsidR="00F94F7B" w:rsidRDefault="00F94F7B" w:rsidP="00EE5A02">
            <w:pPr>
              <w:jc w:val="center"/>
            </w:pPr>
          </w:p>
        </w:tc>
        <w:tc>
          <w:tcPr>
            <w:tcW w:w="1261" w:type="dxa"/>
            <w:vAlign w:val="center"/>
          </w:tcPr>
          <w:p w:rsidR="00F94F7B" w:rsidRDefault="00F94F7B" w:rsidP="00EE5A02">
            <w:pPr>
              <w:jc w:val="center"/>
            </w:pPr>
          </w:p>
        </w:tc>
        <w:tc>
          <w:tcPr>
            <w:tcW w:w="1989"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10</w:t>
            </w: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EE5A02">
            <w:pPr>
              <w:rPr>
                <w:b/>
                <w:color w:val="000000"/>
                <w:sz w:val="16"/>
                <w:szCs w:val="16"/>
              </w:rPr>
            </w:pPr>
            <w:r>
              <w:rPr>
                <w:b/>
                <w:color w:val="000000"/>
                <w:sz w:val="16"/>
                <w:szCs w:val="16"/>
              </w:rPr>
              <w:t>4</w:t>
            </w:r>
            <w:r w:rsidR="00F94F7B">
              <w:rPr>
                <w:b/>
                <w:color w:val="000000"/>
                <w:sz w:val="16"/>
                <w:szCs w:val="16"/>
              </w:rPr>
              <w:t>.2.2</w:t>
            </w:r>
          </w:p>
        </w:tc>
        <w:tc>
          <w:tcPr>
            <w:tcW w:w="3328" w:type="dxa"/>
            <w:shd w:val="clear" w:color="auto" w:fill="auto"/>
            <w:noWrap/>
            <w:vAlign w:val="center"/>
          </w:tcPr>
          <w:p w:rsidR="00F94F7B" w:rsidRPr="00F20E96" w:rsidRDefault="00F94F7B" w:rsidP="00EE5A02">
            <w:pPr>
              <w:widowControl w:val="0"/>
              <w:shd w:val="clear" w:color="auto" w:fill="FFFFFF"/>
              <w:autoSpaceDE w:val="0"/>
              <w:autoSpaceDN w:val="0"/>
              <w:adjustRightInd w:val="0"/>
              <w:rPr>
                <w:sz w:val="16"/>
                <w:szCs w:val="16"/>
              </w:rPr>
            </w:pPr>
            <w:r w:rsidRPr="00F94F7B">
              <w:rPr>
                <w:sz w:val="16"/>
                <w:szCs w:val="16"/>
              </w:rPr>
              <w:t>İnternet bağlantısı olmayan sınıf sayısı kaçtır?</w:t>
            </w:r>
          </w:p>
        </w:tc>
        <w:tc>
          <w:tcPr>
            <w:tcW w:w="1025"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082"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131"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056" w:type="dxa"/>
            <w:shd w:val="clear" w:color="auto" w:fill="auto"/>
            <w:noWrap/>
            <w:vAlign w:val="center"/>
          </w:tcPr>
          <w:p w:rsidR="00F94F7B" w:rsidRPr="00F94F7B" w:rsidRDefault="00F94F7B" w:rsidP="00EE5A02">
            <w:pPr>
              <w:jc w:val="center"/>
              <w:rPr>
                <w:sz w:val="16"/>
                <w:szCs w:val="16"/>
              </w:rPr>
            </w:pPr>
            <w:r w:rsidRPr="00F94F7B">
              <w:rPr>
                <w:sz w:val="16"/>
                <w:szCs w:val="16"/>
              </w:rPr>
              <w:t>0</w:t>
            </w:r>
          </w:p>
        </w:tc>
        <w:tc>
          <w:tcPr>
            <w:tcW w:w="1056" w:type="dxa"/>
            <w:shd w:val="clear" w:color="auto" w:fill="auto"/>
            <w:noWrap/>
            <w:vAlign w:val="center"/>
          </w:tcPr>
          <w:p w:rsidR="00F94F7B" w:rsidRDefault="00F94F7B" w:rsidP="00EE5A02">
            <w:pPr>
              <w:jc w:val="center"/>
            </w:pPr>
          </w:p>
        </w:tc>
        <w:tc>
          <w:tcPr>
            <w:tcW w:w="1056" w:type="dxa"/>
            <w:shd w:val="clear" w:color="auto" w:fill="auto"/>
            <w:noWrap/>
            <w:vAlign w:val="center"/>
          </w:tcPr>
          <w:p w:rsidR="00F94F7B" w:rsidRDefault="00F94F7B" w:rsidP="00EE5A02">
            <w:pPr>
              <w:jc w:val="center"/>
            </w:pPr>
          </w:p>
        </w:tc>
        <w:tc>
          <w:tcPr>
            <w:tcW w:w="1058" w:type="dxa"/>
            <w:shd w:val="clear" w:color="auto" w:fill="auto"/>
            <w:noWrap/>
            <w:vAlign w:val="center"/>
          </w:tcPr>
          <w:p w:rsidR="00F94F7B" w:rsidRDefault="00F94F7B" w:rsidP="00EE5A02">
            <w:pPr>
              <w:jc w:val="center"/>
            </w:pPr>
          </w:p>
        </w:tc>
        <w:tc>
          <w:tcPr>
            <w:tcW w:w="1261" w:type="dxa"/>
            <w:vAlign w:val="center"/>
          </w:tcPr>
          <w:p w:rsidR="00F94F7B" w:rsidRDefault="00F94F7B" w:rsidP="00EE5A02">
            <w:pPr>
              <w:jc w:val="center"/>
            </w:pPr>
          </w:p>
        </w:tc>
        <w:tc>
          <w:tcPr>
            <w:tcW w:w="1989" w:type="dxa"/>
            <w:shd w:val="clear" w:color="auto" w:fill="auto"/>
            <w:noWrap/>
            <w:vAlign w:val="center"/>
          </w:tcPr>
          <w:p w:rsidR="00F94F7B" w:rsidRPr="00F94F7B" w:rsidRDefault="00F94F7B" w:rsidP="00EE5A02">
            <w:pPr>
              <w:jc w:val="center"/>
              <w:rPr>
                <w:sz w:val="16"/>
                <w:szCs w:val="16"/>
              </w:rPr>
            </w:pPr>
            <w:r w:rsidRPr="00F94F7B">
              <w:rPr>
                <w:sz w:val="16"/>
                <w:szCs w:val="16"/>
              </w:rPr>
              <w:t>0</w:t>
            </w:r>
          </w:p>
        </w:tc>
      </w:tr>
    </w:tbl>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 </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Pr="00DF4FF2" w:rsidRDefault="00F94F7B" w:rsidP="00F94F7B">
      <w:pPr>
        <w:rPr>
          <w:rFonts w:eastAsia="Calibri"/>
          <w:b/>
          <w:color w:val="FF0000"/>
          <w:sz w:val="22"/>
          <w:szCs w:val="22"/>
          <w:lang w:eastAsia="en-US"/>
        </w:rPr>
      </w:pPr>
      <w:r w:rsidRPr="00DF4FF2">
        <w:rPr>
          <w:rFonts w:eastAsia="Calibri"/>
          <w:b/>
          <w:color w:val="FF0000"/>
          <w:sz w:val="22"/>
          <w:szCs w:val="22"/>
          <w:lang w:eastAsia="en-US"/>
        </w:rPr>
        <w:t>PERFORMANS GÖSTERGELERİ</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83"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81"/>
        <w:gridCol w:w="1776"/>
        <w:gridCol w:w="1577"/>
        <w:gridCol w:w="1248"/>
        <w:gridCol w:w="1216"/>
        <w:gridCol w:w="1217"/>
        <w:gridCol w:w="1217"/>
        <w:gridCol w:w="1192"/>
        <w:gridCol w:w="2359"/>
      </w:tblGrid>
      <w:tr w:rsidR="00F94F7B" w:rsidRPr="00DF4FF2" w:rsidTr="00F94F7B">
        <w:trPr>
          <w:trHeight w:val="168"/>
        </w:trPr>
        <w:tc>
          <w:tcPr>
            <w:tcW w:w="3381" w:type="dxa"/>
            <w:vMerge w:val="restart"/>
            <w:shd w:val="clear" w:color="auto" w:fill="C6D9F1"/>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FAALİYET VEYA PROJELER</w:t>
            </w:r>
          </w:p>
        </w:tc>
        <w:tc>
          <w:tcPr>
            <w:tcW w:w="1776" w:type="dxa"/>
            <w:vMerge w:val="restart"/>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7" w:type="dxa"/>
            <w:vMerge w:val="restart"/>
            <w:shd w:val="clear" w:color="auto" w:fill="FABF8F"/>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Başlama ve</w:t>
            </w:r>
          </w:p>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Bitiş Tarihi</w:t>
            </w:r>
          </w:p>
        </w:tc>
        <w:tc>
          <w:tcPr>
            <w:tcW w:w="8449" w:type="dxa"/>
            <w:gridSpan w:val="6"/>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MALİYET</w:t>
            </w:r>
          </w:p>
        </w:tc>
      </w:tr>
      <w:tr w:rsidR="00F94F7B" w:rsidRPr="00DF4FF2" w:rsidTr="00F94F7B">
        <w:trPr>
          <w:trHeight w:val="168"/>
        </w:trPr>
        <w:tc>
          <w:tcPr>
            <w:tcW w:w="3381" w:type="dxa"/>
            <w:vMerge/>
            <w:shd w:val="clear" w:color="auto" w:fill="C6D9F1"/>
            <w:vAlign w:val="center"/>
          </w:tcPr>
          <w:p w:rsidR="00F94F7B" w:rsidRPr="00DF4FF2" w:rsidRDefault="00F94F7B" w:rsidP="00EE5A02">
            <w:pPr>
              <w:jc w:val="center"/>
              <w:rPr>
                <w:rFonts w:eastAsia="Calibri"/>
                <w:b/>
                <w:color w:val="000000"/>
                <w:sz w:val="20"/>
                <w:szCs w:val="18"/>
                <w:lang w:eastAsia="en-US"/>
              </w:rPr>
            </w:pPr>
          </w:p>
        </w:tc>
        <w:tc>
          <w:tcPr>
            <w:tcW w:w="1776" w:type="dxa"/>
            <w:vMerge/>
            <w:shd w:val="clear" w:color="auto" w:fill="E5B8B7"/>
            <w:vAlign w:val="center"/>
          </w:tcPr>
          <w:p w:rsidR="00F94F7B" w:rsidRPr="00DF4FF2" w:rsidRDefault="00F94F7B" w:rsidP="00EE5A02">
            <w:pPr>
              <w:jc w:val="center"/>
              <w:rPr>
                <w:rFonts w:eastAsia="Calibri"/>
                <w:b/>
                <w:sz w:val="20"/>
                <w:szCs w:val="18"/>
                <w:lang w:eastAsia="en-US"/>
              </w:rPr>
            </w:pPr>
          </w:p>
        </w:tc>
        <w:tc>
          <w:tcPr>
            <w:tcW w:w="1577" w:type="dxa"/>
            <w:vMerge/>
            <w:shd w:val="clear" w:color="auto" w:fill="FABF8F"/>
            <w:vAlign w:val="center"/>
          </w:tcPr>
          <w:p w:rsidR="00F94F7B" w:rsidRPr="00DF4FF2" w:rsidRDefault="00F94F7B" w:rsidP="00EE5A02">
            <w:pPr>
              <w:jc w:val="center"/>
              <w:rPr>
                <w:rFonts w:eastAsia="Calibri"/>
                <w:b/>
                <w:color w:val="000000"/>
                <w:sz w:val="20"/>
                <w:szCs w:val="18"/>
                <w:lang w:eastAsia="en-US"/>
              </w:rPr>
            </w:pPr>
          </w:p>
        </w:tc>
        <w:tc>
          <w:tcPr>
            <w:tcW w:w="1248"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2015</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2016</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2017</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2018</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192" w:type="dxa"/>
            <w:shd w:val="clear" w:color="auto" w:fill="DDD9C3"/>
            <w:vAlign w:val="center"/>
          </w:tcPr>
          <w:p w:rsidR="00F94F7B" w:rsidRPr="00DF4FF2" w:rsidRDefault="00576B27" w:rsidP="00EE5A02">
            <w:pPr>
              <w:jc w:val="center"/>
              <w:rPr>
                <w:rFonts w:eastAsia="Calibri"/>
                <w:b/>
                <w:sz w:val="20"/>
                <w:szCs w:val="18"/>
                <w:lang w:eastAsia="en-US"/>
              </w:rPr>
            </w:pPr>
            <w:r>
              <w:rPr>
                <w:rFonts w:eastAsia="Calibri"/>
                <w:b/>
                <w:sz w:val="20"/>
                <w:szCs w:val="18"/>
                <w:lang w:eastAsia="en-US"/>
              </w:rPr>
              <w:t>2023</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2359" w:type="dxa"/>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Toplam</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r>
      <w:tr w:rsidR="00F94F7B" w:rsidRPr="00DF4FF2" w:rsidTr="00F94F7B">
        <w:trPr>
          <w:trHeight w:val="352"/>
        </w:trPr>
        <w:tc>
          <w:tcPr>
            <w:tcW w:w="3381" w:type="dxa"/>
            <w:shd w:val="clear" w:color="auto" w:fill="FFFFFF"/>
            <w:vAlign w:val="center"/>
          </w:tcPr>
          <w:p w:rsidR="00F94F7B" w:rsidRPr="000C7981" w:rsidRDefault="00F94F7B" w:rsidP="00EE5A02">
            <w:pPr>
              <w:shd w:val="clear" w:color="auto" w:fill="FFFFFF"/>
              <w:rPr>
                <w:sz w:val="16"/>
                <w:szCs w:val="16"/>
              </w:rPr>
            </w:pPr>
            <w:r w:rsidRPr="00F94F7B">
              <w:rPr>
                <w:sz w:val="16"/>
                <w:szCs w:val="16"/>
              </w:rPr>
              <w:t>Gerekli malzemenin tespitini yapmak</w:t>
            </w:r>
          </w:p>
        </w:tc>
        <w:tc>
          <w:tcPr>
            <w:tcW w:w="1776" w:type="dxa"/>
            <w:shd w:val="clear" w:color="auto" w:fill="FFFFFF"/>
          </w:tcPr>
          <w:p w:rsidR="00F94F7B" w:rsidRPr="000C7981" w:rsidRDefault="00F94F7B" w:rsidP="00F94F7B">
            <w:pPr>
              <w:rPr>
                <w:rFonts w:eastAsia="Calibri"/>
                <w:sz w:val="16"/>
                <w:szCs w:val="16"/>
                <w:lang w:eastAsia="en-US"/>
              </w:rPr>
            </w:pPr>
            <w:r w:rsidRPr="009C2E8D">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F94F7B">
            <w:pPr>
              <w:spacing w:after="200"/>
              <w:jc w:val="center"/>
              <w:rPr>
                <w:rFonts w:eastAsia="Calibri"/>
                <w:color w:val="000000"/>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F94F7B" w:rsidP="00EE5A02">
            <w:pPr>
              <w:jc w:val="center"/>
              <w:rPr>
                <w:sz w:val="16"/>
                <w:szCs w:val="16"/>
              </w:rPr>
            </w:pPr>
          </w:p>
        </w:tc>
      </w:tr>
      <w:tr w:rsidR="00F94F7B" w:rsidRPr="00DF4FF2" w:rsidTr="00F94F7B">
        <w:trPr>
          <w:trHeight w:val="73"/>
        </w:trPr>
        <w:tc>
          <w:tcPr>
            <w:tcW w:w="3381" w:type="dxa"/>
            <w:shd w:val="clear" w:color="auto" w:fill="FFFFFF"/>
            <w:vAlign w:val="center"/>
          </w:tcPr>
          <w:p w:rsidR="00F94F7B" w:rsidRPr="000C7981" w:rsidRDefault="00F94F7B" w:rsidP="00EE5A02">
            <w:pPr>
              <w:shd w:val="clear" w:color="auto" w:fill="FFFFFF"/>
              <w:jc w:val="both"/>
              <w:rPr>
                <w:sz w:val="16"/>
                <w:szCs w:val="16"/>
              </w:rPr>
            </w:pPr>
            <w:r w:rsidRPr="00F94F7B">
              <w:rPr>
                <w:sz w:val="16"/>
                <w:szCs w:val="16"/>
              </w:rPr>
              <w:t>Gerekli malzemeyi temin etmek</w:t>
            </w:r>
          </w:p>
        </w:tc>
        <w:tc>
          <w:tcPr>
            <w:tcW w:w="1776" w:type="dxa"/>
            <w:shd w:val="clear" w:color="auto" w:fill="FFFFFF"/>
          </w:tcPr>
          <w:p w:rsidR="00F94F7B" w:rsidRDefault="00F94F7B">
            <w:r w:rsidRPr="002024AA">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F94F7B">
            <w:pPr>
              <w:jc w:val="center"/>
              <w:rPr>
                <w:rFonts w:eastAsia="Calibri"/>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r>
              <w:rPr>
                <w:sz w:val="16"/>
                <w:szCs w:val="16"/>
              </w:rPr>
              <w:t>1000</w:t>
            </w: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F94F7B" w:rsidP="00EE5A02">
            <w:pPr>
              <w:jc w:val="center"/>
              <w:rPr>
                <w:sz w:val="16"/>
                <w:szCs w:val="16"/>
              </w:rPr>
            </w:pPr>
            <w:r>
              <w:rPr>
                <w:sz w:val="16"/>
                <w:szCs w:val="16"/>
              </w:rPr>
              <w:t>1000</w:t>
            </w:r>
          </w:p>
        </w:tc>
      </w:tr>
      <w:tr w:rsidR="00F94F7B" w:rsidRPr="00DF4FF2" w:rsidTr="00F94F7B">
        <w:trPr>
          <w:trHeight w:val="321"/>
        </w:trPr>
        <w:tc>
          <w:tcPr>
            <w:tcW w:w="3381" w:type="dxa"/>
            <w:shd w:val="clear" w:color="auto" w:fill="FFFFFF"/>
            <w:vAlign w:val="center"/>
          </w:tcPr>
          <w:p w:rsidR="00F94F7B" w:rsidRPr="000C7981" w:rsidRDefault="00F94F7B" w:rsidP="00EE5A02">
            <w:pPr>
              <w:shd w:val="clear" w:color="auto" w:fill="FFFFFF"/>
              <w:jc w:val="both"/>
              <w:rPr>
                <w:sz w:val="16"/>
                <w:szCs w:val="16"/>
              </w:rPr>
            </w:pPr>
            <w:r w:rsidRPr="00F94F7B">
              <w:rPr>
                <w:sz w:val="16"/>
                <w:szCs w:val="16"/>
              </w:rPr>
              <w:t>Donanımın kurulumunu sağlamak</w:t>
            </w:r>
          </w:p>
        </w:tc>
        <w:tc>
          <w:tcPr>
            <w:tcW w:w="1776" w:type="dxa"/>
            <w:shd w:val="clear" w:color="auto" w:fill="FFFFFF"/>
          </w:tcPr>
          <w:p w:rsidR="00F94F7B" w:rsidRDefault="00F94F7B">
            <w:r w:rsidRPr="002024AA">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EE5A02">
            <w:pPr>
              <w:jc w:val="center"/>
              <w:rPr>
                <w:rFonts w:eastAsia="Calibri"/>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r>
              <w:rPr>
                <w:sz w:val="16"/>
                <w:szCs w:val="16"/>
              </w:rPr>
              <w:t>150</w:t>
            </w: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F94F7B" w:rsidP="00EE5A02">
            <w:pPr>
              <w:jc w:val="center"/>
              <w:rPr>
                <w:sz w:val="16"/>
                <w:szCs w:val="16"/>
              </w:rPr>
            </w:pPr>
            <w:r>
              <w:rPr>
                <w:sz w:val="16"/>
                <w:szCs w:val="16"/>
              </w:rPr>
              <w:t>150</w:t>
            </w:r>
          </w:p>
        </w:tc>
      </w:tr>
    </w:tbl>
    <w:p w:rsidR="000C7981" w:rsidRDefault="000C7981" w:rsidP="0016343C">
      <w:pPr>
        <w:spacing w:line="360" w:lineRule="auto"/>
        <w:rPr>
          <w:b/>
          <w:sz w:val="28"/>
          <w:szCs w:val="28"/>
        </w:rPr>
      </w:pPr>
    </w:p>
    <w:p w:rsidR="00E831C4" w:rsidRDefault="00E831C4" w:rsidP="0016343C">
      <w:pPr>
        <w:spacing w:line="360" w:lineRule="auto"/>
        <w:rPr>
          <w:b/>
          <w:sz w:val="28"/>
          <w:szCs w:val="28"/>
        </w:rPr>
      </w:pPr>
    </w:p>
    <w:p w:rsidR="00E831C4" w:rsidRDefault="00E831C4"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F94F7B" w:rsidRPr="00DF4FF2" w:rsidTr="00EE5A02">
        <w:trPr>
          <w:trHeight w:val="394"/>
        </w:trPr>
        <w:tc>
          <w:tcPr>
            <w:tcW w:w="15134" w:type="dxa"/>
            <w:shd w:val="clear" w:color="auto" w:fill="auto"/>
            <w:vAlign w:val="center"/>
          </w:tcPr>
          <w:p w:rsidR="00F94F7B" w:rsidRPr="00DF4FF2" w:rsidRDefault="00F94F7B" w:rsidP="00EE5A02">
            <w:pPr>
              <w:jc w:val="center"/>
              <w:rPr>
                <w:rFonts w:eastAsia="Calibri"/>
                <w:b/>
                <w:sz w:val="22"/>
                <w:szCs w:val="22"/>
                <w:lang w:eastAsia="en-US"/>
              </w:rPr>
            </w:pPr>
            <w:r w:rsidRPr="00DF4FF2">
              <w:rPr>
                <w:rFonts w:eastAsia="Calibri"/>
                <w:b/>
                <w:szCs w:val="22"/>
                <w:lang w:eastAsia="en-US"/>
              </w:rPr>
              <w:lastRenderedPageBreak/>
              <w:t xml:space="preserve">TEMA: </w:t>
            </w:r>
            <w:r w:rsidR="003E0178">
              <w:t>TEKNOLOJİYE UYUM</w:t>
            </w:r>
          </w:p>
        </w:tc>
      </w:tr>
    </w:tbl>
    <w:p w:rsidR="00F94F7B" w:rsidRPr="00DF4FF2" w:rsidRDefault="00E02CE2" w:rsidP="00F94F7B">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2531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12"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B15DF4">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p w:rsidR="004F4219" w:rsidRPr="00F20E96" w:rsidRDefault="004F4219" w:rsidP="00F94F7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15pt;margin-top:17.05pt;width:356.25pt;height:79.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" fillcolor="window" stroked="f" strokeweight=".5pt">
                <v:textbox>
                  <w:txbxContent>
                    <w:p w:rsidR="004F4219" w:rsidRPr="00F20E96" w:rsidRDefault="004F4219" w:rsidP="00B15DF4">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p w:rsidR="004F4219" w:rsidRPr="00F20E96" w:rsidRDefault="004F4219" w:rsidP="00F94F7B">
                      <w:pPr>
                        <w:rPr>
                          <w:b/>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2736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11"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A44DA9" w:rsidRDefault="004F4219" w:rsidP="00F94F7B">
                            <w:pPr>
                              <w:rPr>
                                <w:b/>
                                <w:bCs/>
                              </w:rPr>
                            </w:pPr>
                            <w:r w:rsidRPr="00F20E96">
                              <w:rPr>
                                <w:b/>
                              </w:rPr>
                              <w:t xml:space="preserve">Stratejik Hedef </w:t>
                            </w:r>
                            <w:r>
                              <w:rPr>
                                <w:b/>
                              </w:rPr>
                              <w:t>4</w:t>
                            </w:r>
                            <w:r w:rsidRPr="00F20E96">
                              <w:rPr>
                                <w:b/>
                              </w:rPr>
                              <w:t>.</w:t>
                            </w:r>
                            <w:r>
                              <w:rPr>
                                <w:b/>
                              </w:rPr>
                              <w:t>2</w:t>
                            </w:r>
                            <w:r w:rsidRPr="00F20E96">
                              <w:rPr>
                                <w:b/>
                              </w:rPr>
                              <w:t>.</w:t>
                            </w:r>
                            <w:r w:rsidRPr="00F20E96">
                              <w:rPr>
                                <w:bCs/>
                              </w:rPr>
                              <w:t xml:space="preserve"> </w:t>
                            </w:r>
                            <w:r w:rsidRPr="00F94F7B">
                              <w:t>2015 yılının sonuna kadar Her Sınıfa Projeksiyon kurulması.</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00.35pt;margin-top:17.05pt;width:334.7pt;height:79.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" fillcolor="window" stroked="f" strokeweight=".5pt">
                <v:textbox>
                  <w:txbxContent>
                    <w:p w:rsidR="004F4219" w:rsidRPr="00A44DA9" w:rsidRDefault="004F4219" w:rsidP="00F94F7B">
                      <w:pPr>
                        <w:rPr>
                          <w:b/>
                          <w:bCs/>
                        </w:rPr>
                      </w:pPr>
                      <w:r w:rsidRPr="00F20E96">
                        <w:rPr>
                          <w:b/>
                        </w:rPr>
                        <w:t xml:space="preserve">Stratejik Hedef </w:t>
                      </w:r>
                      <w:r>
                        <w:rPr>
                          <w:b/>
                        </w:rPr>
                        <w:t>4</w:t>
                      </w:r>
                      <w:r w:rsidRPr="00F20E96">
                        <w:rPr>
                          <w:b/>
                        </w:rPr>
                        <w:t>.</w:t>
                      </w:r>
                      <w:r>
                        <w:rPr>
                          <w:b/>
                        </w:rPr>
                        <w:t>2</w:t>
                      </w:r>
                      <w:r w:rsidRPr="00F20E96">
                        <w:rPr>
                          <w:b/>
                        </w:rPr>
                        <w:t>.</w:t>
                      </w:r>
                      <w:r w:rsidRPr="00F20E96">
                        <w:rPr>
                          <w:bCs/>
                        </w:rPr>
                        <w:t xml:space="preserve"> </w:t>
                      </w:r>
                      <w:r w:rsidRPr="00F94F7B">
                        <w:t>2015 yılının sonuna kadar Her Sınıfa Projeksiyon kurulması.</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2633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10"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396.5pt;margin-top:11.75pt;width:352.05pt;height:94.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" fillcolor="window" strokecolor="#4f81bd" strokeweight="2pt">
                <v:path arrowok="t"/>
                <v:textbox>
                  <w:txbxContent>
                    <w:p w:rsidR="004F4219" w:rsidRPr="00E17AB0" w:rsidRDefault="004F4219" w:rsidP="00F94F7B">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2428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8"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8" style="position:absolute;margin-left:-9.05pt;margin-top:12.5pt;width:373.5pt;height:94.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" fillcolor="window" strokecolor="#4f81bd" strokeweight="2pt">
                <v:path arrowok="t"/>
                <v:textbox>
                  <w:txbxContent>
                    <w:p w:rsidR="004F4219" w:rsidRPr="00E17AB0" w:rsidRDefault="004F4219" w:rsidP="00F94F7B">
                      <w:pPr>
                        <w:rPr>
                          <w:b/>
                        </w:rPr>
                      </w:pPr>
                    </w:p>
                  </w:txbxContent>
                </v:textbox>
              </v:roundrect>
            </w:pict>
          </mc:Fallback>
        </mc:AlternateContent>
      </w:r>
    </w:p>
    <w:p w:rsidR="00F94F7B" w:rsidRPr="00DF4FF2" w:rsidRDefault="00F94F7B" w:rsidP="00F94F7B">
      <w:pPr>
        <w:spacing w:after="200" w:line="276" w:lineRule="auto"/>
        <w:rPr>
          <w:rFonts w:eastAsia="Calibri"/>
          <w:sz w:val="22"/>
          <w:szCs w:val="22"/>
          <w:lang w:eastAsia="en-US"/>
        </w:rPr>
      </w:pPr>
    </w:p>
    <w:p w:rsidR="00F94F7B" w:rsidRPr="00DF4FF2" w:rsidRDefault="00F94F7B" w:rsidP="00F94F7B">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F94F7B" w:rsidRPr="00DF4FF2" w:rsidTr="00EE5A02">
        <w:trPr>
          <w:trHeight w:val="281"/>
        </w:trPr>
        <w:tc>
          <w:tcPr>
            <w:tcW w:w="540"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F94F7B" w:rsidRPr="00DF4FF2" w:rsidTr="00EE5A02">
        <w:trPr>
          <w:trHeight w:val="281"/>
        </w:trPr>
        <w:tc>
          <w:tcPr>
            <w:tcW w:w="540"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558"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2107" w:type="dxa"/>
            <w:gridSpan w:val="2"/>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F94F7B" w:rsidRPr="00DF4FF2" w:rsidTr="00EE5A02">
        <w:trPr>
          <w:trHeight w:val="281"/>
        </w:trPr>
        <w:tc>
          <w:tcPr>
            <w:tcW w:w="540"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1025"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F94F7B" w:rsidRPr="00DF4FF2" w:rsidRDefault="00F94F7B" w:rsidP="00EE5A02">
            <w:pPr>
              <w:jc w:val="center"/>
              <w:rPr>
                <w:rFonts w:eastAsia="Calibri"/>
                <w:color w:val="000000"/>
                <w:sz w:val="18"/>
                <w:szCs w:val="18"/>
                <w:lang w:eastAsia="en-US"/>
              </w:rPr>
            </w:pP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EE5A02">
            <w:pPr>
              <w:rPr>
                <w:b/>
                <w:color w:val="000000"/>
                <w:sz w:val="16"/>
                <w:szCs w:val="16"/>
              </w:rPr>
            </w:pPr>
            <w:r>
              <w:rPr>
                <w:b/>
                <w:color w:val="000000"/>
                <w:sz w:val="16"/>
                <w:szCs w:val="16"/>
              </w:rPr>
              <w:t>4</w:t>
            </w:r>
            <w:r w:rsidR="00F94F7B">
              <w:rPr>
                <w:b/>
                <w:color w:val="000000"/>
                <w:sz w:val="16"/>
                <w:szCs w:val="16"/>
              </w:rPr>
              <w:t>.2.1</w:t>
            </w:r>
          </w:p>
        </w:tc>
        <w:tc>
          <w:tcPr>
            <w:tcW w:w="3328" w:type="dxa"/>
            <w:shd w:val="clear" w:color="auto" w:fill="auto"/>
            <w:noWrap/>
            <w:vAlign w:val="center"/>
          </w:tcPr>
          <w:p w:rsidR="00F94F7B" w:rsidRPr="00F94F7B" w:rsidRDefault="00F94F7B" w:rsidP="00F94F7B">
            <w:pPr>
              <w:widowControl w:val="0"/>
              <w:shd w:val="clear" w:color="auto" w:fill="FFFFFF"/>
              <w:autoSpaceDE w:val="0"/>
              <w:autoSpaceDN w:val="0"/>
              <w:adjustRightInd w:val="0"/>
              <w:rPr>
                <w:sz w:val="16"/>
                <w:szCs w:val="16"/>
              </w:rPr>
            </w:pPr>
            <w:r w:rsidRPr="00F94F7B">
              <w:rPr>
                <w:sz w:val="16"/>
                <w:szCs w:val="16"/>
              </w:rPr>
              <w:t>Kaç sınıfta projeksiyon mevcuttur?</w:t>
            </w:r>
          </w:p>
          <w:p w:rsidR="00F94F7B" w:rsidRPr="00F20E96" w:rsidRDefault="00F94F7B" w:rsidP="00EE5A02">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082"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131"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3</w:t>
            </w:r>
          </w:p>
        </w:tc>
        <w:tc>
          <w:tcPr>
            <w:tcW w:w="1056"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10</w:t>
            </w:r>
          </w:p>
        </w:tc>
        <w:tc>
          <w:tcPr>
            <w:tcW w:w="1056" w:type="dxa"/>
            <w:shd w:val="clear" w:color="auto" w:fill="auto"/>
            <w:noWrap/>
            <w:vAlign w:val="center"/>
          </w:tcPr>
          <w:p w:rsidR="00F94F7B" w:rsidRDefault="00F94F7B" w:rsidP="00EE5A02">
            <w:pPr>
              <w:jc w:val="center"/>
            </w:pPr>
          </w:p>
        </w:tc>
        <w:tc>
          <w:tcPr>
            <w:tcW w:w="1056" w:type="dxa"/>
            <w:shd w:val="clear" w:color="auto" w:fill="auto"/>
            <w:noWrap/>
            <w:vAlign w:val="center"/>
          </w:tcPr>
          <w:p w:rsidR="00F94F7B" w:rsidRDefault="00F94F7B" w:rsidP="00EE5A02">
            <w:pPr>
              <w:jc w:val="center"/>
            </w:pPr>
          </w:p>
        </w:tc>
        <w:tc>
          <w:tcPr>
            <w:tcW w:w="1058" w:type="dxa"/>
            <w:shd w:val="clear" w:color="auto" w:fill="auto"/>
            <w:noWrap/>
            <w:vAlign w:val="center"/>
          </w:tcPr>
          <w:p w:rsidR="00F94F7B" w:rsidRDefault="00F94F7B" w:rsidP="00EE5A02">
            <w:pPr>
              <w:jc w:val="center"/>
            </w:pPr>
          </w:p>
        </w:tc>
        <w:tc>
          <w:tcPr>
            <w:tcW w:w="1261" w:type="dxa"/>
            <w:vAlign w:val="center"/>
          </w:tcPr>
          <w:p w:rsidR="00F94F7B" w:rsidRDefault="00F94F7B" w:rsidP="00EE5A02">
            <w:pPr>
              <w:jc w:val="center"/>
            </w:pPr>
          </w:p>
        </w:tc>
        <w:tc>
          <w:tcPr>
            <w:tcW w:w="1989"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10</w:t>
            </w: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EE5A02">
            <w:pPr>
              <w:rPr>
                <w:b/>
                <w:color w:val="000000"/>
                <w:sz w:val="16"/>
                <w:szCs w:val="16"/>
              </w:rPr>
            </w:pPr>
            <w:r>
              <w:rPr>
                <w:b/>
                <w:color w:val="000000"/>
                <w:sz w:val="16"/>
                <w:szCs w:val="16"/>
              </w:rPr>
              <w:t>4</w:t>
            </w:r>
            <w:r w:rsidR="00F94F7B">
              <w:rPr>
                <w:b/>
                <w:color w:val="000000"/>
                <w:sz w:val="16"/>
                <w:szCs w:val="16"/>
              </w:rPr>
              <w:t>.2.2</w:t>
            </w:r>
          </w:p>
        </w:tc>
        <w:tc>
          <w:tcPr>
            <w:tcW w:w="3328" w:type="dxa"/>
            <w:shd w:val="clear" w:color="auto" w:fill="auto"/>
            <w:noWrap/>
            <w:vAlign w:val="center"/>
          </w:tcPr>
          <w:p w:rsidR="00F94F7B" w:rsidRPr="00F94F7B" w:rsidRDefault="00F94F7B" w:rsidP="00F94F7B">
            <w:pPr>
              <w:widowControl w:val="0"/>
              <w:shd w:val="clear" w:color="auto" w:fill="FFFFFF"/>
              <w:autoSpaceDE w:val="0"/>
              <w:autoSpaceDN w:val="0"/>
              <w:adjustRightInd w:val="0"/>
              <w:rPr>
                <w:sz w:val="16"/>
                <w:szCs w:val="16"/>
              </w:rPr>
            </w:pPr>
            <w:r w:rsidRPr="00F94F7B">
              <w:rPr>
                <w:sz w:val="16"/>
                <w:szCs w:val="16"/>
              </w:rPr>
              <w:t>Projeksiyonu olmayan sınıf sayısı kaçtır?</w:t>
            </w:r>
          </w:p>
          <w:p w:rsidR="00F94F7B" w:rsidRPr="00F20E96" w:rsidRDefault="00F94F7B" w:rsidP="00EE5A02">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082"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131" w:type="dxa"/>
            <w:shd w:val="clear" w:color="auto" w:fill="auto"/>
            <w:noWrap/>
            <w:vAlign w:val="center"/>
          </w:tcPr>
          <w:p w:rsidR="00F94F7B" w:rsidRPr="00F20E96" w:rsidRDefault="00F94F7B" w:rsidP="00EE5A02">
            <w:pPr>
              <w:jc w:val="center"/>
              <w:rPr>
                <w:rFonts w:eastAsia="Calibri"/>
                <w:color w:val="000000"/>
                <w:sz w:val="16"/>
                <w:szCs w:val="16"/>
                <w:lang w:eastAsia="en-US"/>
              </w:rPr>
            </w:pPr>
            <w:r>
              <w:rPr>
                <w:rFonts w:eastAsia="Calibri"/>
                <w:color w:val="000000"/>
                <w:sz w:val="16"/>
                <w:szCs w:val="16"/>
                <w:lang w:eastAsia="en-US"/>
              </w:rPr>
              <w:t>7</w:t>
            </w:r>
          </w:p>
        </w:tc>
        <w:tc>
          <w:tcPr>
            <w:tcW w:w="1056" w:type="dxa"/>
            <w:shd w:val="clear" w:color="auto" w:fill="auto"/>
            <w:noWrap/>
            <w:vAlign w:val="center"/>
          </w:tcPr>
          <w:p w:rsidR="00F94F7B" w:rsidRPr="00F94F7B" w:rsidRDefault="00F94F7B" w:rsidP="00EE5A02">
            <w:pPr>
              <w:jc w:val="center"/>
              <w:rPr>
                <w:sz w:val="16"/>
                <w:szCs w:val="16"/>
              </w:rPr>
            </w:pPr>
            <w:r w:rsidRPr="00F94F7B">
              <w:rPr>
                <w:sz w:val="16"/>
                <w:szCs w:val="16"/>
              </w:rPr>
              <w:t>0</w:t>
            </w:r>
          </w:p>
        </w:tc>
        <w:tc>
          <w:tcPr>
            <w:tcW w:w="1056" w:type="dxa"/>
            <w:shd w:val="clear" w:color="auto" w:fill="auto"/>
            <w:noWrap/>
            <w:vAlign w:val="center"/>
          </w:tcPr>
          <w:p w:rsidR="00F94F7B" w:rsidRDefault="00F94F7B" w:rsidP="00EE5A02">
            <w:pPr>
              <w:jc w:val="center"/>
            </w:pPr>
          </w:p>
        </w:tc>
        <w:tc>
          <w:tcPr>
            <w:tcW w:w="1056" w:type="dxa"/>
            <w:shd w:val="clear" w:color="auto" w:fill="auto"/>
            <w:noWrap/>
            <w:vAlign w:val="center"/>
          </w:tcPr>
          <w:p w:rsidR="00F94F7B" w:rsidRDefault="00F94F7B" w:rsidP="00EE5A02">
            <w:pPr>
              <w:jc w:val="center"/>
            </w:pPr>
          </w:p>
        </w:tc>
        <w:tc>
          <w:tcPr>
            <w:tcW w:w="1058" w:type="dxa"/>
            <w:shd w:val="clear" w:color="auto" w:fill="auto"/>
            <w:noWrap/>
            <w:vAlign w:val="center"/>
          </w:tcPr>
          <w:p w:rsidR="00F94F7B" w:rsidRDefault="00F94F7B" w:rsidP="00EE5A02">
            <w:pPr>
              <w:jc w:val="center"/>
            </w:pPr>
          </w:p>
        </w:tc>
        <w:tc>
          <w:tcPr>
            <w:tcW w:w="1261" w:type="dxa"/>
            <w:vAlign w:val="center"/>
          </w:tcPr>
          <w:p w:rsidR="00F94F7B" w:rsidRDefault="00F94F7B" w:rsidP="00EE5A02">
            <w:pPr>
              <w:jc w:val="center"/>
            </w:pPr>
          </w:p>
        </w:tc>
        <w:tc>
          <w:tcPr>
            <w:tcW w:w="1989" w:type="dxa"/>
            <w:shd w:val="clear" w:color="auto" w:fill="auto"/>
            <w:noWrap/>
            <w:vAlign w:val="center"/>
          </w:tcPr>
          <w:p w:rsidR="00F94F7B" w:rsidRPr="00F94F7B" w:rsidRDefault="00F94F7B" w:rsidP="00EE5A02">
            <w:pPr>
              <w:jc w:val="center"/>
              <w:rPr>
                <w:sz w:val="16"/>
                <w:szCs w:val="16"/>
              </w:rPr>
            </w:pPr>
            <w:r w:rsidRPr="00F94F7B">
              <w:rPr>
                <w:sz w:val="16"/>
                <w:szCs w:val="16"/>
              </w:rPr>
              <w:t>0</w:t>
            </w:r>
          </w:p>
        </w:tc>
      </w:tr>
    </w:tbl>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 </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Pr="00DF4FF2" w:rsidRDefault="00F94F7B" w:rsidP="00F94F7B">
      <w:pPr>
        <w:rPr>
          <w:rFonts w:eastAsia="Calibri"/>
          <w:b/>
          <w:color w:val="FF0000"/>
          <w:sz w:val="22"/>
          <w:szCs w:val="22"/>
          <w:lang w:eastAsia="en-US"/>
        </w:rPr>
      </w:pPr>
      <w:r w:rsidRPr="00DF4FF2">
        <w:rPr>
          <w:rFonts w:eastAsia="Calibri"/>
          <w:b/>
          <w:color w:val="FF0000"/>
          <w:sz w:val="22"/>
          <w:szCs w:val="22"/>
          <w:lang w:eastAsia="en-US"/>
        </w:rPr>
        <w:t>PERFORMANS GÖSTERGELERİ</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83"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81"/>
        <w:gridCol w:w="1776"/>
        <w:gridCol w:w="1577"/>
        <w:gridCol w:w="1248"/>
        <w:gridCol w:w="1216"/>
        <w:gridCol w:w="1217"/>
        <w:gridCol w:w="1217"/>
        <w:gridCol w:w="1192"/>
        <w:gridCol w:w="2359"/>
      </w:tblGrid>
      <w:tr w:rsidR="00F94F7B" w:rsidRPr="00DF4FF2" w:rsidTr="00EE5A02">
        <w:trPr>
          <w:trHeight w:val="168"/>
        </w:trPr>
        <w:tc>
          <w:tcPr>
            <w:tcW w:w="3381" w:type="dxa"/>
            <w:vMerge w:val="restart"/>
            <w:shd w:val="clear" w:color="auto" w:fill="C6D9F1"/>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FAALİYET VEYA PROJELER</w:t>
            </w:r>
          </w:p>
        </w:tc>
        <w:tc>
          <w:tcPr>
            <w:tcW w:w="1776" w:type="dxa"/>
            <w:vMerge w:val="restart"/>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7" w:type="dxa"/>
            <w:vMerge w:val="restart"/>
            <w:shd w:val="clear" w:color="auto" w:fill="FABF8F"/>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Başlama ve</w:t>
            </w:r>
          </w:p>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Bitiş Tarihi</w:t>
            </w:r>
          </w:p>
        </w:tc>
        <w:tc>
          <w:tcPr>
            <w:tcW w:w="8449" w:type="dxa"/>
            <w:gridSpan w:val="6"/>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MALİYET</w:t>
            </w:r>
          </w:p>
        </w:tc>
      </w:tr>
      <w:tr w:rsidR="00F94F7B" w:rsidRPr="00DF4FF2" w:rsidTr="00EE5A02">
        <w:trPr>
          <w:trHeight w:val="168"/>
        </w:trPr>
        <w:tc>
          <w:tcPr>
            <w:tcW w:w="3381" w:type="dxa"/>
            <w:vMerge/>
            <w:shd w:val="clear" w:color="auto" w:fill="C6D9F1"/>
            <w:vAlign w:val="center"/>
          </w:tcPr>
          <w:p w:rsidR="00F94F7B" w:rsidRPr="00DF4FF2" w:rsidRDefault="00F94F7B" w:rsidP="00EE5A02">
            <w:pPr>
              <w:jc w:val="center"/>
              <w:rPr>
                <w:rFonts w:eastAsia="Calibri"/>
                <w:b/>
                <w:color w:val="000000"/>
                <w:sz w:val="20"/>
                <w:szCs w:val="18"/>
                <w:lang w:eastAsia="en-US"/>
              </w:rPr>
            </w:pPr>
          </w:p>
        </w:tc>
        <w:tc>
          <w:tcPr>
            <w:tcW w:w="1776" w:type="dxa"/>
            <w:vMerge/>
            <w:shd w:val="clear" w:color="auto" w:fill="E5B8B7"/>
            <w:vAlign w:val="center"/>
          </w:tcPr>
          <w:p w:rsidR="00F94F7B" w:rsidRPr="00DF4FF2" w:rsidRDefault="00F94F7B" w:rsidP="00EE5A02">
            <w:pPr>
              <w:jc w:val="center"/>
              <w:rPr>
                <w:rFonts w:eastAsia="Calibri"/>
                <w:b/>
                <w:sz w:val="20"/>
                <w:szCs w:val="18"/>
                <w:lang w:eastAsia="en-US"/>
              </w:rPr>
            </w:pPr>
          </w:p>
        </w:tc>
        <w:tc>
          <w:tcPr>
            <w:tcW w:w="1577" w:type="dxa"/>
            <w:vMerge/>
            <w:shd w:val="clear" w:color="auto" w:fill="FABF8F"/>
            <w:vAlign w:val="center"/>
          </w:tcPr>
          <w:p w:rsidR="00F94F7B" w:rsidRPr="00DF4FF2" w:rsidRDefault="00F94F7B" w:rsidP="00EE5A02">
            <w:pPr>
              <w:jc w:val="center"/>
              <w:rPr>
                <w:rFonts w:eastAsia="Calibri"/>
                <w:b/>
                <w:color w:val="000000"/>
                <w:sz w:val="20"/>
                <w:szCs w:val="18"/>
                <w:lang w:eastAsia="en-US"/>
              </w:rPr>
            </w:pPr>
          </w:p>
        </w:tc>
        <w:tc>
          <w:tcPr>
            <w:tcW w:w="1248"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2015</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2016</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2017</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2018</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192" w:type="dxa"/>
            <w:shd w:val="clear" w:color="auto" w:fill="DDD9C3"/>
            <w:vAlign w:val="center"/>
          </w:tcPr>
          <w:p w:rsidR="00F94F7B" w:rsidRPr="00DF4FF2" w:rsidRDefault="00576B27" w:rsidP="00EE5A02">
            <w:pPr>
              <w:jc w:val="center"/>
              <w:rPr>
                <w:rFonts w:eastAsia="Calibri"/>
                <w:b/>
                <w:sz w:val="20"/>
                <w:szCs w:val="18"/>
                <w:lang w:eastAsia="en-US"/>
              </w:rPr>
            </w:pPr>
            <w:r>
              <w:rPr>
                <w:rFonts w:eastAsia="Calibri"/>
                <w:b/>
                <w:sz w:val="20"/>
                <w:szCs w:val="18"/>
                <w:lang w:eastAsia="en-US"/>
              </w:rPr>
              <w:t>2023</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2359" w:type="dxa"/>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Toplam</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r>
      <w:tr w:rsidR="00F94F7B" w:rsidRPr="00DF4FF2" w:rsidTr="00EE5A02">
        <w:trPr>
          <w:trHeight w:val="352"/>
        </w:trPr>
        <w:tc>
          <w:tcPr>
            <w:tcW w:w="3381" w:type="dxa"/>
            <w:shd w:val="clear" w:color="auto" w:fill="FFFFFF"/>
            <w:vAlign w:val="center"/>
          </w:tcPr>
          <w:p w:rsidR="00F94F7B" w:rsidRPr="000C7981" w:rsidRDefault="00F94F7B" w:rsidP="00EE5A02">
            <w:pPr>
              <w:shd w:val="clear" w:color="auto" w:fill="FFFFFF"/>
              <w:rPr>
                <w:sz w:val="16"/>
                <w:szCs w:val="16"/>
              </w:rPr>
            </w:pPr>
            <w:r w:rsidRPr="00F94F7B">
              <w:rPr>
                <w:sz w:val="16"/>
                <w:szCs w:val="16"/>
              </w:rPr>
              <w:t>Gerekli malzemenin tespitini yapmak</w:t>
            </w:r>
          </w:p>
        </w:tc>
        <w:tc>
          <w:tcPr>
            <w:tcW w:w="1776" w:type="dxa"/>
            <w:shd w:val="clear" w:color="auto" w:fill="FFFFFF"/>
          </w:tcPr>
          <w:p w:rsidR="00F94F7B" w:rsidRPr="000C7981" w:rsidRDefault="00F94F7B" w:rsidP="00EE5A02">
            <w:pPr>
              <w:rPr>
                <w:rFonts w:eastAsia="Calibri"/>
                <w:sz w:val="16"/>
                <w:szCs w:val="16"/>
                <w:lang w:eastAsia="en-US"/>
              </w:rPr>
            </w:pPr>
            <w:r w:rsidRPr="009C2E8D">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EE5A02">
            <w:pPr>
              <w:spacing w:after="200"/>
              <w:jc w:val="center"/>
              <w:rPr>
                <w:rFonts w:eastAsia="Calibri"/>
                <w:color w:val="000000"/>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F94F7B" w:rsidP="00EE5A02">
            <w:pPr>
              <w:jc w:val="center"/>
              <w:rPr>
                <w:sz w:val="16"/>
                <w:szCs w:val="16"/>
              </w:rPr>
            </w:pPr>
          </w:p>
        </w:tc>
      </w:tr>
      <w:tr w:rsidR="00F94F7B" w:rsidRPr="00DF4FF2" w:rsidTr="00EE5A02">
        <w:trPr>
          <w:trHeight w:val="73"/>
        </w:trPr>
        <w:tc>
          <w:tcPr>
            <w:tcW w:w="3381" w:type="dxa"/>
            <w:shd w:val="clear" w:color="auto" w:fill="FFFFFF"/>
            <w:vAlign w:val="center"/>
          </w:tcPr>
          <w:p w:rsidR="00F94F7B" w:rsidRPr="000C7981" w:rsidRDefault="00F94F7B" w:rsidP="00EE5A02">
            <w:pPr>
              <w:shd w:val="clear" w:color="auto" w:fill="FFFFFF"/>
              <w:jc w:val="both"/>
              <w:rPr>
                <w:sz w:val="16"/>
                <w:szCs w:val="16"/>
              </w:rPr>
            </w:pPr>
            <w:r w:rsidRPr="00F94F7B">
              <w:rPr>
                <w:sz w:val="16"/>
                <w:szCs w:val="16"/>
              </w:rPr>
              <w:t>Gerekli malzemeyi temin etmek</w:t>
            </w:r>
          </w:p>
        </w:tc>
        <w:tc>
          <w:tcPr>
            <w:tcW w:w="1776" w:type="dxa"/>
            <w:shd w:val="clear" w:color="auto" w:fill="FFFFFF"/>
          </w:tcPr>
          <w:p w:rsidR="00F94F7B" w:rsidRDefault="00F94F7B" w:rsidP="00EE5A02">
            <w:r w:rsidRPr="002024AA">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EE5A02">
            <w:pPr>
              <w:jc w:val="center"/>
              <w:rPr>
                <w:rFonts w:eastAsia="Calibri"/>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BB3E5B" w:rsidP="00EE5A02">
            <w:pPr>
              <w:jc w:val="center"/>
              <w:rPr>
                <w:sz w:val="16"/>
                <w:szCs w:val="16"/>
              </w:rPr>
            </w:pPr>
            <w:r>
              <w:rPr>
                <w:sz w:val="16"/>
                <w:szCs w:val="16"/>
              </w:rPr>
              <w:t>7000</w:t>
            </w:r>
          </w:p>
        </w:tc>
        <w:tc>
          <w:tcPr>
            <w:tcW w:w="1216" w:type="dxa"/>
            <w:shd w:val="clear" w:color="auto" w:fill="FFFFFF"/>
            <w:vAlign w:val="center"/>
          </w:tcPr>
          <w:p w:rsidR="00F94F7B" w:rsidRPr="00F94F7B" w:rsidRDefault="00F94F7B" w:rsidP="00EE5A02">
            <w:pPr>
              <w:jc w:val="center"/>
              <w:rPr>
                <w:bCs/>
                <w:color w:val="000000" w:themeColor="text1"/>
                <w:sz w:val="20"/>
                <w:szCs w:val="20"/>
              </w:rPr>
            </w:pPr>
          </w:p>
        </w:tc>
        <w:tc>
          <w:tcPr>
            <w:tcW w:w="1217" w:type="dxa"/>
            <w:shd w:val="clear" w:color="auto" w:fill="FFFFFF"/>
            <w:vAlign w:val="center"/>
          </w:tcPr>
          <w:p w:rsidR="00F94F7B" w:rsidRPr="00F94F7B" w:rsidRDefault="00F94F7B" w:rsidP="00EE5A02">
            <w:pPr>
              <w:jc w:val="center"/>
              <w:rPr>
                <w:bCs/>
                <w:color w:val="000000" w:themeColor="text1"/>
                <w:sz w:val="20"/>
                <w:szCs w:val="20"/>
              </w:rPr>
            </w:pPr>
          </w:p>
        </w:tc>
        <w:tc>
          <w:tcPr>
            <w:tcW w:w="1217" w:type="dxa"/>
            <w:shd w:val="clear" w:color="auto" w:fill="FFFFFF"/>
            <w:vAlign w:val="center"/>
          </w:tcPr>
          <w:p w:rsidR="00F94F7B" w:rsidRPr="00F94F7B" w:rsidRDefault="00F94F7B" w:rsidP="00EE5A02">
            <w:pPr>
              <w:jc w:val="center"/>
              <w:rPr>
                <w:bCs/>
                <w:color w:val="000000" w:themeColor="text1"/>
                <w:sz w:val="20"/>
                <w:szCs w:val="20"/>
              </w:rPr>
            </w:pPr>
          </w:p>
        </w:tc>
        <w:tc>
          <w:tcPr>
            <w:tcW w:w="1192" w:type="dxa"/>
            <w:shd w:val="clear" w:color="auto" w:fill="FFFFFF"/>
            <w:vAlign w:val="center"/>
          </w:tcPr>
          <w:p w:rsidR="00F94F7B" w:rsidRPr="00F94F7B" w:rsidRDefault="00F94F7B" w:rsidP="00EE5A02">
            <w:pPr>
              <w:jc w:val="center"/>
              <w:rPr>
                <w:bCs/>
                <w:color w:val="000000" w:themeColor="text1"/>
                <w:sz w:val="20"/>
                <w:szCs w:val="20"/>
              </w:rPr>
            </w:pPr>
          </w:p>
        </w:tc>
        <w:tc>
          <w:tcPr>
            <w:tcW w:w="2359" w:type="dxa"/>
            <w:shd w:val="clear" w:color="auto" w:fill="FFFFFF"/>
            <w:vAlign w:val="center"/>
          </w:tcPr>
          <w:p w:rsidR="00F94F7B" w:rsidRPr="00F94F7B" w:rsidRDefault="00BB3E5B" w:rsidP="00EE5A02">
            <w:pPr>
              <w:jc w:val="center"/>
              <w:rPr>
                <w:bCs/>
                <w:color w:val="000000" w:themeColor="text1"/>
                <w:sz w:val="20"/>
                <w:szCs w:val="20"/>
              </w:rPr>
            </w:pPr>
            <w:r>
              <w:rPr>
                <w:bCs/>
                <w:color w:val="000000" w:themeColor="text1"/>
                <w:sz w:val="20"/>
                <w:szCs w:val="20"/>
              </w:rPr>
              <w:t>7000</w:t>
            </w:r>
          </w:p>
        </w:tc>
      </w:tr>
      <w:tr w:rsidR="00F94F7B" w:rsidRPr="00DF4FF2" w:rsidTr="00EE5A02">
        <w:trPr>
          <w:trHeight w:val="321"/>
        </w:trPr>
        <w:tc>
          <w:tcPr>
            <w:tcW w:w="3381" w:type="dxa"/>
            <w:shd w:val="clear" w:color="auto" w:fill="FFFFFF"/>
            <w:vAlign w:val="center"/>
          </w:tcPr>
          <w:p w:rsidR="00F94F7B" w:rsidRPr="000C7981" w:rsidRDefault="00F94F7B" w:rsidP="00EE5A02">
            <w:pPr>
              <w:shd w:val="clear" w:color="auto" w:fill="FFFFFF"/>
              <w:jc w:val="both"/>
              <w:rPr>
                <w:sz w:val="16"/>
                <w:szCs w:val="16"/>
              </w:rPr>
            </w:pPr>
            <w:r w:rsidRPr="00F94F7B">
              <w:rPr>
                <w:sz w:val="16"/>
                <w:szCs w:val="16"/>
              </w:rPr>
              <w:t>Donanımın kurulumunu sağlamak</w:t>
            </w:r>
          </w:p>
        </w:tc>
        <w:tc>
          <w:tcPr>
            <w:tcW w:w="1776" w:type="dxa"/>
            <w:shd w:val="clear" w:color="auto" w:fill="FFFFFF"/>
          </w:tcPr>
          <w:p w:rsidR="00F94F7B" w:rsidRDefault="00F94F7B" w:rsidP="00EE5A02">
            <w:r w:rsidRPr="002024AA">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EE5A02">
            <w:pPr>
              <w:jc w:val="center"/>
              <w:rPr>
                <w:rFonts w:eastAsia="Calibri"/>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F94F7B" w:rsidP="00EE5A02">
            <w:pPr>
              <w:jc w:val="center"/>
              <w:rPr>
                <w:sz w:val="16"/>
                <w:szCs w:val="16"/>
              </w:rPr>
            </w:pPr>
          </w:p>
        </w:tc>
      </w:tr>
    </w:tbl>
    <w:p w:rsidR="00F20E96" w:rsidRDefault="00F20E96" w:rsidP="0016343C">
      <w:pPr>
        <w:spacing w:line="360" w:lineRule="auto"/>
        <w:rPr>
          <w:b/>
          <w:sz w:val="28"/>
          <w:szCs w:val="28"/>
        </w:rPr>
      </w:pPr>
    </w:p>
    <w:p w:rsidR="00F20E96" w:rsidRDefault="00F20E96" w:rsidP="0016343C">
      <w:pPr>
        <w:spacing w:line="360" w:lineRule="auto"/>
        <w:rPr>
          <w:b/>
          <w:sz w:val="28"/>
          <w:szCs w:val="28"/>
        </w:rPr>
      </w:pPr>
    </w:p>
    <w:p w:rsidR="00F20E96" w:rsidRDefault="00F20E96" w:rsidP="0016343C">
      <w:pPr>
        <w:spacing w:line="360" w:lineRule="auto"/>
        <w:rPr>
          <w:b/>
          <w:sz w:val="28"/>
          <w:szCs w:val="28"/>
        </w:rPr>
      </w:pPr>
    </w:p>
    <w:tbl>
      <w:tblPr>
        <w:tblW w:w="15134"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F94F7B" w:rsidRPr="00DF4FF2" w:rsidTr="00EE5A02">
        <w:trPr>
          <w:trHeight w:val="394"/>
        </w:trPr>
        <w:tc>
          <w:tcPr>
            <w:tcW w:w="15134" w:type="dxa"/>
            <w:shd w:val="clear" w:color="auto" w:fill="auto"/>
            <w:vAlign w:val="center"/>
          </w:tcPr>
          <w:p w:rsidR="00F94F7B" w:rsidRPr="00DF4FF2" w:rsidRDefault="00F94F7B" w:rsidP="00EE5A02">
            <w:pPr>
              <w:jc w:val="center"/>
              <w:rPr>
                <w:rFonts w:eastAsia="Calibri"/>
                <w:b/>
                <w:sz w:val="22"/>
                <w:szCs w:val="22"/>
                <w:lang w:eastAsia="en-US"/>
              </w:rPr>
            </w:pPr>
            <w:r w:rsidRPr="00DF4FF2">
              <w:rPr>
                <w:rFonts w:eastAsia="Calibri"/>
                <w:b/>
                <w:szCs w:val="22"/>
                <w:lang w:eastAsia="en-US"/>
              </w:rPr>
              <w:lastRenderedPageBreak/>
              <w:t xml:space="preserve">TEMA: </w:t>
            </w:r>
            <w:r w:rsidR="003E0178">
              <w:t>TEKNOLOJİYE UYUM</w:t>
            </w:r>
          </w:p>
        </w:tc>
      </w:tr>
    </w:tbl>
    <w:p w:rsidR="00F94F7B" w:rsidRPr="00DF4FF2" w:rsidRDefault="00E02CE2" w:rsidP="00F94F7B">
      <w:pPr>
        <w:spacing w:after="200" w:line="276" w:lineRule="auto"/>
        <w:rPr>
          <w:rFonts w:eastAsia="Calibri"/>
          <w:sz w:val="22"/>
          <w:szCs w:val="22"/>
          <w:lang w:eastAsia="en-US"/>
        </w:rPr>
      </w:pPr>
      <w:r>
        <w:rPr>
          <w:rFonts w:eastAsia="Calibri"/>
          <w:noProof/>
          <w:sz w:val="22"/>
          <w:szCs w:val="22"/>
          <w:lang w:eastAsia="en-US"/>
        </w:rPr>
        <mc:AlternateContent>
          <mc:Choice Requires="wps">
            <w:drawing>
              <wp:anchor distT="0" distB="0" distL="114300" distR="114300" simplePos="0" relativeHeight="251730432" behindDoc="0" locked="0" layoutInCell="1" allowOverlap="1">
                <wp:simplePos x="0" y="0"/>
                <wp:positionH relativeFrom="column">
                  <wp:posOffset>-27305</wp:posOffset>
                </wp:positionH>
                <wp:positionV relativeFrom="paragraph">
                  <wp:posOffset>216535</wp:posOffset>
                </wp:positionV>
                <wp:extent cx="4524375" cy="1004570"/>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4570"/>
                        </a:xfrm>
                        <a:prstGeom prst="rect">
                          <a:avLst/>
                        </a:prstGeom>
                        <a:solidFill>
                          <a:sysClr val="window" lastClr="FFFFFF"/>
                        </a:solidFill>
                        <a:ln w="6350">
                          <a:noFill/>
                        </a:ln>
                        <a:effectLst/>
                      </wps:spPr>
                      <wps:txbx>
                        <w:txbxContent>
                          <w:p w:rsidR="004F4219" w:rsidRPr="00F20E96" w:rsidRDefault="004F4219" w:rsidP="00B15DF4">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p w:rsidR="004F4219" w:rsidRPr="00F20E96" w:rsidRDefault="004F4219" w:rsidP="00F94F7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15pt;margin-top:17.05pt;width:356.25pt;height:79.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" fillcolor="window" stroked="f" strokeweight=".5pt">
                <v:textbox>
                  <w:txbxContent>
                    <w:p w:rsidR="004F4219" w:rsidRPr="00F20E96" w:rsidRDefault="004F4219" w:rsidP="00B15DF4">
                      <w:pPr>
                        <w:rPr>
                          <w:b/>
                        </w:rPr>
                      </w:pPr>
                      <w:r w:rsidRPr="00F20E96">
                        <w:rPr>
                          <w:b/>
                        </w:rPr>
                        <w:t xml:space="preserve">Stratejik Amaç </w:t>
                      </w:r>
                      <w:r>
                        <w:rPr>
                          <w:b/>
                        </w:rPr>
                        <w:t>4</w:t>
                      </w:r>
                      <w:r w:rsidRPr="00F20E96">
                        <w:rPr>
                          <w:b/>
                        </w:rPr>
                        <w:t xml:space="preserve">. </w:t>
                      </w:r>
                      <w:r w:rsidRPr="00F94F7B">
                        <w:t>Bilginin çok çabuk değiştiği ve iletişimin yaygınlaştığı günümüzde Eğitim Alanındaki Teknolojik değişimleri izlemek ve kuruma kazandırmak.</w:t>
                      </w:r>
                    </w:p>
                    <w:p w:rsidR="004F4219" w:rsidRPr="00F20E96" w:rsidRDefault="004F4219" w:rsidP="00F94F7B">
                      <w:pPr>
                        <w:rPr>
                          <w:b/>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32480" behindDoc="0" locked="0" layoutInCell="1" allowOverlap="1">
                <wp:simplePos x="0" y="0"/>
                <wp:positionH relativeFrom="column">
                  <wp:posOffset>5084445</wp:posOffset>
                </wp:positionH>
                <wp:positionV relativeFrom="paragraph">
                  <wp:posOffset>216535</wp:posOffset>
                </wp:positionV>
                <wp:extent cx="4250690" cy="1004570"/>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690" cy="1004570"/>
                        </a:xfrm>
                        <a:prstGeom prst="rect">
                          <a:avLst/>
                        </a:prstGeom>
                        <a:solidFill>
                          <a:sysClr val="window" lastClr="FFFFFF"/>
                        </a:solidFill>
                        <a:ln w="6350">
                          <a:noFill/>
                        </a:ln>
                        <a:effectLst/>
                      </wps:spPr>
                      <wps:txbx>
                        <w:txbxContent>
                          <w:p w:rsidR="004F4219" w:rsidRPr="00A44DA9" w:rsidRDefault="004F4219" w:rsidP="00F94F7B">
                            <w:pPr>
                              <w:rPr>
                                <w:b/>
                                <w:bCs/>
                              </w:rPr>
                            </w:pPr>
                            <w:r w:rsidRPr="00F20E96">
                              <w:rPr>
                                <w:b/>
                              </w:rPr>
                              <w:t xml:space="preserve">Stratejik Hedef </w:t>
                            </w:r>
                            <w:r>
                              <w:rPr>
                                <w:b/>
                              </w:rPr>
                              <w:t>4</w:t>
                            </w:r>
                            <w:r w:rsidRPr="00F20E96">
                              <w:rPr>
                                <w:b/>
                              </w:rPr>
                              <w:t>.</w:t>
                            </w:r>
                            <w:r>
                              <w:rPr>
                                <w:b/>
                              </w:rPr>
                              <w:t>3</w:t>
                            </w:r>
                            <w:r w:rsidRPr="00F20E96">
                              <w:rPr>
                                <w:b/>
                              </w:rPr>
                              <w:t>.</w:t>
                            </w:r>
                            <w:r w:rsidRPr="00F20E96">
                              <w:rPr>
                                <w:bCs/>
                              </w:rPr>
                              <w:t xml:space="preserve"> </w:t>
                            </w:r>
                            <w:r w:rsidRPr="00B15DF4">
                              <w:t>Eğitim Öğretim kadrosundaki personelin bilişim teknolojileri alanında ki bilgilerini güncellemek için eğitimler düzenlemek.</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400.35pt;margin-top:17.05pt;width:334.7pt;height:79.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" fillcolor="window" stroked="f" strokeweight=".5pt">
                <v:textbox>
                  <w:txbxContent>
                    <w:p w:rsidR="004F4219" w:rsidRPr="00A44DA9" w:rsidRDefault="004F4219" w:rsidP="00F94F7B">
                      <w:pPr>
                        <w:rPr>
                          <w:b/>
                          <w:bCs/>
                        </w:rPr>
                      </w:pPr>
                      <w:r w:rsidRPr="00F20E96">
                        <w:rPr>
                          <w:b/>
                        </w:rPr>
                        <w:t xml:space="preserve">Stratejik Hedef </w:t>
                      </w:r>
                      <w:r>
                        <w:rPr>
                          <w:b/>
                        </w:rPr>
                        <w:t>4</w:t>
                      </w:r>
                      <w:r w:rsidRPr="00F20E96">
                        <w:rPr>
                          <w:b/>
                        </w:rPr>
                        <w:t>.</w:t>
                      </w:r>
                      <w:r>
                        <w:rPr>
                          <w:b/>
                        </w:rPr>
                        <w:t>3</w:t>
                      </w:r>
                      <w:r w:rsidRPr="00F20E96">
                        <w:rPr>
                          <w:b/>
                        </w:rPr>
                        <w:t>.</w:t>
                      </w:r>
                      <w:r w:rsidRPr="00F20E96">
                        <w:rPr>
                          <w:bCs/>
                        </w:rPr>
                        <w:t xml:space="preserve"> </w:t>
                      </w:r>
                      <w:r w:rsidRPr="00B15DF4">
                        <w:t>Eğitim Öğretim kadrosundaki personelin bilişim teknolojileri alanında ki bilgilerini güncellemek için eğitimler düzenlemek.</w:t>
                      </w:r>
                    </w:p>
                    <w:p w:rsidR="004F4219" w:rsidRPr="00A44DA9" w:rsidRDefault="004F4219" w:rsidP="00F94F7B">
                      <w:pPr>
                        <w:rPr>
                          <w:b/>
                        </w:rPr>
                      </w:pPr>
                      <w:r w:rsidRPr="00A44DA9">
                        <w:rPr>
                          <w:b/>
                        </w:rPr>
                        <w:t xml:space="preserve"> </w:t>
                      </w:r>
                    </w:p>
                    <w:p w:rsidR="004F4219" w:rsidRPr="00A45213" w:rsidRDefault="004F4219" w:rsidP="00F94F7B"/>
                    <w:p w:rsidR="004F4219" w:rsidRPr="00F20E96" w:rsidRDefault="004F4219" w:rsidP="00F94F7B">
                      <w:pPr>
                        <w:rPr>
                          <w:b/>
                          <w:sz w:val="20"/>
                          <w:szCs w:val="20"/>
                        </w:rPr>
                      </w:pPr>
                    </w:p>
                  </w:txbxContent>
                </v:textbox>
              </v:shape>
            </w:pict>
          </mc:Fallback>
        </mc:AlternateContent>
      </w:r>
      <w:r>
        <w:rPr>
          <w:rFonts w:eastAsia="Calibri"/>
          <w:noProof/>
          <w:sz w:val="22"/>
          <w:szCs w:val="22"/>
          <w:lang w:eastAsia="en-US"/>
        </w:rPr>
        <mc:AlternateContent>
          <mc:Choice Requires="wps">
            <w:drawing>
              <wp:anchor distT="0" distB="0" distL="114300" distR="114300" simplePos="0" relativeHeight="251731456" behindDoc="0" locked="0" layoutInCell="1" allowOverlap="1">
                <wp:simplePos x="0" y="0"/>
                <wp:positionH relativeFrom="column">
                  <wp:posOffset>5035550</wp:posOffset>
                </wp:positionH>
                <wp:positionV relativeFrom="paragraph">
                  <wp:posOffset>149225</wp:posOffset>
                </wp:positionV>
                <wp:extent cx="4471035" cy="1205230"/>
                <wp:effectExtent l="0" t="0" r="5715" b="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1035" cy="12052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1" style="position:absolute;margin-left:396.5pt;margin-top:11.75pt;width:352.05pt;height:94.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" fillcolor="window" strokecolor="#4f81bd" strokeweight="2pt">
                <v:path arrowok="t"/>
                <v:textbox>
                  <w:txbxContent>
                    <w:p w:rsidR="004F4219" w:rsidRPr="00E17AB0" w:rsidRDefault="004F4219" w:rsidP="00F94F7B">
                      <w:pPr>
                        <w:rPr>
                          <w:b/>
                        </w:rPr>
                      </w:pPr>
                    </w:p>
                  </w:txbxContent>
                </v:textbox>
              </v:roundrect>
            </w:pict>
          </mc:Fallback>
        </mc:AlternateContent>
      </w:r>
      <w:r>
        <w:rPr>
          <w:rFonts w:eastAsia="Calibri"/>
          <w:noProof/>
          <w:sz w:val="22"/>
          <w:szCs w:val="22"/>
          <w:lang w:eastAsia="en-US"/>
        </w:rPr>
        <mc:AlternateContent>
          <mc:Choice Requires="wps">
            <w:drawing>
              <wp:anchor distT="0" distB="0" distL="114300" distR="114300" simplePos="0" relativeHeight="251729408" behindDoc="0" locked="0" layoutInCell="1" allowOverlap="1">
                <wp:simplePos x="0" y="0"/>
                <wp:positionH relativeFrom="column">
                  <wp:posOffset>-114935</wp:posOffset>
                </wp:positionH>
                <wp:positionV relativeFrom="paragraph">
                  <wp:posOffset>158750</wp:posOffset>
                </wp:positionV>
                <wp:extent cx="4743450" cy="1195705"/>
                <wp:effectExtent l="0" t="0" r="0" b="444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1957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4F4219" w:rsidRPr="00E17AB0" w:rsidRDefault="004F4219" w:rsidP="00F94F7B">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2" style="position:absolute;margin-left:-9.05pt;margin-top:12.5pt;width:373.5pt;height:94.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" fillcolor="window" strokecolor="#4f81bd" strokeweight="2pt">
                <v:path arrowok="t"/>
                <v:textbox>
                  <w:txbxContent>
                    <w:p w:rsidR="004F4219" w:rsidRPr="00E17AB0" w:rsidRDefault="004F4219" w:rsidP="00F94F7B">
                      <w:pPr>
                        <w:rPr>
                          <w:b/>
                        </w:rPr>
                      </w:pPr>
                    </w:p>
                  </w:txbxContent>
                </v:textbox>
              </v:roundrect>
            </w:pict>
          </mc:Fallback>
        </mc:AlternateContent>
      </w:r>
    </w:p>
    <w:p w:rsidR="00F94F7B" w:rsidRPr="00DF4FF2" w:rsidRDefault="00F94F7B" w:rsidP="00F94F7B">
      <w:pPr>
        <w:spacing w:after="200" w:line="276" w:lineRule="auto"/>
        <w:rPr>
          <w:rFonts w:eastAsia="Calibri"/>
          <w:sz w:val="22"/>
          <w:szCs w:val="22"/>
          <w:lang w:eastAsia="en-US"/>
        </w:rPr>
      </w:pPr>
    </w:p>
    <w:p w:rsidR="00F94F7B" w:rsidRPr="00DF4FF2" w:rsidRDefault="00F94F7B" w:rsidP="00F94F7B">
      <w:pPr>
        <w:spacing w:after="200" w:line="276" w:lineRule="auto"/>
        <w:rPr>
          <w:rFonts w:eastAsia="Calibri"/>
          <w:sz w:val="22"/>
          <w:szCs w:val="22"/>
          <w:lang w:eastAsia="en-US"/>
        </w:rPr>
      </w:pPr>
    </w:p>
    <w:tbl>
      <w:tblPr>
        <w:tblpPr w:leftFromText="141" w:rightFromText="141" w:vertAnchor="text" w:horzAnchor="margin" w:tblpY="1298"/>
        <w:tblW w:w="1514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989"/>
      </w:tblGrid>
      <w:tr w:rsidR="00F94F7B" w:rsidRPr="00DF4FF2" w:rsidTr="00EE5A02">
        <w:trPr>
          <w:trHeight w:val="281"/>
        </w:trPr>
        <w:tc>
          <w:tcPr>
            <w:tcW w:w="540"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SAM</w:t>
            </w:r>
          </w:p>
        </w:tc>
        <w:tc>
          <w:tcPr>
            <w:tcW w:w="558" w:type="dxa"/>
            <w:vMerge w:val="restart"/>
            <w:shd w:val="clear" w:color="auto" w:fill="FABF8F"/>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val="restart"/>
            <w:shd w:val="clear" w:color="auto" w:fill="B6DDE8"/>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22"/>
                <w:szCs w:val="18"/>
                <w:lang w:eastAsia="en-US"/>
              </w:rPr>
              <w:t>PERFORMANS GÖSTERGELERİ</w:t>
            </w:r>
          </w:p>
        </w:tc>
        <w:tc>
          <w:tcPr>
            <w:tcW w:w="10714" w:type="dxa"/>
            <w:gridSpan w:val="9"/>
            <w:shd w:val="clear" w:color="auto" w:fill="A6A6A6"/>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22"/>
                <w:szCs w:val="18"/>
                <w:lang w:eastAsia="en-US"/>
              </w:rPr>
              <w:t>PERFORMANS HEDEFLERİ</w:t>
            </w:r>
          </w:p>
        </w:tc>
      </w:tr>
      <w:tr w:rsidR="00F94F7B" w:rsidRPr="00DF4FF2" w:rsidTr="00EE5A02">
        <w:trPr>
          <w:trHeight w:val="281"/>
        </w:trPr>
        <w:tc>
          <w:tcPr>
            <w:tcW w:w="540"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558" w:type="dxa"/>
            <w:vMerge/>
            <w:shd w:val="clear" w:color="auto" w:fill="FABF8F"/>
            <w:vAlign w:val="center"/>
          </w:tcPr>
          <w:p w:rsidR="00F94F7B" w:rsidRPr="00DF4FF2" w:rsidRDefault="00F94F7B" w:rsidP="00EE5A02">
            <w:pPr>
              <w:jc w:val="center"/>
              <w:rPr>
                <w:rFonts w:eastAsia="Calibri"/>
                <w:b/>
                <w:bCs/>
                <w:color w:val="000000"/>
                <w:sz w:val="18"/>
                <w:szCs w:val="18"/>
                <w:lang w:eastAsia="en-US"/>
              </w:rPr>
            </w:pP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2107" w:type="dxa"/>
            <w:gridSpan w:val="2"/>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Önceki Yıllar</w:t>
            </w:r>
          </w:p>
        </w:tc>
        <w:tc>
          <w:tcPr>
            <w:tcW w:w="1131" w:type="dxa"/>
            <w:shd w:val="clear" w:color="auto" w:fill="FABF8F"/>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Cari Yıl</w:t>
            </w:r>
          </w:p>
        </w:tc>
        <w:tc>
          <w:tcPr>
            <w:tcW w:w="5487" w:type="dxa"/>
            <w:gridSpan w:val="5"/>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Sonraki Yıl Hedefleri</w:t>
            </w:r>
          </w:p>
        </w:tc>
        <w:tc>
          <w:tcPr>
            <w:tcW w:w="1989" w:type="dxa"/>
            <w:vMerge w:val="restart"/>
            <w:shd w:val="clear" w:color="auto" w:fill="E5B8B7"/>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SP Dönemi Hedefi</w:t>
            </w:r>
          </w:p>
        </w:tc>
      </w:tr>
      <w:tr w:rsidR="00F94F7B" w:rsidRPr="00DF4FF2" w:rsidTr="00EE5A02">
        <w:trPr>
          <w:trHeight w:val="281"/>
        </w:trPr>
        <w:tc>
          <w:tcPr>
            <w:tcW w:w="540"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SH</w:t>
            </w:r>
          </w:p>
        </w:tc>
        <w:tc>
          <w:tcPr>
            <w:tcW w:w="558" w:type="dxa"/>
            <w:shd w:val="clear" w:color="auto" w:fill="C2D69B"/>
            <w:noWrap/>
            <w:vAlign w:val="center"/>
          </w:tcPr>
          <w:p w:rsidR="00F94F7B" w:rsidRPr="00DF4FF2" w:rsidRDefault="00F94F7B" w:rsidP="00EE5A02">
            <w:pPr>
              <w:jc w:val="center"/>
              <w:rPr>
                <w:rFonts w:eastAsia="Calibri"/>
                <w:b/>
                <w:bCs/>
                <w:color w:val="000000"/>
                <w:sz w:val="18"/>
                <w:szCs w:val="18"/>
                <w:lang w:eastAsia="en-US"/>
              </w:rPr>
            </w:pPr>
            <w:r w:rsidRPr="00DF4FF2">
              <w:rPr>
                <w:rFonts w:eastAsia="Calibri"/>
                <w:b/>
                <w:bCs/>
                <w:color w:val="000000"/>
                <w:sz w:val="18"/>
                <w:szCs w:val="18"/>
                <w:lang w:eastAsia="en-US"/>
              </w:rPr>
              <w:t>1</w:t>
            </w:r>
          </w:p>
        </w:tc>
        <w:tc>
          <w:tcPr>
            <w:tcW w:w="3328" w:type="dxa"/>
            <w:vMerge/>
            <w:shd w:val="clear" w:color="auto" w:fill="B6DDE8"/>
            <w:vAlign w:val="center"/>
          </w:tcPr>
          <w:p w:rsidR="00F94F7B" w:rsidRPr="00DF4FF2" w:rsidRDefault="00F94F7B" w:rsidP="00EE5A02">
            <w:pPr>
              <w:rPr>
                <w:rFonts w:eastAsia="Calibri"/>
                <w:b/>
                <w:bCs/>
                <w:color w:val="000000"/>
                <w:sz w:val="18"/>
                <w:szCs w:val="18"/>
                <w:lang w:eastAsia="en-US"/>
              </w:rPr>
            </w:pPr>
          </w:p>
        </w:tc>
        <w:tc>
          <w:tcPr>
            <w:tcW w:w="1025"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2012</w:t>
            </w:r>
          </w:p>
        </w:tc>
        <w:tc>
          <w:tcPr>
            <w:tcW w:w="1082" w:type="dxa"/>
            <w:shd w:val="clear" w:color="auto" w:fill="E5B8B7"/>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2013</w:t>
            </w:r>
          </w:p>
        </w:tc>
        <w:tc>
          <w:tcPr>
            <w:tcW w:w="1131" w:type="dxa"/>
            <w:shd w:val="clear" w:color="auto" w:fill="FABF8F"/>
            <w:noWrap/>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2019</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2015</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2016</w:t>
            </w:r>
          </w:p>
        </w:tc>
        <w:tc>
          <w:tcPr>
            <w:tcW w:w="1056"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2017</w:t>
            </w:r>
          </w:p>
        </w:tc>
        <w:tc>
          <w:tcPr>
            <w:tcW w:w="1058" w:type="dxa"/>
            <w:shd w:val="clear" w:color="auto" w:fill="DDD9C3"/>
            <w:noWrap/>
            <w:vAlign w:val="center"/>
          </w:tcPr>
          <w:p w:rsidR="00F94F7B" w:rsidRPr="00DF4FF2" w:rsidRDefault="00F94F7B" w:rsidP="00EE5A02">
            <w:pPr>
              <w:jc w:val="center"/>
              <w:rPr>
                <w:rFonts w:eastAsia="Calibri"/>
                <w:b/>
                <w:color w:val="000000"/>
                <w:sz w:val="18"/>
                <w:szCs w:val="18"/>
                <w:lang w:eastAsia="en-US"/>
              </w:rPr>
            </w:pPr>
            <w:r w:rsidRPr="00DF4FF2">
              <w:rPr>
                <w:rFonts w:eastAsia="Calibri"/>
                <w:b/>
                <w:color w:val="000000"/>
                <w:sz w:val="18"/>
                <w:szCs w:val="18"/>
                <w:lang w:eastAsia="en-US"/>
              </w:rPr>
              <w:t>2018</w:t>
            </w:r>
          </w:p>
        </w:tc>
        <w:tc>
          <w:tcPr>
            <w:tcW w:w="1261" w:type="dxa"/>
            <w:shd w:val="clear" w:color="auto" w:fill="DDD9C3"/>
            <w:vAlign w:val="center"/>
          </w:tcPr>
          <w:p w:rsidR="00F94F7B" w:rsidRPr="00DF4FF2" w:rsidRDefault="00576B27" w:rsidP="00EE5A02">
            <w:pPr>
              <w:jc w:val="center"/>
              <w:rPr>
                <w:rFonts w:eastAsia="Calibri"/>
                <w:b/>
                <w:color w:val="000000"/>
                <w:sz w:val="18"/>
                <w:szCs w:val="18"/>
                <w:lang w:eastAsia="en-US"/>
              </w:rPr>
            </w:pPr>
            <w:r>
              <w:rPr>
                <w:rFonts w:eastAsia="Calibri"/>
                <w:b/>
                <w:color w:val="000000"/>
                <w:sz w:val="18"/>
                <w:szCs w:val="18"/>
                <w:lang w:eastAsia="en-US"/>
              </w:rPr>
              <w:t>2023</w:t>
            </w:r>
          </w:p>
        </w:tc>
        <w:tc>
          <w:tcPr>
            <w:tcW w:w="1989" w:type="dxa"/>
            <w:vMerge/>
            <w:shd w:val="clear" w:color="auto" w:fill="E5B8B7"/>
            <w:vAlign w:val="center"/>
          </w:tcPr>
          <w:p w:rsidR="00F94F7B" w:rsidRPr="00DF4FF2" w:rsidRDefault="00F94F7B" w:rsidP="00EE5A02">
            <w:pPr>
              <w:jc w:val="center"/>
              <w:rPr>
                <w:rFonts w:eastAsia="Calibri"/>
                <w:color w:val="000000"/>
                <w:sz w:val="18"/>
                <w:szCs w:val="18"/>
                <w:lang w:eastAsia="en-US"/>
              </w:rPr>
            </w:pP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B15DF4">
            <w:pPr>
              <w:rPr>
                <w:b/>
                <w:color w:val="000000"/>
                <w:sz w:val="16"/>
                <w:szCs w:val="16"/>
              </w:rPr>
            </w:pPr>
            <w:r>
              <w:rPr>
                <w:b/>
                <w:color w:val="000000"/>
                <w:sz w:val="16"/>
                <w:szCs w:val="16"/>
              </w:rPr>
              <w:t>4</w:t>
            </w:r>
            <w:r w:rsidR="00F94F7B">
              <w:rPr>
                <w:b/>
                <w:color w:val="000000"/>
                <w:sz w:val="16"/>
                <w:szCs w:val="16"/>
              </w:rPr>
              <w:t>.</w:t>
            </w:r>
            <w:r>
              <w:rPr>
                <w:b/>
                <w:color w:val="000000"/>
                <w:sz w:val="16"/>
                <w:szCs w:val="16"/>
              </w:rPr>
              <w:t>3</w:t>
            </w:r>
            <w:r w:rsidR="00F94F7B">
              <w:rPr>
                <w:b/>
                <w:color w:val="000000"/>
                <w:sz w:val="16"/>
                <w:szCs w:val="16"/>
              </w:rPr>
              <w:t>.1</w:t>
            </w:r>
          </w:p>
        </w:tc>
        <w:tc>
          <w:tcPr>
            <w:tcW w:w="3328" w:type="dxa"/>
            <w:shd w:val="clear" w:color="auto" w:fill="auto"/>
            <w:noWrap/>
            <w:vAlign w:val="center"/>
          </w:tcPr>
          <w:p w:rsidR="00B15DF4" w:rsidRPr="00B15DF4" w:rsidRDefault="00B15DF4" w:rsidP="00B15DF4">
            <w:pPr>
              <w:widowControl w:val="0"/>
              <w:shd w:val="clear" w:color="auto" w:fill="FFFFFF"/>
              <w:autoSpaceDE w:val="0"/>
              <w:autoSpaceDN w:val="0"/>
              <w:adjustRightInd w:val="0"/>
              <w:rPr>
                <w:sz w:val="16"/>
                <w:szCs w:val="16"/>
              </w:rPr>
            </w:pPr>
            <w:r w:rsidRPr="00B15DF4">
              <w:rPr>
                <w:sz w:val="16"/>
                <w:szCs w:val="16"/>
              </w:rPr>
              <w:t>Eğitim faaliyetinden faydalanan kişi sayısı kaçtır?</w:t>
            </w:r>
          </w:p>
          <w:p w:rsidR="00F94F7B" w:rsidRPr="00F20E96" w:rsidRDefault="00F94F7B" w:rsidP="00EE5A02">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082"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131"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056"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7</w:t>
            </w:r>
          </w:p>
        </w:tc>
        <w:tc>
          <w:tcPr>
            <w:tcW w:w="1056" w:type="dxa"/>
            <w:shd w:val="clear" w:color="auto" w:fill="auto"/>
            <w:noWrap/>
            <w:vAlign w:val="center"/>
          </w:tcPr>
          <w:p w:rsidR="00F94F7B" w:rsidRDefault="00B15DF4" w:rsidP="00EE5A02">
            <w:pPr>
              <w:jc w:val="center"/>
            </w:pPr>
            <w:r>
              <w:t>10</w:t>
            </w:r>
          </w:p>
        </w:tc>
        <w:tc>
          <w:tcPr>
            <w:tcW w:w="1056" w:type="dxa"/>
            <w:shd w:val="clear" w:color="auto" w:fill="auto"/>
            <w:noWrap/>
            <w:vAlign w:val="center"/>
          </w:tcPr>
          <w:p w:rsidR="00F94F7B" w:rsidRDefault="00B15DF4" w:rsidP="00EE5A02">
            <w:pPr>
              <w:jc w:val="center"/>
            </w:pPr>
            <w:r>
              <w:t>10</w:t>
            </w:r>
          </w:p>
        </w:tc>
        <w:tc>
          <w:tcPr>
            <w:tcW w:w="1058" w:type="dxa"/>
            <w:shd w:val="clear" w:color="auto" w:fill="auto"/>
            <w:noWrap/>
            <w:vAlign w:val="center"/>
          </w:tcPr>
          <w:p w:rsidR="00F94F7B" w:rsidRDefault="00B15DF4" w:rsidP="00EE5A02">
            <w:pPr>
              <w:jc w:val="center"/>
            </w:pPr>
            <w:r>
              <w:t>10</w:t>
            </w:r>
          </w:p>
        </w:tc>
        <w:tc>
          <w:tcPr>
            <w:tcW w:w="1261" w:type="dxa"/>
            <w:vAlign w:val="center"/>
          </w:tcPr>
          <w:p w:rsidR="00F94F7B" w:rsidRDefault="00B15DF4" w:rsidP="00EE5A02">
            <w:pPr>
              <w:jc w:val="center"/>
            </w:pPr>
            <w:r>
              <w:t>10</w:t>
            </w:r>
          </w:p>
        </w:tc>
        <w:tc>
          <w:tcPr>
            <w:tcW w:w="1989"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47</w:t>
            </w:r>
          </w:p>
        </w:tc>
      </w:tr>
      <w:tr w:rsidR="00F94F7B" w:rsidRPr="00DF4FF2" w:rsidTr="00EE5A02">
        <w:trPr>
          <w:trHeight w:val="281"/>
        </w:trPr>
        <w:tc>
          <w:tcPr>
            <w:tcW w:w="540" w:type="dxa"/>
            <w:shd w:val="clear" w:color="auto" w:fill="E5B8B7"/>
            <w:noWrap/>
            <w:vAlign w:val="center"/>
          </w:tcPr>
          <w:p w:rsidR="00F94F7B" w:rsidRPr="00DF4FF2" w:rsidRDefault="00F94F7B" w:rsidP="00EE5A02">
            <w:pPr>
              <w:jc w:val="center"/>
              <w:rPr>
                <w:rFonts w:eastAsia="Calibri"/>
                <w:b/>
                <w:color w:val="000000"/>
                <w:sz w:val="16"/>
                <w:szCs w:val="16"/>
                <w:lang w:eastAsia="en-US"/>
              </w:rPr>
            </w:pPr>
            <w:r w:rsidRPr="00DF4FF2">
              <w:rPr>
                <w:rFonts w:eastAsia="Calibri"/>
                <w:b/>
                <w:color w:val="000000"/>
                <w:sz w:val="16"/>
                <w:szCs w:val="16"/>
                <w:lang w:eastAsia="en-US"/>
              </w:rPr>
              <w:t>PG</w:t>
            </w:r>
          </w:p>
        </w:tc>
        <w:tc>
          <w:tcPr>
            <w:tcW w:w="558" w:type="dxa"/>
            <w:shd w:val="clear" w:color="auto" w:fill="E5B8B7"/>
            <w:noWrap/>
            <w:vAlign w:val="center"/>
          </w:tcPr>
          <w:p w:rsidR="00F94F7B" w:rsidRPr="00015229" w:rsidRDefault="00B15DF4" w:rsidP="00B15DF4">
            <w:pPr>
              <w:rPr>
                <w:b/>
                <w:color w:val="000000"/>
                <w:sz w:val="16"/>
                <w:szCs w:val="16"/>
              </w:rPr>
            </w:pPr>
            <w:r>
              <w:rPr>
                <w:b/>
                <w:color w:val="000000"/>
                <w:sz w:val="16"/>
                <w:szCs w:val="16"/>
              </w:rPr>
              <w:t>4</w:t>
            </w:r>
            <w:r w:rsidR="00F94F7B">
              <w:rPr>
                <w:b/>
                <w:color w:val="000000"/>
                <w:sz w:val="16"/>
                <w:szCs w:val="16"/>
              </w:rPr>
              <w:t>.</w:t>
            </w:r>
            <w:r>
              <w:rPr>
                <w:b/>
                <w:color w:val="000000"/>
                <w:sz w:val="16"/>
                <w:szCs w:val="16"/>
              </w:rPr>
              <w:t>3</w:t>
            </w:r>
            <w:r w:rsidR="00F94F7B">
              <w:rPr>
                <w:b/>
                <w:color w:val="000000"/>
                <w:sz w:val="16"/>
                <w:szCs w:val="16"/>
              </w:rPr>
              <w:t>.2</w:t>
            </w:r>
          </w:p>
        </w:tc>
        <w:tc>
          <w:tcPr>
            <w:tcW w:w="3328" w:type="dxa"/>
            <w:shd w:val="clear" w:color="auto" w:fill="auto"/>
            <w:noWrap/>
            <w:vAlign w:val="center"/>
          </w:tcPr>
          <w:p w:rsidR="00B15DF4" w:rsidRPr="00B15DF4" w:rsidRDefault="00B15DF4" w:rsidP="00B15DF4">
            <w:pPr>
              <w:widowControl w:val="0"/>
              <w:shd w:val="clear" w:color="auto" w:fill="FFFFFF"/>
              <w:autoSpaceDE w:val="0"/>
              <w:autoSpaceDN w:val="0"/>
              <w:adjustRightInd w:val="0"/>
              <w:rPr>
                <w:sz w:val="16"/>
                <w:szCs w:val="16"/>
              </w:rPr>
            </w:pPr>
            <w:r w:rsidRPr="00B15DF4">
              <w:rPr>
                <w:sz w:val="16"/>
                <w:szCs w:val="16"/>
              </w:rPr>
              <w:t>Eğitim faaliyetinden f</w:t>
            </w:r>
            <w:r>
              <w:rPr>
                <w:sz w:val="16"/>
                <w:szCs w:val="16"/>
              </w:rPr>
              <w:t xml:space="preserve">aydalanmak isteyen </w:t>
            </w:r>
            <w:r w:rsidRPr="00B15DF4">
              <w:rPr>
                <w:sz w:val="16"/>
                <w:szCs w:val="16"/>
              </w:rPr>
              <w:t>kişi sayısı kaçtır?</w:t>
            </w:r>
          </w:p>
          <w:p w:rsidR="00F94F7B" w:rsidRPr="00F20E96" w:rsidRDefault="00F94F7B" w:rsidP="00EE5A02">
            <w:pPr>
              <w:widowControl w:val="0"/>
              <w:shd w:val="clear" w:color="auto" w:fill="FFFFFF"/>
              <w:autoSpaceDE w:val="0"/>
              <w:autoSpaceDN w:val="0"/>
              <w:adjustRightInd w:val="0"/>
              <w:rPr>
                <w:sz w:val="16"/>
                <w:szCs w:val="16"/>
              </w:rPr>
            </w:pPr>
          </w:p>
        </w:tc>
        <w:tc>
          <w:tcPr>
            <w:tcW w:w="1025"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082"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131" w:type="dxa"/>
            <w:shd w:val="clear" w:color="auto" w:fill="auto"/>
            <w:noWrap/>
            <w:vAlign w:val="center"/>
          </w:tcPr>
          <w:p w:rsidR="00F94F7B" w:rsidRPr="00F20E96" w:rsidRDefault="00B15DF4" w:rsidP="00EE5A02">
            <w:pPr>
              <w:jc w:val="center"/>
              <w:rPr>
                <w:rFonts w:eastAsia="Calibri"/>
                <w:color w:val="000000"/>
                <w:sz w:val="16"/>
                <w:szCs w:val="16"/>
                <w:lang w:eastAsia="en-US"/>
              </w:rPr>
            </w:pPr>
            <w:r>
              <w:rPr>
                <w:rFonts w:eastAsia="Calibri"/>
                <w:color w:val="000000"/>
                <w:sz w:val="16"/>
                <w:szCs w:val="16"/>
                <w:lang w:eastAsia="en-US"/>
              </w:rPr>
              <w:t>0</w:t>
            </w:r>
          </w:p>
        </w:tc>
        <w:tc>
          <w:tcPr>
            <w:tcW w:w="1056" w:type="dxa"/>
            <w:shd w:val="clear" w:color="auto" w:fill="auto"/>
            <w:noWrap/>
            <w:vAlign w:val="center"/>
          </w:tcPr>
          <w:p w:rsidR="00F94F7B" w:rsidRPr="00F94F7B" w:rsidRDefault="00F94F7B" w:rsidP="00EE5A02">
            <w:pPr>
              <w:jc w:val="center"/>
              <w:rPr>
                <w:sz w:val="16"/>
                <w:szCs w:val="16"/>
              </w:rPr>
            </w:pPr>
          </w:p>
        </w:tc>
        <w:tc>
          <w:tcPr>
            <w:tcW w:w="1056" w:type="dxa"/>
            <w:shd w:val="clear" w:color="auto" w:fill="auto"/>
            <w:noWrap/>
            <w:vAlign w:val="center"/>
          </w:tcPr>
          <w:p w:rsidR="00F94F7B" w:rsidRDefault="00F94F7B" w:rsidP="00EE5A02">
            <w:pPr>
              <w:jc w:val="center"/>
            </w:pPr>
          </w:p>
        </w:tc>
        <w:tc>
          <w:tcPr>
            <w:tcW w:w="1056" w:type="dxa"/>
            <w:shd w:val="clear" w:color="auto" w:fill="auto"/>
            <w:noWrap/>
            <w:vAlign w:val="center"/>
          </w:tcPr>
          <w:p w:rsidR="00F94F7B" w:rsidRDefault="00F94F7B" w:rsidP="00EE5A02">
            <w:pPr>
              <w:jc w:val="center"/>
            </w:pPr>
          </w:p>
        </w:tc>
        <w:tc>
          <w:tcPr>
            <w:tcW w:w="1058" w:type="dxa"/>
            <w:shd w:val="clear" w:color="auto" w:fill="auto"/>
            <w:noWrap/>
            <w:vAlign w:val="center"/>
          </w:tcPr>
          <w:p w:rsidR="00F94F7B" w:rsidRDefault="00F94F7B" w:rsidP="00EE5A02">
            <w:pPr>
              <w:jc w:val="center"/>
            </w:pPr>
          </w:p>
        </w:tc>
        <w:tc>
          <w:tcPr>
            <w:tcW w:w="1261" w:type="dxa"/>
            <w:vAlign w:val="center"/>
          </w:tcPr>
          <w:p w:rsidR="00F94F7B" w:rsidRDefault="00F94F7B" w:rsidP="00EE5A02">
            <w:pPr>
              <w:jc w:val="center"/>
            </w:pPr>
          </w:p>
        </w:tc>
        <w:tc>
          <w:tcPr>
            <w:tcW w:w="1989" w:type="dxa"/>
            <w:shd w:val="clear" w:color="auto" w:fill="auto"/>
            <w:noWrap/>
            <w:vAlign w:val="center"/>
          </w:tcPr>
          <w:p w:rsidR="00F94F7B" w:rsidRPr="00F94F7B" w:rsidRDefault="00F94F7B" w:rsidP="00EE5A02">
            <w:pPr>
              <w:jc w:val="center"/>
              <w:rPr>
                <w:sz w:val="16"/>
                <w:szCs w:val="16"/>
              </w:rPr>
            </w:pPr>
          </w:p>
        </w:tc>
      </w:tr>
    </w:tbl>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 </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Pr="00DF4FF2" w:rsidRDefault="00F94F7B" w:rsidP="00F94F7B">
      <w:pPr>
        <w:rPr>
          <w:rFonts w:eastAsia="Calibri"/>
          <w:b/>
          <w:color w:val="FF0000"/>
          <w:sz w:val="22"/>
          <w:szCs w:val="22"/>
          <w:lang w:eastAsia="en-US"/>
        </w:rPr>
      </w:pPr>
      <w:r w:rsidRPr="00DF4FF2">
        <w:rPr>
          <w:rFonts w:eastAsia="Calibri"/>
          <w:b/>
          <w:color w:val="FF0000"/>
          <w:sz w:val="22"/>
          <w:szCs w:val="22"/>
          <w:lang w:eastAsia="en-US"/>
        </w:rPr>
        <w:t>PERFORMANS GÖSTERGELERİ</w:t>
      </w: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p>
    <w:p w:rsidR="00F94F7B" w:rsidRDefault="00F94F7B" w:rsidP="00F94F7B">
      <w:pPr>
        <w:rPr>
          <w:rFonts w:eastAsia="Calibri"/>
          <w:b/>
          <w:color w:val="FF0000"/>
          <w:sz w:val="22"/>
          <w:szCs w:val="22"/>
          <w:lang w:eastAsia="en-US"/>
        </w:rPr>
      </w:pPr>
      <w:r w:rsidRPr="00DF4FF2">
        <w:rPr>
          <w:rFonts w:eastAsia="Calibri"/>
          <w:b/>
          <w:color w:val="FF0000"/>
          <w:sz w:val="22"/>
          <w:szCs w:val="22"/>
          <w:lang w:eastAsia="en-US"/>
        </w:rPr>
        <w:t xml:space="preserve">FAALİYET VE MALİYETLENDİRME </w:t>
      </w:r>
    </w:p>
    <w:tbl>
      <w:tblPr>
        <w:tblW w:w="15183"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381"/>
        <w:gridCol w:w="1776"/>
        <w:gridCol w:w="1577"/>
        <w:gridCol w:w="1248"/>
        <w:gridCol w:w="1216"/>
        <w:gridCol w:w="1217"/>
        <w:gridCol w:w="1217"/>
        <w:gridCol w:w="1192"/>
        <w:gridCol w:w="2359"/>
      </w:tblGrid>
      <w:tr w:rsidR="00F94F7B" w:rsidRPr="00DF4FF2" w:rsidTr="00EE5A02">
        <w:trPr>
          <w:trHeight w:val="168"/>
        </w:trPr>
        <w:tc>
          <w:tcPr>
            <w:tcW w:w="3381" w:type="dxa"/>
            <w:vMerge w:val="restart"/>
            <w:shd w:val="clear" w:color="auto" w:fill="C6D9F1"/>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FAALİYET VEYA PROJELER</w:t>
            </w:r>
          </w:p>
        </w:tc>
        <w:tc>
          <w:tcPr>
            <w:tcW w:w="1776" w:type="dxa"/>
            <w:vMerge w:val="restart"/>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Sorumlu</w:t>
            </w:r>
            <w:r w:rsidRPr="00DF4FF2">
              <w:rPr>
                <w:rFonts w:eastAsia="Calibri"/>
                <w:b/>
                <w:sz w:val="20"/>
                <w:szCs w:val="18"/>
                <w:lang w:eastAsia="en-US"/>
              </w:rPr>
              <w:br/>
              <w:t xml:space="preserve"> Birim/Şube/Kişi</w:t>
            </w:r>
          </w:p>
        </w:tc>
        <w:tc>
          <w:tcPr>
            <w:tcW w:w="1577" w:type="dxa"/>
            <w:vMerge w:val="restart"/>
            <w:shd w:val="clear" w:color="auto" w:fill="FABF8F"/>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Başlama ve</w:t>
            </w:r>
          </w:p>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Bitiş Tarihi</w:t>
            </w:r>
          </w:p>
        </w:tc>
        <w:tc>
          <w:tcPr>
            <w:tcW w:w="8449" w:type="dxa"/>
            <w:gridSpan w:val="6"/>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MALİYET</w:t>
            </w:r>
          </w:p>
        </w:tc>
      </w:tr>
      <w:tr w:rsidR="00F94F7B" w:rsidRPr="00DF4FF2" w:rsidTr="00EE5A02">
        <w:trPr>
          <w:trHeight w:val="168"/>
        </w:trPr>
        <w:tc>
          <w:tcPr>
            <w:tcW w:w="3381" w:type="dxa"/>
            <w:vMerge/>
            <w:shd w:val="clear" w:color="auto" w:fill="C6D9F1"/>
            <w:vAlign w:val="center"/>
          </w:tcPr>
          <w:p w:rsidR="00F94F7B" w:rsidRPr="00DF4FF2" w:rsidRDefault="00F94F7B" w:rsidP="00EE5A02">
            <w:pPr>
              <w:jc w:val="center"/>
              <w:rPr>
                <w:rFonts w:eastAsia="Calibri"/>
                <w:b/>
                <w:color w:val="000000"/>
                <w:sz w:val="20"/>
                <w:szCs w:val="18"/>
                <w:lang w:eastAsia="en-US"/>
              </w:rPr>
            </w:pPr>
          </w:p>
        </w:tc>
        <w:tc>
          <w:tcPr>
            <w:tcW w:w="1776" w:type="dxa"/>
            <w:vMerge/>
            <w:shd w:val="clear" w:color="auto" w:fill="E5B8B7"/>
            <w:vAlign w:val="center"/>
          </w:tcPr>
          <w:p w:rsidR="00F94F7B" w:rsidRPr="00DF4FF2" w:rsidRDefault="00F94F7B" w:rsidP="00EE5A02">
            <w:pPr>
              <w:jc w:val="center"/>
              <w:rPr>
                <w:rFonts w:eastAsia="Calibri"/>
                <w:b/>
                <w:sz w:val="20"/>
                <w:szCs w:val="18"/>
                <w:lang w:eastAsia="en-US"/>
              </w:rPr>
            </w:pPr>
          </w:p>
        </w:tc>
        <w:tc>
          <w:tcPr>
            <w:tcW w:w="1577" w:type="dxa"/>
            <w:vMerge/>
            <w:shd w:val="clear" w:color="auto" w:fill="FABF8F"/>
            <w:vAlign w:val="center"/>
          </w:tcPr>
          <w:p w:rsidR="00F94F7B" w:rsidRPr="00DF4FF2" w:rsidRDefault="00F94F7B" w:rsidP="00EE5A02">
            <w:pPr>
              <w:jc w:val="center"/>
              <w:rPr>
                <w:rFonts w:eastAsia="Calibri"/>
                <w:b/>
                <w:color w:val="000000"/>
                <w:sz w:val="20"/>
                <w:szCs w:val="18"/>
                <w:lang w:eastAsia="en-US"/>
              </w:rPr>
            </w:pPr>
          </w:p>
        </w:tc>
        <w:tc>
          <w:tcPr>
            <w:tcW w:w="1248"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2015</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6"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2016</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2017</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217" w:type="dxa"/>
            <w:shd w:val="clear" w:color="auto" w:fill="DDD9C3"/>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2018</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1192" w:type="dxa"/>
            <w:shd w:val="clear" w:color="auto" w:fill="DDD9C3"/>
            <w:vAlign w:val="center"/>
          </w:tcPr>
          <w:p w:rsidR="00F94F7B" w:rsidRPr="00DF4FF2" w:rsidRDefault="00576B27" w:rsidP="00EE5A02">
            <w:pPr>
              <w:jc w:val="center"/>
              <w:rPr>
                <w:rFonts w:eastAsia="Calibri"/>
                <w:b/>
                <w:sz w:val="20"/>
                <w:szCs w:val="18"/>
                <w:lang w:eastAsia="en-US"/>
              </w:rPr>
            </w:pPr>
            <w:r>
              <w:rPr>
                <w:rFonts w:eastAsia="Calibri"/>
                <w:b/>
                <w:sz w:val="20"/>
                <w:szCs w:val="18"/>
                <w:lang w:eastAsia="en-US"/>
              </w:rPr>
              <w:t>2023</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c>
          <w:tcPr>
            <w:tcW w:w="2359" w:type="dxa"/>
            <w:shd w:val="clear" w:color="auto" w:fill="E5B8B7"/>
            <w:vAlign w:val="center"/>
          </w:tcPr>
          <w:p w:rsidR="00F94F7B" w:rsidRPr="00DF4FF2" w:rsidRDefault="00F94F7B" w:rsidP="00EE5A02">
            <w:pPr>
              <w:jc w:val="center"/>
              <w:rPr>
                <w:rFonts w:eastAsia="Calibri"/>
                <w:b/>
                <w:sz w:val="20"/>
                <w:szCs w:val="18"/>
                <w:lang w:eastAsia="en-US"/>
              </w:rPr>
            </w:pPr>
            <w:r w:rsidRPr="00DF4FF2">
              <w:rPr>
                <w:rFonts w:eastAsia="Calibri"/>
                <w:b/>
                <w:sz w:val="20"/>
                <w:szCs w:val="18"/>
                <w:lang w:eastAsia="en-US"/>
              </w:rPr>
              <w:t>Toplam</w:t>
            </w:r>
          </w:p>
          <w:p w:rsidR="00F94F7B" w:rsidRPr="00DF4FF2" w:rsidRDefault="00F94F7B" w:rsidP="00EE5A02">
            <w:pPr>
              <w:jc w:val="center"/>
              <w:rPr>
                <w:rFonts w:eastAsia="Calibri"/>
                <w:b/>
                <w:color w:val="000000"/>
                <w:sz w:val="20"/>
                <w:szCs w:val="18"/>
                <w:lang w:eastAsia="en-US"/>
              </w:rPr>
            </w:pPr>
            <w:r w:rsidRPr="00DF4FF2">
              <w:rPr>
                <w:rFonts w:eastAsia="Calibri"/>
                <w:b/>
                <w:sz w:val="20"/>
                <w:szCs w:val="18"/>
                <w:lang w:eastAsia="en-US"/>
              </w:rPr>
              <w:t>(TL)</w:t>
            </w:r>
          </w:p>
        </w:tc>
      </w:tr>
      <w:tr w:rsidR="00F94F7B" w:rsidRPr="00DF4FF2" w:rsidTr="00EE5A02">
        <w:trPr>
          <w:trHeight w:val="352"/>
        </w:trPr>
        <w:tc>
          <w:tcPr>
            <w:tcW w:w="3381" w:type="dxa"/>
            <w:shd w:val="clear" w:color="auto" w:fill="FFFFFF"/>
            <w:vAlign w:val="center"/>
          </w:tcPr>
          <w:p w:rsidR="00F94F7B" w:rsidRPr="000C7981" w:rsidRDefault="00576B27" w:rsidP="00EE5A02">
            <w:pPr>
              <w:shd w:val="clear" w:color="auto" w:fill="FFFFFF"/>
              <w:rPr>
                <w:sz w:val="16"/>
                <w:szCs w:val="16"/>
              </w:rPr>
            </w:pPr>
            <w:r>
              <w:rPr>
                <w:sz w:val="16"/>
                <w:szCs w:val="16"/>
              </w:rPr>
              <w:t>2019</w:t>
            </w:r>
            <w:r w:rsidR="00B15DF4" w:rsidRPr="00B15DF4">
              <w:rPr>
                <w:sz w:val="16"/>
                <w:szCs w:val="16"/>
              </w:rPr>
              <w:t xml:space="preserve"> – </w:t>
            </w:r>
            <w:r>
              <w:rPr>
                <w:sz w:val="16"/>
                <w:szCs w:val="16"/>
              </w:rPr>
              <w:t>2023</w:t>
            </w:r>
            <w:r w:rsidR="00B15DF4" w:rsidRPr="00B15DF4">
              <w:rPr>
                <w:sz w:val="16"/>
                <w:szCs w:val="16"/>
              </w:rPr>
              <w:t xml:space="preserve"> yılları arasında Eğitim – Öğretim Sınıfındaki personeli 6 aylık </w:t>
            </w:r>
            <w:proofErr w:type="spellStart"/>
            <w:r w:rsidR="00B15DF4" w:rsidRPr="00B15DF4">
              <w:rPr>
                <w:sz w:val="16"/>
                <w:szCs w:val="16"/>
              </w:rPr>
              <w:t>periyotluk</w:t>
            </w:r>
            <w:proofErr w:type="spellEnd"/>
            <w:r w:rsidR="00B15DF4" w:rsidRPr="00B15DF4">
              <w:rPr>
                <w:sz w:val="16"/>
                <w:szCs w:val="16"/>
              </w:rPr>
              <w:t xml:space="preserve"> zaman dilimi içinde 32 saatlik Bilişim kursları ile teknolojik değişimlerin aktarılmasını sağlamak.</w:t>
            </w:r>
          </w:p>
        </w:tc>
        <w:tc>
          <w:tcPr>
            <w:tcW w:w="1776" w:type="dxa"/>
            <w:shd w:val="clear" w:color="auto" w:fill="FFFFFF"/>
          </w:tcPr>
          <w:p w:rsidR="00F94F7B" w:rsidRPr="000C7981" w:rsidRDefault="00F94F7B" w:rsidP="00EE5A02">
            <w:pPr>
              <w:rPr>
                <w:rFonts w:eastAsia="Calibri"/>
                <w:sz w:val="16"/>
                <w:szCs w:val="16"/>
                <w:lang w:eastAsia="en-US"/>
              </w:rPr>
            </w:pPr>
            <w:r w:rsidRPr="009C2E8D">
              <w:rPr>
                <w:rFonts w:eastAsia="Calibri"/>
                <w:sz w:val="16"/>
                <w:szCs w:val="16"/>
                <w:lang w:eastAsia="en-US"/>
              </w:rPr>
              <w:t>Halk Eğitimi Merkezi Müdürlüğü</w:t>
            </w:r>
          </w:p>
        </w:tc>
        <w:tc>
          <w:tcPr>
            <w:tcW w:w="1577" w:type="dxa"/>
            <w:shd w:val="clear" w:color="auto" w:fill="FFFFFF"/>
            <w:vAlign w:val="center"/>
          </w:tcPr>
          <w:p w:rsidR="00F94F7B" w:rsidRPr="000C7981" w:rsidRDefault="00F94F7B" w:rsidP="00EE5A02">
            <w:pPr>
              <w:spacing w:after="200"/>
              <w:jc w:val="center"/>
              <w:rPr>
                <w:rFonts w:eastAsia="Calibri"/>
                <w:color w:val="000000"/>
                <w:sz w:val="16"/>
                <w:szCs w:val="16"/>
                <w:lang w:eastAsia="en-US"/>
              </w:rPr>
            </w:pPr>
            <w:r w:rsidRPr="000C7981">
              <w:rPr>
                <w:rFonts w:eastAsia="Calibri"/>
                <w:sz w:val="16"/>
                <w:szCs w:val="16"/>
                <w:lang w:eastAsia="en-US"/>
              </w:rPr>
              <w:t>2015-201</w:t>
            </w:r>
            <w:r>
              <w:rPr>
                <w:rFonts w:eastAsia="Calibri"/>
                <w:sz w:val="16"/>
                <w:szCs w:val="16"/>
                <w:lang w:eastAsia="en-US"/>
              </w:rPr>
              <w:t>5</w:t>
            </w:r>
          </w:p>
        </w:tc>
        <w:tc>
          <w:tcPr>
            <w:tcW w:w="1248" w:type="dxa"/>
            <w:shd w:val="clear" w:color="auto" w:fill="FFFFFF"/>
            <w:vAlign w:val="center"/>
          </w:tcPr>
          <w:p w:rsidR="00F94F7B" w:rsidRPr="000C7981" w:rsidRDefault="00F94F7B" w:rsidP="00EE5A02">
            <w:pPr>
              <w:jc w:val="center"/>
              <w:rPr>
                <w:sz w:val="16"/>
                <w:szCs w:val="16"/>
              </w:rPr>
            </w:pPr>
          </w:p>
        </w:tc>
        <w:tc>
          <w:tcPr>
            <w:tcW w:w="1216"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217" w:type="dxa"/>
            <w:shd w:val="clear" w:color="auto" w:fill="FFFFFF"/>
            <w:vAlign w:val="center"/>
          </w:tcPr>
          <w:p w:rsidR="00F94F7B" w:rsidRPr="000C7981" w:rsidRDefault="00F94F7B" w:rsidP="00EE5A02">
            <w:pPr>
              <w:jc w:val="center"/>
              <w:rPr>
                <w:sz w:val="16"/>
                <w:szCs w:val="16"/>
              </w:rPr>
            </w:pPr>
          </w:p>
        </w:tc>
        <w:tc>
          <w:tcPr>
            <w:tcW w:w="1192" w:type="dxa"/>
            <w:shd w:val="clear" w:color="auto" w:fill="FFFFFF"/>
            <w:vAlign w:val="center"/>
          </w:tcPr>
          <w:p w:rsidR="00F94F7B" w:rsidRPr="000C7981" w:rsidRDefault="00F94F7B" w:rsidP="00EE5A02">
            <w:pPr>
              <w:jc w:val="center"/>
              <w:rPr>
                <w:sz w:val="16"/>
                <w:szCs w:val="16"/>
              </w:rPr>
            </w:pPr>
          </w:p>
        </w:tc>
        <w:tc>
          <w:tcPr>
            <w:tcW w:w="2359" w:type="dxa"/>
            <w:shd w:val="clear" w:color="auto" w:fill="FFFFFF"/>
            <w:vAlign w:val="center"/>
          </w:tcPr>
          <w:p w:rsidR="00F94F7B" w:rsidRPr="000C7981" w:rsidRDefault="00B15DF4" w:rsidP="00B15DF4">
            <w:pPr>
              <w:jc w:val="center"/>
              <w:rPr>
                <w:sz w:val="16"/>
                <w:szCs w:val="16"/>
              </w:rPr>
            </w:pPr>
            <w:r>
              <w:rPr>
                <w:sz w:val="16"/>
                <w:szCs w:val="16"/>
              </w:rPr>
              <w:t>Genel Bütçeden karşılanacaktır.</w:t>
            </w:r>
          </w:p>
        </w:tc>
      </w:tr>
    </w:tbl>
    <w:p w:rsidR="00F20E96" w:rsidRDefault="00F20E96" w:rsidP="0016343C">
      <w:pPr>
        <w:spacing w:line="360" w:lineRule="auto"/>
        <w:rPr>
          <w:b/>
          <w:sz w:val="28"/>
          <w:szCs w:val="28"/>
        </w:rPr>
      </w:pPr>
    </w:p>
    <w:p w:rsidR="00F20E96" w:rsidRDefault="00F20E96" w:rsidP="0016343C">
      <w:pPr>
        <w:spacing w:line="360" w:lineRule="auto"/>
        <w:rPr>
          <w:b/>
          <w:sz w:val="28"/>
          <w:szCs w:val="28"/>
        </w:rPr>
      </w:pPr>
    </w:p>
    <w:p w:rsidR="00664139" w:rsidRDefault="00664139" w:rsidP="0016343C">
      <w:pPr>
        <w:spacing w:line="360" w:lineRule="auto"/>
        <w:rPr>
          <w:b/>
          <w:sz w:val="28"/>
          <w:szCs w:val="28"/>
        </w:rPr>
      </w:pPr>
    </w:p>
    <w:p w:rsidR="00F56576" w:rsidRDefault="00F56576" w:rsidP="00F56576">
      <w:pPr>
        <w:jc w:val="center"/>
        <w:rPr>
          <w:b/>
        </w:rPr>
        <w:sectPr w:rsidR="00F56576" w:rsidSect="00F012DE">
          <w:pgSz w:w="16838" w:h="11906" w:orient="landscape"/>
          <w:pgMar w:top="1418" w:right="1418" w:bottom="1418" w:left="1259" w:header="709" w:footer="709" w:gutter="0"/>
          <w:cols w:space="708"/>
          <w:docGrid w:linePitch="360"/>
        </w:sectPr>
      </w:pPr>
    </w:p>
    <w:p w:rsidR="00F56576" w:rsidRPr="006C09A7" w:rsidRDefault="00A307CC" w:rsidP="00F56576">
      <w:pPr>
        <w:jc w:val="center"/>
        <w:rPr>
          <w:b/>
        </w:rPr>
      </w:pPr>
      <w:proofErr w:type="gramStart"/>
      <w:r>
        <w:rPr>
          <w:b/>
        </w:rPr>
        <w:lastRenderedPageBreak/>
        <w:t xml:space="preserve">3.8.  </w:t>
      </w:r>
      <w:r w:rsidR="00F56576" w:rsidRPr="006C09A7">
        <w:rPr>
          <w:b/>
        </w:rPr>
        <w:t>STRATEJİK</w:t>
      </w:r>
      <w:proofErr w:type="gramEnd"/>
      <w:r w:rsidR="00F56576" w:rsidRPr="006C09A7">
        <w:rPr>
          <w:b/>
        </w:rPr>
        <w:t xml:space="preserve"> PLAN MALİYET TABLOSU</w:t>
      </w: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744"/>
        <w:gridCol w:w="5277"/>
        <w:gridCol w:w="1250"/>
      </w:tblGrid>
      <w:tr w:rsidR="00F56576" w:rsidRPr="00B06176" w:rsidTr="00F56576">
        <w:trPr>
          <w:trHeight w:val="270"/>
          <w:jc w:val="center"/>
        </w:trPr>
        <w:tc>
          <w:tcPr>
            <w:tcW w:w="816" w:type="dxa"/>
            <w:shd w:val="clear" w:color="auto" w:fill="B8CCE4" w:themeFill="accent1" w:themeFillTint="66"/>
          </w:tcPr>
          <w:p w:rsidR="00F56576" w:rsidRPr="00B06176" w:rsidRDefault="00F56576" w:rsidP="00F56576">
            <w:pPr>
              <w:spacing w:before="120" w:after="120"/>
              <w:rPr>
                <w:b/>
                <w:bCs/>
                <w:noProof/>
                <w:sz w:val="20"/>
                <w:szCs w:val="20"/>
              </w:rPr>
            </w:pPr>
            <w:r w:rsidRPr="00B06176">
              <w:rPr>
                <w:b/>
                <w:bCs/>
                <w:noProof/>
                <w:sz w:val="20"/>
                <w:szCs w:val="20"/>
              </w:rPr>
              <w:t>TEMA</w:t>
            </w:r>
          </w:p>
        </w:tc>
        <w:tc>
          <w:tcPr>
            <w:tcW w:w="1744" w:type="dxa"/>
            <w:shd w:val="clear" w:color="auto" w:fill="76923C" w:themeFill="accent3" w:themeFillShade="BF"/>
          </w:tcPr>
          <w:p w:rsidR="00F56576" w:rsidRPr="00B06176" w:rsidRDefault="00F56576" w:rsidP="00F56576">
            <w:pPr>
              <w:spacing w:before="120" w:after="120"/>
              <w:rPr>
                <w:b/>
                <w:bCs/>
                <w:noProof/>
                <w:sz w:val="20"/>
                <w:szCs w:val="20"/>
              </w:rPr>
            </w:pPr>
            <w:r w:rsidRPr="00B06176">
              <w:rPr>
                <w:b/>
                <w:bCs/>
                <w:noProof/>
                <w:sz w:val="20"/>
                <w:szCs w:val="20"/>
              </w:rPr>
              <w:t>STRATEJİK AMAÇ</w:t>
            </w:r>
          </w:p>
        </w:tc>
        <w:tc>
          <w:tcPr>
            <w:tcW w:w="5277" w:type="dxa"/>
            <w:tcBorders>
              <w:right w:val="single" w:sz="4" w:space="0" w:color="auto"/>
            </w:tcBorders>
            <w:shd w:val="clear" w:color="auto" w:fill="FABF8F" w:themeFill="accent6" w:themeFillTint="99"/>
          </w:tcPr>
          <w:p w:rsidR="00F56576" w:rsidRPr="00B06176" w:rsidRDefault="00F56576" w:rsidP="00F56576">
            <w:pPr>
              <w:spacing w:before="120" w:after="120"/>
              <w:rPr>
                <w:b/>
                <w:bCs/>
                <w:noProof/>
                <w:sz w:val="20"/>
                <w:szCs w:val="20"/>
              </w:rPr>
            </w:pPr>
            <w:r w:rsidRPr="00B06176">
              <w:rPr>
                <w:b/>
                <w:bCs/>
                <w:noProof/>
                <w:sz w:val="20"/>
                <w:szCs w:val="20"/>
              </w:rPr>
              <w:t>STRATEJİK HEDEFLER</w:t>
            </w:r>
          </w:p>
        </w:tc>
        <w:tc>
          <w:tcPr>
            <w:tcW w:w="1250" w:type="dxa"/>
            <w:tcBorders>
              <w:left w:val="single" w:sz="4" w:space="0" w:color="auto"/>
            </w:tcBorders>
            <w:shd w:val="clear" w:color="auto" w:fill="FFFF00"/>
          </w:tcPr>
          <w:p w:rsidR="00F56576" w:rsidRPr="00B06176" w:rsidRDefault="00F56576" w:rsidP="00F56576">
            <w:pPr>
              <w:spacing w:before="120" w:after="120"/>
              <w:rPr>
                <w:b/>
                <w:bCs/>
                <w:noProof/>
                <w:sz w:val="20"/>
                <w:szCs w:val="20"/>
              </w:rPr>
            </w:pPr>
            <w:r>
              <w:rPr>
                <w:b/>
                <w:bCs/>
                <w:noProof/>
                <w:sz w:val="20"/>
                <w:szCs w:val="20"/>
              </w:rPr>
              <w:t>MALİYETİ</w:t>
            </w:r>
          </w:p>
        </w:tc>
      </w:tr>
      <w:tr w:rsidR="00F56576" w:rsidRPr="00D270E7" w:rsidTr="00F56576">
        <w:trPr>
          <w:trHeight w:val="313"/>
          <w:jc w:val="center"/>
        </w:trPr>
        <w:tc>
          <w:tcPr>
            <w:tcW w:w="816" w:type="dxa"/>
            <w:vMerge w:val="restart"/>
            <w:textDirection w:val="btLr"/>
          </w:tcPr>
          <w:p w:rsidR="00F56576" w:rsidRPr="003D1A0B" w:rsidRDefault="00F56576" w:rsidP="00F56576">
            <w:pPr>
              <w:rPr>
                <w:b/>
                <w:bCs/>
                <w:noProof/>
                <w:color w:val="FF0000"/>
                <w:sz w:val="20"/>
                <w:szCs w:val="20"/>
              </w:rPr>
            </w:pPr>
            <w:r w:rsidRPr="003D1A0B">
              <w:rPr>
                <w:rStyle w:val="Gvdemetni2Kaln"/>
                <w:b w:val="0"/>
                <w:color w:val="FF0000"/>
                <w:sz w:val="20"/>
                <w:szCs w:val="20"/>
              </w:rPr>
              <w:t>HAYAT BOYU ÖĞRENME</w:t>
            </w:r>
          </w:p>
        </w:tc>
        <w:tc>
          <w:tcPr>
            <w:tcW w:w="1744" w:type="dxa"/>
            <w:vMerge w:val="restart"/>
          </w:tcPr>
          <w:p w:rsidR="00F56576" w:rsidRPr="003D1A0B" w:rsidRDefault="00F56576" w:rsidP="00F56576">
            <w:pPr>
              <w:rPr>
                <w:noProof/>
                <w:color w:val="4F6228" w:themeColor="accent3" w:themeShade="80"/>
                <w:sz w:val="20"/>
                <w:szCs w:val="20"/>
              </w:rPr>
            </w:pPr>
            <w:r w:rsidRPr="003D1A0B">
              <w:rPr>
                <w:b/>
                <w:noProof/>
                <w:color w:val="4F6228" w:themeColor="accent3" w:themeShade="80"/>
                <w:sz w:val="20"/>
                <w:szCs w:val="20"/>
              </w:rPr>
              <w:t>1.</w:t>
            </w:r>
            <w:r w:rsidRPr="003D1A0B">
              <w:rPr>
                <w:noProof/>
                <w:color w:val="4F6228" w:themeColor="accent3" w:themeShade="80"/>
                <w:sz w:val="20"/>
                <w:szCs w:val="20"/>
              </w:rPr>
              <w:t xml:space="preserve"> Tüm bireylere; ilgi, istek ve yeteneklerine göre, ekonomik, toplumsal ve kültürel gelişmelerini sağlayıcı nitelikte eğitim alma imkanı sağlamak.</w:t>
            </w:r>
          </w:p>
        </w:tc>
        <w:tc>
          <w:tcPr>
            <w:tcW w:w="5277" w:type="dxa"/>
            <w:tcBorders>
              <w:right w:val="single" w:sz="4" w:space="0" w:color="auto"/>
            </w:tcBorders>
          </w:tcPr>
          <w:p w:rsidR="00F56576" w:rsidRPr="00B06176" w:rsidRDefault="00F56576" w:rsidP="00F56576">
            <w:pPr>
              <w:rPr>
                <w:b/>
                <w:sz w:val="20"/>
                <w:szCs w:val="20"/>
              </w:rPr>
            </w:pPr>
            <w:r w:rsidRPr="00B06176">
              <w:rPr>
                <w:b/>
                <w:sz w:val="20"/>
                <w:szCs w:val="20"/>
              </w:rPr>
              <w:t>1.1.</w:t>
            </w:r>
            <w:r w:rsidRPr="00B06176">
              <w:rPr>
                <w:bCs/>
                <w:sz w:val="20"/>
                <w:szCs w:val="20"/>
              </w:rPr>
              <w:t xml:space="preserve"> Açılan 343 adet açılan kurs sayısını her yıl </w:t>
            </w:r>
            <w:proofErr w:type="gramStart"/>
            <w:r w:rsidRPr="00B06176">
              <w:rPr>
                <w:bCs/>
                <w:sz w:val="20"/>
                <w:szCs w:val="20"/>
              </w:rPr>
              <w:t>% 3</w:t>
            </w:r>
            <w:proofErr w:type="gramEnd"/>
            <w:r w:rsidRPr="00B06176">
              <w:rPr>
                <w:bCs/>
                <w:sz w:val="20"/>
                <w:szCs w:val="20"/>
              </w:rPr>
              <w:t xml:space="preserve"> arttırarak </w:t>
            </w:r>
            <w:r w:rsidR="00576B27">
              <w:rPr>
                <w:bCs/>
                <w:sz w:val="20"/>
                <w:szCs w:val="20"/>
              </w:rPr>
              <w:t>2023</w:t>
            </w:r>
            <w:r w:rsidRPr="00B06176">
              <w:rPr>
                <w:bCs/>
                <w:sz w:val="20"/>
                <w:szCs w:val="20"/>
              </w:rPr>
              <w:t xml:space="preserve"> yılında 530 çıkarmak.</w:t>
            </w:r>
          </w:p>
        </w:tc>
        <w:tc>
          <w:tcPr>
            <w:tcW w:w="1250" w:type="dxa"/>
            <w:tcBorders>
              <w:left w:val="single" w:sz="4" w:space="0" w:color="auto"/>
            </w:tcBorders>
          </w:tcPr>
          <w:p w:rsidR="00F56576" w:rsidRPr="00D270E7" w:rsidRDefault="00F56576" w:rsidP="00F56576">
            <w:pPr>
              <w:rPr>
                <w:sz w:val="20"/>
                <w:szCs w:val="20"/>
              </w:rPr>
            </w:pPr>
            <w:proofErr w:type="gramStart"/>
            <w:r w:rsidRPr="00D270E7">
              <w:rPr>
                <w:sz w:val="20"/>
                <w:szCs w:val="20"/>
              </w:rPr>
              <w:t>41.500  TL</w:t>
            </w:r>
            <w:proofErr w:type="gramEnd"/>
          </w:p>
        </w:tc>
      </w:tr>
      <w:tr w:rsidR="00F56576" w:rsidRPr="00B06176" w:rsidTr="00F56576">
        <w:trPr>
          <w:trHeight w:val="466"/>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4F6228" w:themeColor="accent3" w:themeShade="80"/>
                <w:sz w:val="20"/>
                <w:szCs w:val="20"/>
              </w:rPr>
            </w:pPr>
          </w:p>
        </w:tc>
        <w:tc>
          <w:tcPr>
            <w:tcW w:w="5277" w:type="dxa"/>
            <w:tcBorders>
              <w:right w:val="single" w:sz="4" w:space="0" w:color="auto"/>
            </w:tcBorders>
          </w:tcPr>
          <w:p w:rsidR="00F56576" w:rsidRPr="00B06176" w:rsidRDefault="00F56576" w:rsidP="00F56576">
            <w:pPr>
              <w:spacing w:before="180" w:after="180"/>
              <w:rPr>
                <w:i/>
                <w:noProof/>
                <w:sz w:val="20"/>
                <w:szCs w:val="20"/>
              </w:rPr>
            </w:pPr>
            <w:r w:rsidRPr="00B06176">
              <w:rPr>
                <w:b/>
                <w:sz w:val="20"/>
                <w:szCs w:val="20"/>
              </w:rPr>
              <w:t>1.2.</w:t>
            </w:r>
            <w:r w:rsidRPr="00B06176">
              <w:rPr>
                <w:b/>
                <w:bCs/>
                <w:sz w:val="20"/>
                <w:szCs w:val="20"/>
              </w:rPr>
              <w:t xml:space="preserve"> </w:t>
            </w:r>
            <w:r w:rsidRPr="00B06176">
              <w:rPr>
                <w:bCs/>
                <w:sz w:val="20"/>
                <w:szCs w:val="20"/>
              </w:rPr>
              <w:t xml:space="preserve">Personelin </w:t>
            </w:r>
            <w:r w:rsidR="00576B27">
              <w:rPr>
                <w:bCs/>
                <w:sz w:val="20"/>
                <w:szCs w:val="20"/>
              </w:rPr>
              <w:t>2023</w:t>
            </w:r>
            <w:r w:rsidRPr="00B06176">
              <w:rPr>
                <w:bCs/>
                <w:sz w:val="20"/>
                <w:szCs w:val="20"/>
              </w:rPr>
              <w:t xml:space="preserve"> yılına kadar mesleki gelişim modüllerinin eğitimini almalarını sağlamak.</w:t>
            </w:r>
          </w:p>
        </w:tc>
        <w:tc>
          <w:tcPr>
            <w:tcW w:w="1250" w:type="dxa"/>
            <w:tcBorders>
              <w:left w:val="single" w:sz="4" w:space="0" w:color="auto"/>
            </w:tcBorders>
          </w:tcPr>
          <w:p w:rsidR="00F56576" w:rsidRPr="00B06176" w:rsidRDefault="00F56576" w:rsidP="00F56576">
            <w:pPr>
              <w:spacing w:before="180" w:after="180"/>
              <w:rPr>
                <w:i/>
                <w:noProof/>
                <w:sz w:val="20"/>
                <w:szCs w:val="20"/>
              </w:rPr>
            </w:pPr>
          </w:p>
        </w:tc>
      </w:tr>
      <w:tr w:rsidR="00F56576" w:rsidRPr="00B06176" w:rsidTr="00F56576">
        <w:trPr>
          <w:trHeight w:val="717"/>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4F6228" w:themeColor="accent3" w:themeShade="80"/>
                <w:sz w:val="20"/>
                <w:szCs w:val="20"/>
              </w:rPr>
            </w:pPr>
          </w:p>
        </w:tc>
        <w:tc>
          <w:tcPr>
            <w:tcW w:w="5277" w:type="dxa"/>
            <w:tcBorders>
              <w:right w:val="single" w:sz="4" w:space="0" w:color="auto"/>
            </w:tcBorders>
          </w:tcPr>
          <w:p w:rsidR="00F56576" w:rsidRPr="00B06176" w:rsidRDefault="00F56576" w:rsidP="00F56576">
            <w:pPr>
              <w:spacing w:before="180" w:after="180"/>
              <w:rPr>
                <w:i/>
                <w:noProof/>
                <w:sz w:val="20"/>
                <w:szCs w:val="20"/>
              </w:rPr>
            </w:pPr>
            <w:r w:rsidRPr="00B06176">
              <w:rPr>
                <w:b/>
                <w:sz w:val="20"/>
                <w:szCs w:val="20"/>
              </w:rPr>
              <w:t>1.3.</w:t>
            </w:r>
            <w:r w:rsidRPr="00B06176">
              <w:rPr>
                <w:bCs/>
                <w:sz w:val="20"/>
                <w:szCs w:val="20"/>
              </w:rPr>
              <w:t xml:space="preserve"> 2015 yılından </w:t>
            </w:r>
            <w:r w:rsidR="00576B27">
              <w:rPr>
                <w:bCs/>
                <w:sz w:val="20"/>
                <w:szCs w:val="20"/>
              </w:rPr>
              <w:t>2023</w:t>
            </w:r>
            <w:r w:rsidRPr="00B06176">
              <w:rPr>
                <w:bCs/>
                <w:sz w:val="20"/>
                <w:szCs w:val="20"/>
              </w:rPr>
              <w:t xml:space="preserve"> yılına kadar her kurs açılımı döneminde Mesleki kursların uygun olanlarında Mesleki Gelişim Modüllerinin eğitim programına eklenmesini sağlamak.</w:t>
            </w:r>
          </w:p>
        </w:tc>
        <w:tc>
          <w:tcPr>
            <w:tcW w:w="1250" w:type="dxa"/>
            <w:tcBorders>
              <w:left w:val="single" w:sz="4" w:space="0" w:color="auto"/>
            </w:tcBorders>
          </w:tcPr>
          <w:p w:rsidR="00F56576" w:rsidRPr="00B06176" w:rsidRDefault="00F56576" w:rsidP="00F56576">
            <w:pPr>
              <w:spacing w:before="180" w:after="180"/>
              <w:rPr>
                <w:i/>
                <w:noProof/>
                <w:sz w:val="20"/>
                <w:szCs w:val="20"/>
              </w:rPr>
            </w:pPr>
          </w:p>
        </w:tc>
      </w:tr>
      <w:tr w:rsidR="00F56576" w:rsidRPr="00B06176" w:rsidTr="00F56576">
        <w:trPr>
          <w:trHeight w:val="464"/>
          <w:jc w:val="center"/>
        </w:trPr>
        <w:tc>
          <w:tcPr>
            <w:tcW w:w="816" w:type="dxa"/>
            <w:shd w:val="clear" w:color="auto" w:fill="B8CCE4" w:themeFill="accent1" w:themeFillTint="66"/>
          </w:tcPr>
          <w:p w:rsidR="00F56576" w:rsidRPr="00B06176" w:rsidRDefault="00F56576" w:rsidP="00F56576">
            <w:pPr>
              <w:spacing w:before="120" w:after="120"/>
              <w:rPr>
                <w:b/>
                <w:bCs/>
                <w:noProof/>
                <w:sz w:val="20"/>
                <w:szCs w:val="20"/>
              </w:rPr>
            </w:pPr>
            <w:r w:rsidRPr="00B06176">
              <w:rPr>
                <w:b/>
                <w:bCs/>
                <w:noProof/>
                <w:sz w:val="20"/>
                <w:szCs w:val="20"/>
              </w:rPr>
              <w:t>TEMA</w:t>
            </w:r>
          </w:p>
        </w:tc>
        <w:tc>
          <w:tcPr>
            <w:tcW w:w="1744" w:type="dxa"/>
            <w:shd w:val="clear" w:color="auto" w:fill="76923C" w:themeFill="accent3" w:themeFillShade="BF"/>
          </w:tcPr>
          <w:p w:rsidR="00F56576" w:rsidRPr="00B06176" w:rsidRDefault="00F56576" w:rsidP="00F56576">
            <w:pPr>
              <w:spacing w:before="120" w:after="120"/>
              <w:rPr>
                <w:b/>
                <w:bCs/>
                <w:noProof/>
                <w:color w:val="000000" w:themeColor="text1"/>
                <w:sz w:val="20"/>
                <w:szCs w:val="20"/>
              </w:rPr>
            </w:pPr>
            <w:r w:rsidRPr="00B06176">
              <w:rPr>
                <w:b/>
                <w:bCs/>
                <w:noProof/>
                <w:color w:val="000000" w:themeColor="text1"/>
                <w:sz w:val="20"/>
                <w:szCs w:val="20"/>
              </w:rPr>
              <w:t>STRATEJİK AMAÇ</w:t>
            </w:r>
          </w:p>
        </w:tc>
        <w:tc>
          <w:tcPr>
            <w:tcW w:w="5277" w:type="dxa"/>
            <w:tcBorders>
              <w:right w:val="single" w:sz="4" w:space="0" w:color="auto"/>
            </w:tcBorders>
            <w:shd w:val="clear" w:color="auto" w:fill="FABF8F" w:themeFill="accent6" w:themeFillTint="99"/>
          </w:tcPr>
          <w:p w:rsidR="00F56576" w:rsidRPr="00B06176" w:rsidRDefault="00F56576" w:rsidP="00F56576">
            <w:pPr>
              <w:spacing w:before="120" w:after="120"/>
              <w:rPr>
                <w:b/>
                <w:bCs/>
                <w:noProof/>
                <w:sz w:val="20"/>
                <w:szCs w:val="20"/>
              </w:rPr>
            </w:pPr>
            <w:r w:rsidRPr="00B06176">
              <w:rPr>
                <w:b/>
                <w:bCs/>
                <w:noProof/>
                <w:sz w:val="20"/>
                <w:szCs w:val="20"/>
              </w:rPr>
              <w:t>STRATEJİK HEDEFLER</w:t>
            </w:r>
          </w:p>
        </w:tc>
        <w:tc>
          <w:tcPr>
            <w:tcW w:w="1250" w:type="dxa"/>
            <w:tcBorders>
              <w:left w:val="single" w:sz="4" w:space="0" w:color="auto"/>
            </w:tcBorders>
            <w:shd w:val="clear" w:color="auto" w:fill="FFFF00"/>
          </w:tcPr>
          <w:p w:rsidR="00F56576" w:rsidRPr="00B06176" w:rsidRDefault="00F56576" w:rsidP="00F56576">
            <w:pPr>
              <w:spacing w:before="120" w:after="120"/>
              <w:rPr>
                <w:b/>
                <w:bCs/>
                <w:noProof/>
                <w:sz w:val="20"/>
                <w:szCs w:val="20"/>
              </w:rPr>
            </w:pPr>
            <w:r>
              <w:rPr>
                <w:b/>
                <w:bCs/>
                <w:noProof/>
                <w:sz w:val="20"/>
                <w:szCs w:val="20"/>
              </w:rPr>
              <w:t>MALİYETİ</w:t>
            </w:r>
          </w:p>
        </w:tc>
      </w:tr>
      <w:tr w:rsidR="00F56576" w:rsidRPr="00B06176" w:rsidTr="00F56576">
        <w:trPr>
          <w:trHeight w:val="419"/>
          <w:jc w:val="center"/>
        </w:trPr>
        <w:tc>
          <w:tcPr>
            <w:tcW w:w="816" w:type="dxa"/>
            <w:vMerge w:val="restart"/>
            <w:textDirection w:val="btLr"/>
          </w:tcPr>
          <w:p w:rsidR="00F56576" w:rsidRPr="003D1A0B" w:rsidRDefault="00F56576" w:rsidP="00F56576">
            <w:pPr>
              <w:rPr>
                <w:bCs/>
                <w:noProof/>
                <w:color w:val="FF0000"/>
                <w:sz w:val="20"/>
                <w:szCs w:val="20"/>
              </w:rPr>
            </w:pPr>
            <w:r w:rsidRPr="003D1A0B">
              <w:rPr>
                <w:color w:val="FF0000"/>
                <w:sz w:val="20"/>
                <w:szCs w:val="20"/>
              </w:rPr>
              <w:t>İSTİHDAMA KATKI</w:t>
            </w:r>
          </w:p>
        </w:tc>
        <w:tc>
          <w:tcPr>
            <w:tcW w:w="1744" w:type="dxa"/>
            <w:vMerge w:val="restart"/>
          </w:tcPr>
          <w:p w:rsidR="00F56576" w:rsidRPr="003D1A0B" w:rsidRDefault="00F56576" w:rsidP="00F56576">
            <w:pPr>
              <w:rPr>
                <w:noProof/>
                <w:color w:val="4F6228" w:themeColor="accent3" w:themeShade="80"/>
                <w:sz w:val="20"/>
                <w:szCs w:val="20"/>
              </w:rPr>
            </w:pPr>
            <w:r w:rsidRPr="003D1A0B">
              <w:rPr>
                <w:b/>
                <w:color w:val="4F6228" w:themeColor="accent3" w:themeShade="80"/>
                <w:sz w:val="20"/>
                <w:szCs w:val="20"/>
              </w:rPr>
              <w:t xml:space="preserve">2. </w:t>
            </w:r>
            <w:r w:rsidRPr="003D1A0B">
              <w:rPr>
                <w:color w:val="4F6228" w:themeColor="accent3" w:themeShade="80"/>
                <w:sz w:val="20"/>
                <w:szCs w:val="20"/>
              </w:rPr>
              <w:t>Günümüzde artan işsizlik probleminin azaltılması amacıyla İstihdama Destek Sağlayıcı Eğitim Programları uygulamak.</w:t>
            </w:r>
          </w:p>
        </w:tc>
        <w:tc>
          <w:tcPr>
            <w:tcW w:w="5277" w:type="dxa"/>
            <w:tcBorders>
              <w:right w:val="single" w:sz="4" w:space="0" w:color="auto"/>
            </w:tcBorders>
          </w:tcPr>
          <w:p w:rsidR="00F56576" w:rsidRPr="00B06176" w:rsidRDefault="00F56576" w:rsidP="00F56576">
            <w:pPr>
              <w:spacing w:before="180" w:after="180"/>
              <w:rPr>
                <w:i/>
                <w:noProof/>
                <w:sz w:val="20"/>
                <w:szCs w:val="20"/>
              </w:rPr>
            </w:pPr>
            <w:r w:rsidRPr="00B06176">
              <w:rPr>
                <w:b/>
                <w:sz w:val="20"/>
                <w:szCs w:val="20"/>
              </w:rPr>
              <w:t>2.1.</w:t>
            </w:r>
            <w:r w:rsidRPr="00B06176">
              <w:rPr>
                <w:bCs/>
                <w:sz w:val="20"/>
                <w:szCs w:val="20"/>
              </w:rPr>
              <w:t xml:space="preserve"> </w:t>
            </w:r>
            <w:r w:rsidR="00576B27">
              <w:rPr>
                <w:bCs/>
                <w:sz w:val="20"/>
                <w:szCs w:val="20"/>
              </w:rPr>
              <w:t>2023</w:t>
            </w:r>
            <w:r w:rsidRPr="00B06176">
              <w:rPr>
                <w:bCs/>
                <w:sz w:val="20"/>
                <w:szCs w:val="20"/>
              </w:rPr>
              <w:t xml:space="preserve"> yılına kadar yılda en az 2 Yerel STK (Sivil Toplum Kuruluşları) ile </w:t>
            </w:r>
            <w:proofErr w:type="gramStart"/>
            <w:r w:rsidRPr="00B06176">
              <w:rPr>
                <w:bCs/>
                <w:sz w:val="20"/>
                <w:szCs w:val="20"/>
              </w:rPr>
              <w:t>işbirliğinin</w:t>
            </w:r>
            <w:proofErr w:type="gramEnd"/>
            <w:r w:rsidRPr="00B06176">
              <w:rPr>
                <w:bCs/>
                <w:sz w:val="20"/>
                <w:szCs w:val="20"/>
              </w:rPr>
              <w:t xml:space="preserve"> geliştirilmesi</w:t>
            </w:r>
          </w:p>
        </w:tc>
        <w:tc>
          <w:tcPr>
            <w:tcW w:w="1250" w:type="dxa"/>
            <w:tcBorders>
              <w:left w:val="single" w:sz="4" w:space="0" w:color="auto"/>
            </w:tcBorders>
          </w:tcPr>
          <w:p w:rsidR="00F56576" w:rsidRPr="00B06176" w:rsidRDefault="00F56576" w:rsidP="00F56576">
            <w:pPr>
              <w:spacing w:before="180" w:after="180"/>
              <w:rPr>
                <w:i/>
                <w:noProof/>
                <w:sz w:val="20"/>
                <w:szCs w:val="20"/>
              </w:rPr>
            </w:pPr>
          </w:p>
        </w:tc>
      </w:tr>
      <w:tr w:rsidR="00F56576" w:rsidRPr="00B06176" w:rsidTr="00F56576">
        <w:trPr>
          <w:trHeight w:val="657"/>
          <w:jc w:val="center"/>
        </w:trPr>
        <w:tc>
          <w:tcPr>
            <w:tcW w:w="816" w:type="dxa"/>
            <w:vMerge/>
          </w:tcPr>
          <w:p w:rsidR="00F56576" w:rsidRPr="003D1A0B"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spacing w:before="180" w:after="180"/>
              <w:rPr>
                <w:i/>
                <w:noProof/>
                <w:sz w:val="20"/>
                <w:szCs w:val="20"/>
              </w:rPr>
            </w:pPr>
            <w:r w:rsidRPr="00B06176">
              <w:rPr>
                <w:b/>
                <w:sz w:val="20"/>
                <w:szCs w:val="20"/>
              </w:rPr>
              <w:t>2.2.</w:t>
            </w:r>
            <w:r w:rsidRPr="00B06176">
              <w:rPr>
                <w:bCs/>
                <w:sz w:val="20"/>
                <w:szCs w:val="20"/>
              </w:rPr>
              <w:t xml:space="preserve"> 2015 yılından 2017 yılına kadar yılda en az 2 adet Yerel Yönetimleri ile (Belediye, İl Özel İdaresi) </w:t>
            </w:r>
            <w:proofErr w:type="gramStart"/>
            <w:r w:rsidRPr="00B06176">
              <w:rPr>
                <w:bCs/>
                <w:sz w:val="20"/>
                <w:szCs w:val="20"/>
              </w:rPr>
              <w:t>işbirliğine</w:t>
            </w:r>
            <w:proofErr w:type="gramEnd"/>
            <w:r w:rsidRPr="00B06176">
              <w:rPr>
                <w:bCs/>
                <w:sz w:val="20"/>
                <w:szCs w:val="20"/>
              </w:rPr>
              <w:t xml:space="preserve"> gidilerek faaliyetler düzenlenmesi.</w:t>
            </w:r>
          </w:p>
        </w:tc>
        <w:tc>
          <w:tcPr>
            <w:tcW w:w="1250" w:type="dxa"/>
            <w:tcBorders>
              <w:left w:val="single" w:sz="4" w:space="0" w:color="auto"/>
            </w:tcBorders>
          </w:tcPr>
          <w:p w:rsidR="00F56576" w:rsidRPr="00B06176" w:rsidRDefault="00F56576" w:rsidP="00F56576">
            <w:pPr>
              <w:spacing w:before="180" w:after="180"/>
              <w:rPr>
                <w:i/>
                <w:noProof/>
                <w:sz w:val="20"/>
                <w:szCs w:val="20"/>
              </w:rPr>
            </w:pPr>
          </w:p>
        </w:tc>
      </w:tr>
      <w:tr w:rsidR="00F56576" w:rsidRPr="00B06176" w:rsidTr="00F56576">
        <w:trPr>
          <w:trHeight w:val="527"/>
          <w:jc w:val="center"/>
        </w:trPr>
        <w:tc>
          <w:tcPr>
            <w:tcW w:w="816" w:type="dxa"/>
            <w:vMerge/>
          </w:tcPr>
          <w:p w:rsidR="00F56576" w:rsidRPr="003D1A0B"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spacing w:before="180" w:after="180"/>
              <w:rPr>
                <w:i/>
                <w:noProof/>
                <w:sz w:val="20"/>
                <w:szCs w:val="20"/>
              </w:rPr>
            </w:pPr>
            <w:r w:rsidRPr="00B06176">
              <w:rPr>
                <w:b/>
                <w:sz w:val="20"/>
                <w:szCs w:val="20"/>
              </w:rPr>
              <w:t>2.3.</w:t>
            </w:r>
            <w:r w:rsidRPr="00B06176">
              <w:rPr>
                <w:bCs/>
                <w:sz w:val="20"/>
                <w:szCs w:val="20"/>
              </w:rPr>
              <w:t xml:space="preserve"> Diğer </w:t>
            </w:r>
            <w:proofErr w:type="gramStart"/>
            <w:r w:rsidRPr="00B06176">
              <w:rPr>
                <w:bCs/>
                <w:sz w:val="20"/>
                <w:szCs w:val="20"/>
              </w:rPr>
              <w:t>Resmi</w:t>
            </w:r>
            <w:proofErr w:type="gramEnd"/>
            <w:r w:rsidRPr="00B06176">
              <w:rPr>
                <w:bCs/>
                <w:sz w:val="20"/>
                <w:szCs w:val="20"/>
              </w:rPr>
              <w:t xml:space="preserve"> Kurumlar ile işbirliğine gidilerek faaliyetler düzenlenmesi.</w:t>
            </w:r>
          </w:p>
        </w:tc>
        <w:tc>
          <w:tcPr>
            <w:tcW w:w="1250" w:type="dxa"/>
            <w:tcBorders>
              <w:left w:val="single" w:sz="4" w:space="0" w:color="auto"/>
            </w:tcBorders>
          </w:tcPr>
          <w:p w:rsidR="00F56576" w:rsidRPr="00B06176" w:rsidRDefault="00F56576" w:rsidP="00F56576">
            <w:pPr>
              <w:spacing w:before="180" w:after="180"/>
              <w:rPr>
                <w:i/>
                <w:noProof/>
                <w:sz w:val="20"/>
                <w:szCs w:val="20"/>
              </w:rPr>
            </w:pPr>
          </w:p>
        </w:tc>
      </w:tr>
      <w:tr w:rsidR="00F56576" w:rsidRPr="00B06176" w:rsidTr="00F56576">
        <w:trPr>
          <w:trHeight w:val="126"/>
          <w:jc w:val="center"/>
        </w:trPr>
        <w:tc>
          <w:tcPr>
            <w:tcW w:w="816" w:type="dxa"/>
            <w:shd w:val="clear" w:color="auto" w:fill="B8CCE4" w:themeFill="accent1" w:themeFillTint="66"/>
          </w:tcPr>
          <w:p w:rsidR="00F56576" w:rsidRPr="003D1A0B" w:rsidRDefault="00F56576" w:rsidP="00F56576">
            <w:pPr>
              <w:spacing w:before="120" w:after="120"/>
              <w:rPr>
                <w:bCs/>
                <w:noProof/>
                <w:sz w:val="20"/>
                <w:szCs w:val="20"/>
              </w:rPr>
            </w:pPr>
            <w:r w:rsidRPr="003D1A0B">
              <w:rPr>
                <w:bCs/>
                <w:noProof/>
                <w:sz w:val="20"/>
                <w:szCs w:val="20"/>
              </w:rPr>
              <w:t>TEMA</w:t>
            </w:r>
          </w:p>
        </w:tc>
        <w:tc>
          <w:tcPr>
            <w:tcW w:w="1744" w:type="dxa"/>
            <w:shd w:val="clear" w:color="auto" w:fill="76923C" w:themeFill="accent3" w:themeFillShade="BF"/>
          </w:tcPr>
          <w:p w:rsidR="00F56576" w:rsidRPr="00B06176" w:rsidRDefault="00F56576" w:rsidP="00F56576">
            <w:pPr>
              <w:spacing w:before="120" w:after="120"/>
              <w:rPr>
                <w:b/>
                <w:bCs/>
                <w:noProof/>
                <w:color w:val="000000" w:themeColor="text1"/>
                <w:sz w:val="20"/>
                <w:szCs w:val="20"/>
              </w:rPr>
            </w:pPr>
            <w:r w:rsidRPr="00B06176">
              <w:rPr>
                <w:b/>
                <w:bCs/>
                <w:noProof/>
                <w:color w:val="000000" w:themeColor="text1"/>
                <w:sz w:val="20"/>
                <w:szCs w:val="20"/>
              </w:rPr>
              <w:t>STRATEJİK AMAÇ</w:t>
            </w:r>
          </w:p>
        </w:tc>
        <w:tc>
          <w:tcPr>
            <w:tcW w:w="5277" w:type="dxa"/>
            <w:tcBorders>
              <w:right w:val="single" w:sz="4" w:space="0" w:color="auto"/>
            </w:tcBorders>
            <w:shd w:val="clear" w:color="auto" w:fill="FABF8F" w:themeFill="accent6" w:themeFillTint="99"/>
          </w:tcPr>
          <w:p w:rsidR="00F56576" w:rsidRPr="00B06176" w:rsidRDefault="00F56576" w:rsidP="00F56576">
            <w:pPr>
              <w:spacing w:before="120" w:after="120"/>
              <w:rPr>
                <w:b/>
                <w:bCs/>
                <w:noProof/>
                <w:sz w:val="20"/>
                <w:szCs w:val="20"/>
              </w:rPr>
            </w:pPr>
            <w:r w:rsidRPr="00B06176">
              <w:rPr>
                <w:b/>
                <w:bCs/>
                <w:noProof/>
                <w:sz w:val="20"/>
                <w:szCs w:val="20"/>
              </w:rPr>
              <w:t>STRATEJİK HEDEFLER</w:t>
            </w:r>
          </w:p>
        </w:tc>
        <w:tc>
          <w:tcPr>
            <w:tcW w:w="1250" w:type="dxa"/>
            <w:tcBorders>
              <w:left w:val="single" w:sz="4" w:space="0" w:color="auto"/>
            </w:tcBorders>
            <w:shd w:val="clear" w:color="auto" w:fill="FFFF00"/>
          </w:tcPr>
          <w:p w:rsidR="00F56576" w:rsidRPr="00B06176" w:rsidRDefault="00F56576" w:rsidP="00F56576">
            <w:pPr>
              <w:spacing w:before="120" w:after="120"/>
              <w:rPr>
                <w:b/>
                <w:bCs/>
                <w:noProof/>
                <w:sz w:val="20"/>
                <w:szCs w:val="20"/>
              </w:rPr>
            </w:pPr>
            <w:r>
              <w:rPr>
                <w:b/>
                <w:bCs/>
                <w:noProof/>
                <w:sz w:val="20"/>
                <w:szCs w:val="20"/>
              </w:rPr>
              <w:t>MALİYETİ</w:t>
            </w:r>
          </w:p>
        </w:tc>
      </w:tr>
      <w:tr w:rsidR="00F56576" w:rsidRPr="00D270E7" w:rsidTr="00F56576">
        <w:trPr>
          <w:trHeight w:val="126"/>
          <w:jc w:val="center"/>
        </w:trPr>
        <w:tc>
          <w:tcPr>
            <w:tcW w:w="816" w:type="dxa"/>
            <w:vMerge w:val="restart"/>
            <w:textDirection w:val="btLr"/>
          </w:tcPr>
          <w:p w:rsidR="00F56576" w:rsidRPr="003D1A0B" w:rsidRDefault="00F56576" w:rsidP="00F56576">
            <w:pPr>
              <w:ind w:left="113" w:right="113"/>
              <w:rPr>
                <w:color w:val="FF0000"/>
                <w:sz w:val="20"/>
                <w:szCs w:val="20"/>
              </w:rPr>
            </w:pPr>
            <w:r w:rsidRPr="003D1A0B">
              <w:rPr>
                <w:color w:val="FF0000"/>
                <w:sz w:val="20"/>
                <w:szCs w:val="20"/>
              </w:rPr>
              <w:t>ALAN ARAŞTIRMALARI</w:t>
            </w:r>
          </w:p>
        </w:tc>
        <w:tc>
          <w:tcPr>
            <w:tcW w:w="1744" w:type="dxa"/>
            <w:vMerge w:val="restart"/>
          </w:tcPr>
          <w:p w:rsidR="00F56576" w:rsidRPr="003D1A0B" w:rsidRDefault="00F56576" w:rsidP="00F56576">
            <w:pPr>
              <w:rPr>
                <w:noProof/>
                <w:color w:val="4F6228" w:themeColor="accent3" w:themeShade="80"/>
                <w:sz w:val="20"/>
                <w:szCs w:val="20"/>
              </w:rPr>
            </w:pPr>
            <w:r w:rsidRPr="003D1A0B">
              <w:rPr>
                <w:b/>
                <w:color w:val="4F6228" w:themeColor="accent3" w:themeShade="80"/>
                <w:sz w:val="20"/>
                <w:szCs w:val="20"/>
              </w:rPr>
              <w:t>3.</w:t>
            </w:r>
            <w:r w:rsidRPr="003D1A0B">
              <w:rPr>
                <w:color w:val="4F6228" w:themeColor="accent3" w:themeShade="80"/>
                <w:sz w:val="20"/>
                <w:szCs w:val="20"/>
              </w:rPr>
              <w:t xml:space="preserve"> Kasım </w:t>
            </w:r>
            <w:r w:rsidR="00576B27">
              <w:rPr>
                <w:color w:val="4F6228" w:themeColor="accent3" w:themeShade="80"/>
                <w:sz w:val="20"/>
                <w:szCs w:val="20"/>
              </w:rPr>
              <w:t>2019</w:t>
            </w:r>
            <w:r w:rsidRPr="003D1A0B">
              <w:rPr>
                <w:color w:val="4F6228" w:themeColor="accent3" w:themeShade="80"/>
                <w:sz w:val="20"/>
                <w:szCs w:val="20"/>
              </w:rPr>
              <w:t xml:space="preserve"> – Kasım </w:t>
            </w:r>
            <w:r w:rsidR="00576B27">
              <w:rPr>
                <w:color w:val="4F6228" w:themeColor="accent3" w:themeShade="80"/>
                <w:sz w:val="20"/>
                <w:szCs w:val="20"/>
              </w:rPr>
              <w:t>2023</w:t>
            </w:r>
            <w:r w:rsidRPr="003D1A0B">
              <w:rPr>
                <w:color w:val="4F6228" w:themeColor="accent3" w:themeShade="80"/>
                <w:sz w:val="20"/>
                <w:szCs w:val="20"/>
              </w:rPr>
              <w:t xml:space="preserve"> tarihleri arasında Alan Çalışmasının Yaygınlaştırılması.</w:t>
            </w:r>
          </w:p>
        </w:tc>
        <w:tc>
          <w:tcPr>
            <w:tcW w:w="5277" w:type="dxa"/>
            <w:tcBorders>
              <w:right w:val="single" w:sz="4" w:space="0" w:color="auto"/>
            </w:tcBorders>
          </w:tcPr>
          <w:p w:rsidR="00F56576" w:rsidRPr="00B06176" w:rsidRDefault="00F56576" w:rsidP="00F56576">
            <w:pPr>
              <w:spacing w:before="180" w:after="180"/>
              <w:rPr>
                <w:b/>
                <w:sz w:val="20"/>
                <w:szCs w:val="20"/>
              </w:rPr>
            </w:pPr>
            <w:r w:rsidRPr="00B06176">
              <w:rPr>
                <w:b/>
                <w:sz w:val="20"/>
                <w:szCs w:val="20"/>
              </w:rPr>
              <w:t>3.1.</w:t>
            </w:r>
            <w:r w:rsidRPr="00B06176">
              <w:rPr>
                <w:bCs/>
                <w:sz w:val="20"/>
                <w:szCs w:val="20"/>
              </w:rPr>
              <w:t xml:space="preserve"> </w:t>
            </w:r>
            <w:r w:rsidRPr="00B06176">
              <w:rPr>
                <w:sz w:val="20"/>
                <w:szCs w:val="20"/>
              </w:rPr>
              <w:t>Yerel olarak görsel ve yazılı basında planlanan faaliyetlerin tüm</w:t>
            </w:r>
            <w:r w:rsidRPr="00B06176">
              <w:rPr>
                <w:b/>
                <w:bCs/>
                <w:sz w:val="20"/>
                <w:szCs w:val="20"/>
              </w:rPr>
              <w:t xml:space="preserve"> </w:t>
            </w:r>
            <w:r w:rsidRPr="00B06176">
              <w:rPr>
                <w:sz w:val="20"/>
                <w:szCs w:val="20"/>
              </w:rPr>
              <w:t>kesimlere ulaştırılmasını sağlamak.</w:t>
            </w:r>
          </w:p>
        </w:tc>
        <w:tc>
          <w:tcPr>
            <w:tcW w:w="1250" w:type="dxa"/>
            <w:tcBorders>
              <w:left w:val="single" w:sz="4" w:space="0" w:color="auto"/>
            </w:tcBorders>
          </w:tcPr>
          <w:p w:rsidR="00F56576" w:rsidRPr="00D270E7" w:rsidRDefault="00F56576" w:rsidP="00F56576">
            <w:pPr>
              <w:spacing w:before="180" w:after="180"/>
              <w:rPr>
                <w:sz w:val="20"/>
                <w:szCs w:val="20"/>
              </w:rPr>
            </w:pPr>
            <w:r w:rsidRPr="00D270E7">
              <w:rPr>
                <w:sz w:val="20"/>
                <w:szCs w:val="20"/>
              </w:rPr>
              <w:t>6800 TL</w:t>
            </w:r>
          </w:p>
        </w:tc>
      </w:tr>
      <w:tr w:rsidR="00F56576" w:rsidRPr="00B06176" w:rsidTr="00F56576">
        <w:trPr>
          <w:trHeight w:val="126"/>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rPr>
                <w:b/>
                <w:bCs/>
                <w:sz w:val="20"/>
                <w:szCs w:val="20"/>
              </w:rPr>
            </w:pPr>
            <w:r w:rsidRPr="00B06176">
              <w:rPr>
                <w:b/>
                <w:sz w:val="20"/>
                <w:szCs w:val="20"/>
              </w:rPr>
              <w:t>3.2.</w:t>
            </w:r>
            <w:r w:rsidRPr="00B06176">
              <w:rPr>
                <w:bCs/>
                <w:sz w:val="20"/>
                <w:szCs w:val="20"/>
              </w:rPr>
              <w:t xml:space="preserve"> Tüm Mahalle ve köy muhtarları ile her yılın Temmuz Ayının son haftasında toplantı yapmak.</w:t>
            </w:r>
          </w:p>
          <w:p w:rsidR="00F56576" w:rsidRPr="00B06176" w:rsidRDefault="00F56576" w:rsidP="00F56576">
            <w:pPr>
              <w:rPr>
                <w:b/>
                <w:sz w:val="20"/>
                <w:szCs w:val="20"/>
              </w:rPr>
            </w:pPr>
            <w:r w:rsidRPr="00B06176">
              <w:rPr>
                <w:b/>
                <w:sz w:val="20"/>
                <w:szCs w:val="20"/>
              </w:rPr>
              <w:t xml:space="preserve"> </w:t>
            </w:r>
          </w:p>
        </w:tc>
        <w:tc>
          <w:tcPr>
            <w:tcW w:w="1250" w:type="dxa"/>
            <w:tcBorders>
              <w:left w:val="single" w:sz="4" w:space="0" w:color="auto"/>
            </w:tcBorders>
          </w:tcPr>
          <w:p w:rsidR="00F56576" w:rsidRDefault="00F56576" w:rsidP="00F56576">
            <w:pPr>
              <w:rPr>
                <w:b/>
                <w:sz w:val="20"/>
                <w:szCs w:val="20"/>
              </w:rPr>
            </w:pPr>
          </w:p>
          <w:p w:rsidR="00F56576" w:rsidRPr="00B06176" w:rsidRDefault="00F56576" w:rsidP="00F56576">
            <w:pPr>
              <w:rPr>
                <w:b/>
                <w:sz w:val="20"/>
                <w:szCs w:val="20"/>
              </w:rPr>
            </w:pPr>
          </w:p>
        </w:tc>
      </w:tr>
      <w:tr w:rsidR="00F56576" w:rsidRPr="00B06176" w:rsidTr="00F56576">
        <w:trPr>
          <w:trHeight w:val="126"/>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rPr>
                <w:b/>
                <w:sz w:val="20"/>
                <w:szCs w:val="20"/>
              </w:rPr>
            </w:pPr>
            <w:r w:rsidRPr="00B06176">
              <w:rPr>
                <w:b/>
                <w:sz w:val="20"/>
                <w:szCs w:val="20"/>
              </w:rPr>
              <w:t>3.3.</w:t>
            </w:r>
            <w:r w:rsidRPr="00B06176">
              <w:rPr>
                <w:bCs/>
                <w:sz w:val="20"/>
                <w:szCs w:val="20"/>
              </w:rPr>
              <w:t xml:space="preserve"> Yerel STK ve Yerel Yönetimler ve diğer resmi kuruluşlar ile 2015 yılından </w:t>
            </w:r>
            <w:r w:rsidR="00576B27">
              <w:rPr>
                <w:bCs/>
                <w:sz w:val="20"/>
                <w:szCs w:val="20"/>
              </w:rPr>
              <w:t>2023</w:t>
            </w:r>
            <w:r w:rsidRPr="00B06176">
              <w:rPr>
                <w:bCs/>
                <w:sz w:val="20"/>
                <w:szCs w:val="20"/>
              </w:rPr>
              <w:t xml:space="preserve"> yılına kadar </w:t>
            </w:r>
            <w:proofErr w:type="gramStart"/>
            <w:r w:rsidRPr="00B06176">
              <w:rPr>
                <w:bCs/>
                <w:sz w:val="20"/>
                <w:szCs w:val="20"/>
              </w:rPr>
              <w:t>işbirliğine</w:t>
            </w:r>
            <w:proofErr w:type="gramEnd"/>
            <w:r w:rsidRPr="00B06176">
              <w:rPr>
                <w:bCs/>
                <w:sz w:val="20"/>
                <w:szCs w:val="20"/>
              </w:rPr>
              <w:t xml:space="preserve"> gidilerek eğitim ihtiyaçlarının belirlenmesi ve fiziki kapasite kullanımı için faaliyetler yapmak.</w:t>
            </w:r>
          </w:p>
        </w:tc>
        <w:tc>
          <w:tcPr>
            <w:tcW w:w="1250" w:type="dxa"/>
            <w:tcBorders>
              <w:left w:val="single" w:sz="4" w:space="0" w:color="auto"/>
            </w:tcBorders>
          </w:tcPr>
          <w:p w:rsidR="00F56576" w:rsidRDefault="00F56576" w:rsidP="00F56576">
            <w:pPr>
              <w:rPr>
                <w:b/>
                <w:sz w:val="20"/>
                <w:szCs w:val="20"/>
              </w:rPr>
            </w:pPr>
          </w:p>
          <w:p w:rsidR="00F56576" w:rsidRPr="00B06176" w:rsidRDefault="00F56576" w:rsidP="00F56576">
            <w:pPr>
              <w:rPr>
                <w:b/>
                <w:sz w:val="20"/>
                <w:szCs w:val="20"/>
              </w:rPr>
            </w:pPr>
          </w:p>
        </w:tc>
      </w:tr>
      <w:tr w:rsidR="00F56576" w:rsidRPr="00B06176" w:rsidTr="00F56576">
        <w:trPr>
          <w:trHeight w:val="126"/>
          <w:jc w:val="center"/>
        </w:trPr>
        <w:tc>
          <w:tcPr>
            <w:tcW w:w="816" w:type="dxa"/>
            <w:shd w:val="clear" w:color="auto" w:fill="B8CCE4" w:themeFill="accent1" w:themeFillTint="66"/>
          </w:tcPr>
          <w:p w:rsidR="00F56576" w:rsidRPr="00B06176" w:rsidRDefault="00F56576" w:rsidP="00F56576">
            <w:pPr>
              <w:spacing w:before="120" w:after="120"/>
              <w:rPr>
                <w:b/>
                <w:bCs/>
                <w:noProof/>
                <w:sz w:val="20"/>
                <w:szCs w:val="20"/>
              </w:rPr>
            </w:pPr>
            <w:r w:rsidRPr="00B06176">
              <w:rPr>
                <w:b/>
                <w:bCs/>
                <w:noProof/>
                <w:sz w:val="20"/>
                <w:szCs w:val="20"/>
              </w:rPr>
              <w:t>TEMA</w:t>
            </w:r>
          </w:p>
        </w:tc>
        <w:tc>
          <w:tcPr>
            <w:tcW w:w="1744" w:type="dxa"/>
            <w:shd w:val="clear" w:color="auto" w:fill="76923C" w:themeFill="accent3" w:themeFillShade="BF"/>
          </w:tcPr>
          <w:p w:rsidR="00F56576" w:rsidRPr="00B06176" w:rsidRDefault="00F56576" w:rsidP="00F56576">
            <w:pPr>
              <w:spacing w:before="120" w:after="120"/>
              <w:rPr>
                <w:b/>
                <w:bCs/>
                <w:noProof/>
                <w:color w:val="000000" w:themeColor="text1"/>
                <w:sz w:val="20"/>
                <w:szCs w:val="20"/>
              </w:rPr>
            </w:pPr>
            <w:r w:rsidRPr="00B06176">
              <w:rPr>
                <w:b/>
                <w:bCs/>
                <w:noProof/>
                <w:color w:val="000000" w:themeColor="text1"/>
                <w:sz w:val="20"/>
                <w:szCs w:val="20"/>
              </w:rPr>
              <w:t>STRATEJİK AMAÇ</w:t>
            </w:r>
          </w:p>
        </w:tc>
        <w:tc>
          <w:tcPr>
            <w:tcW w:w="5277" w:type="dxa"/>
            <w:tcBorders>
              <w:right w:val="single" w:sz="4" w:space="0" w:color="auto"/>
            </w:tcBorders>
            <w:shd w:val="clear" w:color="auto" w:fill="FABF8F" w:themeFill="accent6" w:themeFillTint="99"/>
          </w:tcPr>
          <w:p w:rsidR="00F56576" w:rsidRPr="00B06176" w:rsidRDefault="00F56576" w:rsidP="00F56576">
            <w:pPr>
              <w:spacing w:before="120" w:after="120"/>
              <w:rPr>
                <w:b/>
                <w:bCs/>
                <w:noProof/>
                <w:sz w:val="20"/>
                <w:szCs w:val="20"/>
              </w:rPr>
            </w:pPr>
            <w:r w:rsidRPr="00B06176">
              <w:rPr>
                <w:b/>
                <w:bCs/>
                <w:noProof/>
                <w:sz w:val="20"/>
                <w:szCs w:val="20"/>
              </w:rPr>
              <w:t>STRATEJİK HEDEFLER</w:t>
            </w:r>
          </w:p>
        </w:tc>
        <w:tc>
          <w:tcPr>
            <w:tcW w:w="1250" w:type="dxa"/>
            <w:tcBorders>
              <w:left w:val="single" w:sz="4" w:space="0" w:color="auto"/>
            </w:tcBorders>
            <w:shd w:val="clear" w:color="auto" w:fill="FFFF00"/>
          </w:tcPr>
          <w:p w:rsidR="00F56576" w:rsidRPr="00B06176" w:rsidRDefault="00F56576" w:rsidP="00F56576">
            <w:pPr>
              <w:spacing w:before="120" w:after="120"/>
              <w:rPr>
                <w:b/>
                <w:bCs/>
                <w:noProof/>
                <w:sz w:val="20"/>
                <w:szCs w:val="20"/>
              </w:rPr>
            </w:pPr>
            <w:r>
              <w:rPr>
                <w:b/>
                <w:bCs/>
                <w:noProof/>
                <w:sz w:val="20"/>
                <w:szCs w:val="20"/>
              </w:rPr>
              <w:t>MALİYETİ</w:t>
            </w:r>
          </w:p>
        </w:tc>
      </w:tr>
      <w:tr w:rsidR="00F56576" w:rsidRPr="00D270E7" w:rsidTr="00F56576">
        <w:trPr>
          <w:trHeight w:val="559"/>
          <w:jc w:val="center"/>
        </w:trPr>
        <w:tc>
          <w:tcPr>
            <w:tcW w:w="816" w:type="dxa"/>
            <w:vMerge w:val="restart"/>
            <w:textDirection w:val="btLr"/>
          </w:tcPr>
          <w:p w:rsidR="00F56576" w:rsidRPr="003D1A0B" w:rsidRDefault="00F56576" w:rsidP="00F56576">
            <w:pPr>
              <w:ind w:left="113" w:right="113"/>
              <w:rPr>
                <w:bCs/>
                <w:noProof/>
                <w:color w:val="FF0000"/>
                <w:sz w:val="20"/>
                <w:szCs w:val="20"/>
              </w:rPr>
            </w:pPr>
            <w:r w:rsidRPr="003D1A0B">
              <w:rPr>
                <w:bCs/>
                <w:noProof/>
                <w:color w:val="FF0000"/>
                <w:sz w:val="20"/>
                <w:szCs w:val="20"/>
              </w:rPr>
              <w:t>TEKNOLOJİYE UYUM</w:t>
            </w:r>
          </w:p>
        </w:tc>
        <w:tc>
          <w:tcPr>
            <w:tcW w:w="1744" w:type="dxa"/>
            <w:vMerge w:val="restart"/>
          </w:tcPr>
          <w:p w:rsidR="00F56576" w:rsidRPr="003D1A0B" w:rsidRDefault="00F56576" w:rsidP="00F56576">
            <w:pPr>
              <w:rPr>
                <w:noProof/>
                <w:color w:val="4F6228" w:themeColor="accent3" w:themeShade="80"/>
                <w:sz w:val="20"/>
                <w:szCs w:val="20"/>
              </w:rPr>
            </w:pPr>
            <w:r w:rsidRPr="003D1A0B">
              <w:rPr>
                <w:b/>
                <w:color w:val="4F6228" w:themeColor="accent3" w:themeShade="80"/>
                <w:sz w:val="20"/>
                <w:szCs w:val="20"/>
              </w:rPr>
              <w:t xml:space="preserve">4. </w:t>
            </w:r>
            <w:r w:rsidRPr="003D1A0B">
              <w:rPr>
                <w:color w:val="4F6228" w:themeColor="accent3" w:themeShade="80"/>
                <w:sz w:val="20"/>
                <w:szCs w:val="20"/>
              </w:rPr>
              <w:t>Bilginin çok çabuk değiştiği ve iletişimin yaygınlaştığı günümüzde Eğitim Alanındaki Teknolojik değişimleri izlemek ve kuruma kazandırmak.</w:t>
            </w:r>
          </w:p>
        </w:tc>
        <w:tc>
          <w:tcPr>
            <w:tcW w:w="5277" w:type="dxa"/>
            <w:tcBorders>
              <w:right w:val="single" w:sz="4" w:space="0" w:color="auto"/>
            </w:tcBorders>
          </w:tcPr>
          <w:p w:rsidR="00F56576" w:rsidRPr="00B06176" w:rsidRDefault="00F56576" w:rsidP="00F56576">
            <w:pPr>
              <w:spacing w:before="180" w:after="180"/>
              <w:rPr>
                <w:b/>
                <w:sz w:val="20"/>
                <w:szCs w:val="20"/>
              </w:rPr>
            </w:pPr>
            <w:r w:rsidRPr="00B06176">
              <w:rPr>
                <w:b/>
                <w:sz w:val="20"/>
                <w:szCs w:val="20"/>
              </w:rPr>
              <w:t>4.1.</w:t>
            </w:r>
            <w:r w:rsidRPr="00B06176">
              <w:rPr>
                <w:bCs/>
                <w:sz w:val="20"/>
                <w:szCs w:val="20"/>
              </w:rPr>
              <w:t xml:space="preserve"> </w:t>
            </w:r>
            <w:r w:rsidRPr="00B06176">
              <w:rPr>
                <w:sz w:val="20"/>
                <w:szCs w:val="20"/>
              </w:rPr>
              <w:t>2015 yılının sonuna kadar Her Sınıfa internet bağlantısının kurulması.</w:t>
            </w:r>
          </w:p>
        </w:tc>
        <w:tc>
          <w:tcPr>
            <w:tcW w:w="1250" w:type="dxa"/>
            <w:tcBorders>
              <w:left w:val="single" w:sz="4" w:space="0" w:color="auto"/>
            </w:tcBorders>
          </w:tcPr>
          <w:p w:rsidR="00F56576" w:rsidRPr="00D270E7" w:rsidRDefault="00F56576" w:rsidP="00F56576">
            <w:pPr>
              <w:spacing w:before="180" w:after="180"/>
              <w:rPr>
                <w:sz w:val="20"/>
                <w:szCs w:val="20"/>
              </w:rPr>
            </w:pPr>
            <w:r w:rsidRPr="00D270E7">
              <w:rPr>
                <w:sz w:val="20"/>
                <w:szCs w:val="20"/>
              </w:rPr>
              <w:t>1150 TL</w:t>
            </w:r>
          </w:p>
        </w:tc>
      </w:tr>
      <w:tr w:rsidR="00F56576" w:rsidRPr="00D270E7" w:rsidTr="00F56576">
        <w:trPr>
          <w:trHeight w:val="285"/>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spacing w:before="180" w:after="180"/>
              <w:rPr>
                <w:b/>
                <w:sz w:val="20"/>
                <w:szCs w:val="20"/>
              </w:rPr>
            </w:pPr>
            <w:r w:rsidRPr="00B06176">
              <w:rPr>
                <w:b/>
                <w:sz w:val="20"/>
                <w:szCs w:val="20"/>
              </w:rPr>
              <w:t>4.2.</w:t>
            </w:r>
            <w:r w:rsidRPr="00B06176">
              <w:rPr>
                <w:bCs/>
                <w:sz w:val="20"/>
                <w:szCs w:val="20"/>
              </w:rPr>
              <w:t xml:space="preserve"> </w:t>
            </w:r>
            <w:r w:rsidRPr="00B06176">
              <w:rPr>
                <w:sz w:val="20"/>
                <w:szCs w:val="20"/>
              </w:rPr>
              <w:t>2015 yılının sonuna kadar Her Sınıfa Projeksiyon kurulması.</w:t>
            </w:r>
          </w:p>
        </w:tc>
        <w:tc>
          <w:tcPr>
            <w:tcW w:w="1250" w:type="dxa"/>
            <w:tcBorders>
              <w:left w:val="single" w:sz="4" w:space="0" w:color="auto"/>
            </w:tcBorders>
          </w:tcPr>
          <w:p w:rsidR="00F56576" w:rsidRPr="00D270E7" w:rsidRDefault="00F56576" w:rsidP="00F56576">
            <w:pPr>
              <w:spacing w:before="180" w:after="180"/>
              <w:rPr>
                <w:sz w:val="20"/>
                <w:szCs w:val="20"/>
              </w:rPr>
            </w:pPr>
            <w:r w:rsidRPr="00D270E7">
              <w:rPr>
                <w:sz w:val="20"/>
                <w:szCs w:val="20"/>
              </w:rPr>
              <w:t>7000 TL</w:t>
            </w:r>
          </w:p>
        </w:tc>
      </w:tr>
      <w:tr w:rsidR="00F56576" w:rsidRPr="00B06176" w:rsidTr="00F56576">
        <w:trPr>
          <w:trHeight w:val="70"/>
          <w:jc w:val="center"/>
        </w:trPr>
        <w:tc>
          <w:tcPr>
            <w:tcW w:w="816" w:type="dxa"/>
            <w:vMerge/>
          </w:tcPr>
          <w:p w:rsidR="00F56576" w:rsidRPr="00B06176" w:rsidRDefault="00F56576" w:rsidP="00F56576">
            <w:pPr>
              <w:rPr>
                <w:bCs/>
                <w:noProof/>
                <w:color w:val="76923C"/>
                <w:sz w:val="20"/>
                <w:szCs w:val="20"/>
              </w:rPr>
            </w:pPr>
          </w:p>
        </w:tc>
        <w:tc>
          <w:tcPr>
            <w:tcW w:w="1744" w:type="dxa"/>
            <w:vMerge/>
          </w:tcPr>
          <w:p w:rsidR="00F56576" w:rsidRPr="00B06176" w:rsidRDefault="00F56576" w:rsidP="00F56576">
            <w:pPr>
              <w:rPr>
                <w:noProof/>
                <w:color w:val="76923C"/>
                <w:sz w:val="20"/>
                <w:szCs w:val="20"/>
              </w:rPr>
            </w:pPr>
          </w:p>
        </w:tc>
        <w:tc>
          <w:tcPr>
            <w:tcW w:w="5277" w:type="dxa"/>
            <w:tcBorders>
              <w:right w:val="single" w:sz="4" w:space="0" w:color="auto"/>
            </w:tcBorders>
          </w:tcPr>
          <w:p w:rsidR="00F56576" w:rsidRPr="00B06176" w:rsidRDefault="00F56576" w:rsidP="00F56576">
            <w:pPr>
              <w:spacing w:before="180" w:after="180"/>
              <w:rPr>
                <w:b/>
                <w:sz w:val="20"/>
                <w:szCs w:val="20"/>
              </w:rPr>
            </w:pPr>
            <w:r w:rsidRPr="00B06176">
              <w:rPr>
                <w:b/>
                <w:sz w:val="20"/>
                <w:szCs w:val="20"/>
              </w:rPr>
              <w:t>4.3.</w:t>
            </w:r>
            <w:r w:rsidRPr="00B06176">
              <w:rPr>
                <w:bCs/>
                <w:sz w:val="20"/>
                <w:szCs w:val="20"/>
              </w:rPr>
              <w:t xml:space="preserve"> </w:t>
            </w:r>
            <w:r>
              <w:rPr>
                <w:sz w:val="20"/>
                <w:szCs w:val="20"/>
              </w:rPr>
              <w:t xml:space="preserve">Eğitim </w:t>
            </w:r>
            <w:proofErr w:type="spellStart"/>
            <w:r>
              <w:rPr>
                <w:sz w:val="20"/>
                <w:szCs w:val="20"/>
              </w:rPr>
              <w:t>Öğrt</w:t>
            </w:r>
            <w:r w:rsidRPr="00B06176">
              <w:rPr>
                <w:sz w:val="20"/>
                <w:szCs w:val="20"/>
              </w:rPr>
              <w:t>kadrosundaki</w:t>
            </w:r>
            <w:proofErr w:type="spellEnd"/>
            <w:r w:rsidRPr="00B06176">
              <w:rPr>
                <w:sz w:val="20"/>
                <w:szCs w:val="20"/>
              </w:rPr>
              <w:t xml:space="preserve"> personelin</w:t>
            </w:r>
            <w:r>
              <w:rPr>
                <w:sz w:val="20"/>
                <w:szCs w:val="20"/>
              </w:rPr>
              <w:t xml:space="preserve"> bilişim teknolojileri alanında</w:t>
            </w:r>
            <w:r w:rsidRPr="00B06176">
              <w:rPr>
                <w:sz w:val="20"/>
                <w:szCs w:val="20"/>
              </w:rPr>
              <w:t>ki bilgilerini güncellemek için eğitimler düzenleme</w:t>
            </w:r>
            <w:r>
              <w:rPr>
                <w:sz w:val="20"/>
                <w:szCs w:val="20"/>
              </w:rPr>
              <w:t>.</w:t>
            </w:r>
          </w:p>
        </w:tc>
        <w:tc>
          <w:tcPr>
            <w:tcW w:w="1250" w:type="dxa"/>
            <w:tcBorders>
              <w:left w:val="single" w:sz="4" w:space="0" w:color="auto"/>
            </w:tcBorders>
          </w:tcPr>
          <w:p w:rsidR="00F56576" w:rsidRPr="00B06176" w:rsidRDefault="00F56576" w:rsidP="00F56576">
            <w:pPr>
              <w:spacing w:before="180" w:after="180"/>
              <w:rPr>
                <w:b/>
                <w:sz w:val="20"/>
                <w:szCs w:val="20"/>
              </w:rPr>
            </w:pPr>
          </w:p>
        </w:tc>
      </w:tr>
      <w:tr w:rsidR="00F56576" w:rsidRPr="00B06176" w:rsidTr="00F56576">
        <w:trPr>
          <w:trHeight w:val="70"/>
          <w:jc w:val="center"/>
        </w:trPr>
        <w:tc>
          <w:tcPr>
            <w:tcW w:w="7837" w:type="dxa"/>
            <w:gridSpan w:val="3"/>
            <w:tcBorders>
              <w:right w:val="single" w:sz="4" w:space="0" w:color="auto"/>
            </w:tcBorders>
          </w:tcPr>
          <w:p w:rsidR="00F56576" w:rsidRPr="00B06176" w:rsidRDefault="00F56576" w:rsidP="00F56576">
            <w:pPr>
              <w:spacing w:before="180" w:after="180"/>
              <w:rPr>
                <w:b/>
                <w:sz w:val="20"/>
                <w:szCs w:val="20"/>
              </w:rPr>
            </w:pPr>
            <w:r>
              <w:rPr>
                <w:b/>
                <w:sz w:val="20"/>
                <w:szCs w:val="20"/>
              </w:rPr>
              <w:t>TOPLAM</w:t>
            </w:r>
          </w:p>
        </w:tc>
        <w:tc>
          <w:tcPr>
            <w:tcW w:w="1250" w:type="dxa"/>
            <w:tcBorders>
              <w:left w:val="single" w:sz="4" w:space="0" w:color="auto"/>
            </w:tcBorders>
          </w:tcPr>
          <w:p w:rsidR="00F56576" w:rsidRPr="00B06176" w:rsidRDefault="00F56576" w:rsidP="00F56576">
            <w:pPr>
              <w:spacing w:before="180" w:after="180"/>
              <w:rPr>
                <w:b/>
                <w:sz w:val="20"/>
                <w:szCs w:val="20"/>
              </w:rPr>
            </w:pPr>
            <w:r>
              <w:rPr>
                <w:b/>
                <w:sz w:val="20"/>
                <w:szCs w:val="20"/>
              </w:rPr>
              <w:t>56450 TL</w:t>
            </w:r>
          </w:p>
        </w:tc>
      </w:tr>
    </w:tbl>
    <w:p w:rsidR="00F56576" w:rsidRDefault="00F56576" w:rsidP="0016343C">
      <w:pPr>
        <w:spacing w:line="360" w:lineRule="auto"/>
        <w:rPr>
          <w:b/>
          <w:sz w:val="28"/>
          <w:szCs w:val="28"/>
        </w:rPr>
        <w:sectPr w:rsidR="00F56576" w:rsidSect="00F56576">
          <w:pgSz w:w="11906" w:h="16838"/>
          <w:pgMar w:top="1418" w:right="1418" w:bottom="1259" w:left="1418" w:header="709" w:footer="709" w:gutter="0"/>
          <w:cols w:space="708"/>
          <w:docGrid w:linePitch="360"/>
        </w:sectPr>
      </w:pPr>
    </w:p>
    <w:tbl>
      <w:tblPr>
        <w:tblW w:w="142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
        <w:gridCol w:w="529"/>
        <w:gridCol w:w="131"/>
        <w:gridCol w:w="1278"/>
        <w:gridCol w:w="2823"/>
        <w:gridCol w:w="567"/>
        <w:gridCol w:w="1523"/>
        <w:gridCol w:w="335"/>
        <w:gridCol w:w="418"/>
        <w:gridCol w:w="524"/>
        <w:gridCol w:w="359"/>
        <w:gridCol w:w="359"/>
        <w:gridCol w:w="359"/>
        <w:gridCol w:w="359"/>
        <w:gridCol w:w="359"/>
        <w:gridCol w:w="359"/>
        <w:gridCol w:w="359"/>
        <w:gridCol w:w="359"/>
        <w:gridCol w:w="359"/>
        <w:gridCol w:w="359"/>
        <w:gridCol w:w="359"/>
        <w:gridCol w:w="359"/>
        <w:gridCol w:w="359"/>
        <w:gridCol w:w="359"/>
        <w:gridCol w:w="359"/>
        <w:gridCol w:w="359"/>
      </w:tblGrid>
      <w:tr w:rsidR="005715BD" w:rsidTr="00405DAD">
        <w:trPr>
          <w:trHeight w:val="195"/>
        </w:trPr>
        <w:tc>
          <w:tcPr>
            <w:tcW w:w="14207" w:type="dxa"/>
            <w:gridSpan w:val="26"/>
            <w:tcBorders>
              <w:top w:val="nil"/>
              <w:left w:val="nil"/>
              <w:right w:val="nil"/>
            </w:tcBorders>
            <w:shd w:val="clear" w:color="auto" w:fill="auto"/>
            <w:vAlign w:val="center"/>
            <w:hideMark/>
          </w:tcPr>
          <w:p w:rsidR="005715BD" w:rsidRPr="00BF1D59" w:rsidRDefault="00BF1D59" w:rsidP="00405DAD">
            <w:pPr>
              <w:rPr>
                <w:b/>
                <w:color w:val="365F91" w:themeColor="accent1" w:themeShade="BF"/>
                <w:sz w:val="16"/>
                <w:szCs w:val="16"/>
              </w:rPr>
            </w:pPr>
            <w:r w:rsidRPr="00BF1D59">
              <w:rPr>
                <w:b/>
                <w:color w:val="365F91" w:themeColor="accent1" w:themeShade="BF"/>
                <w:sz w:val="16"/>
                <w:szCs w:val="16"/>
              </w:rPr>
              <w:lastRenderedPageBreak/>
              <w:t>3.8.1. Eylem Planları</w:t>
            </w:r>
          </w:p>
        </w:tc>
      </w:tr>
      <w:tr w:rsidR="009D4328" w:rsidTr="00DD5C65">
        <w:trPr>
          <w:trHeight w:val="158"/>
        </w:trPr>
        <w:tc>
          <w:tcPr>
            <w:tcW w:w="14207" w:type="dxa"/>
            <w:gridSpan w:val="26"/>
            <w:shd w:val="clear" w:color="auto" w:fill="auto"/>
            <w:vAlign w:val="center"/>
            <w:hideMark/>
          </w:tcPr>
          <w:p w:rsidR="009D4328" w:rsidRDefault="009D4328" w:rsidP="009D4328">
            <w:pPr>
              <w:jc w:val="center"/>
              <w:rPr>
                <w:b/>
                <w:color w:val="000000"/>
                <w:sz w:val="16"/>
                <w:szCs w:val="16"/>
              </w:rPr>
            </w:pPr>
            <w:r w:rsidRPr="006F44B9">
              <w:rPr>
                <w:b/>
                <w:color w:val="000000"/>
                <w:sz w:val="16"/>
                <w:szCs w:val="16"/>
              </w:rPr>
              <w:t>ARTVİN HALK EĞİTİMİ MERKEZİ ve ASO MÜDÜRLÜĞÜ STRATEJIK PLANI 2015 YILI EYLEM PLANI</w:t>
            </w:r>
          </w:p>
        </w:tc>
      </w:tr>
      <w:tr w:rsidR="001C41E2" w:rsidTr="007D11B8">
        <w:trPr>
          <w:trHeight w:val="360"/>
        </w:trPr>
        <w:tc>
          <w:tcPr>
            <w:tcW w:w="335"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Amaç No</w:t>
            </w:r>
          </w:p>
        </w:tc>
        <w:tc>
          <w:tcPr>
            <w:tcW w:w="660" w:type="dxa"/>
            <w:gridSpan w:val="2"/>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STRATEJİK AMAÇLAR</w:t>
            </w:r>
          </w:p>
        </w:tc>
        <w:tc>
          <w:tcPr>
            <w:tcW w:w="1278"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STRATEJİK HEDEFLER</w:t>
            </w:r>
          </w:p>
        </w:tc>
        <w:tc>
          <w:tcPr>
            <w:tcW w:w="2823" w:type="dxa"/>
            <w:vMerge w:val="restart"/>
            <w:shd w:val="clear" w:color="auto" w:fill="auto"/>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FAALİYETLER VEYA PROJELER</w:t>
            </w:r>
          </w:p>
        </w:tc>
        <w:tc>
          <w:tcPr>
            <w:tcW w:w="567"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MEVCUT DURUM</w:t>
            </w:r>
          </w:p>
        </w:tc>
        <w:tc>
          <w:tcPr>
            <w:tcW w:w="1523"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PERFORMANS GÖSTERGELERİ</w:t>
            </w:r>
          </w:p>
        </w:tc>
        <w:tc>
          <w:tcPr>
            <w:tcW w:w="335" w:type="dxa"/>
            <w:vMerge w:val="restart"/>
            <w:shd w:val="clear" w:color="auto" w:fill="auto"/>
            <w:textDirection w:val="btLr"/>
            <w:vAlign w:val="bottom"/>
            <w:hideMark/>
          </w:tcPr>
          <w:p w:rsidR="005715BD" w:rsidRPr="00DD5C65" w:rsidRDefault="005715BD" w:rsidP="006979CA">
            <w:pPr>
              <w:rPr>
                <w:b/>
                <w:bCs/>
                <w:color w:val="000000"/>
                <w:sz w:val="16"/>
                <w:szCs w:val="16"/>
              </w:rPr>
            </w:pPr>
            <w:r w:rsidRPr="00DD5C65">
              <w:rPr>
                <w:rFonts w:eastAsia="Batang"/>
                <w:b/>
                <w:bCs/>
                <w:color w:val="000000"/>
                <w:sz w:val="16"/>
                <w:szCs w:val="16"/>
                <w:lang w:eastAsia="ko-KR"/>
              </w:rPr>
              <w:t>SORKİŞİ/ KUR</w:t>
            </w:r>
          </w:p>
        </w:tc>
        <w:tc>
          <w:tcPr>
            <w:tcW w:w="418"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BÜTÇE</w:t>
            </w:r>
          </w:p>
        </w:tc>
        <w:tc>
          <w:tcPr>
            <w:tcW w:w="524" w:type="dxa"/>
            <w:vMerge w:val="restart"/>
            <w:shd w:val="clear" w:color="auto" w:fill="auto"/>
            <w:textDirection w:val="btLr"/>
            <w:vAlign w:val="bottom"/>
            <w:hideMark/>
          </w:tcPr>
          <w:p w:rsidR="005715BD" w:rsidRPr="00DD5C65" w:rsidRDefault="005715BD">
            <w:pPr>
              <w:rPr>
                <w:b/>
                <w:bCs/>
                <w:color w:val="000000"/>
                <w:sz w:val="16"/>
                <w:szCs w:val="16"/>
              </w:rPr>
            </w:pPr>
            <w:r w:rsidRPr="00DD5C65">
              <w:rPr>
                <w:rFonts w:eastAsia="Batang"/>
                <w:b/>
                <w:bCs/>
                <w:color w:val="000000"/>
                <w:sz w:val="16"/>
                <w:szCs w:val="16"/>
                <w:lang w:eastAsia="ko-KR"/>
              </w:rPr>
              <w:t>KAYNAKLAR</w:t>
            </w:r>
          </w:p>
        </w:tc>
        <w:tc>
          <w:tcPr>
            <w:tcW w:w="5744" w:type="dxa"/>
            <w:gridSpan w:val="16"/>
            <w:shd w:val="clear" w:color="auto" w:fill="auto"/>
            <w:noWrap/>
            <w:vAlign w:val="bottom"/>
            <w:hideMark/>
          </w:tcPr>
          <w:p w:rsidR="005715BD" w:rsidRPr="00DD5C65" w:rsidRDefault="005715BD">
            <w:pPr>
              <w:rPr>
                <w:color w:val="000000"/>
                <w:sz w:val="16"/>
                <w:szCs w:val="16"/>
              </w:rPr>
            </w:pPr>
            <w:r w:rsidRPr="00DD5C65">
              <w:rPr>
                <w:color w:val="000000"/>
                <w:sz w:val="16"/>
                <w:szCs w:val="16"/>
              </w:rPr>
              <w:t>ZAMANLAMA (FAALİYET-PROJELERİN BAŞLAYIŞ-BİTİŞYILI)</w:t>
            </w:r>
          </w:p>
        </w:tc>
      </w:tr>
      <w:tr w:rsidR="007D11B8" w:rsidTr="007D11B8">
        <w:trPr>
          <w:trHeight w:val="944"/>
        </w:trPr>
        <w:tc>
          <w:tcPr>
            <w:tcW w:w="335" w:type="dxa"/>
            <w:vMerge/>
            <w:vAlign w:val="center"/>
            <w:hideMark/>
          </w:tcPr>
          <w:p w:rsidR="005715BD" w:rsidRPr="00DD5C65" w:rsidRDefault="005715BD">
            <w:pPr>
              <w:rPr>
                <w:b/>
                <w:bCs/>
                <w:color w:val="000000"/>
                <w:sz w:val="16"/>
                <w:szCs w:val="16"/>
              </w:rPr>
            </w:pPr>
          </w:p>
        </w:tc>
        <w:tc>
          <w:tcPr>
            <w:tcW w:w="660" w:type="dxa"/>
            <w:gridSpan w:val="2"/>
            <w:vMerge/>
            <w:vAlign w:val="center"/>
            <w:hideMark/>
          </w:tcPr>
          <w:p w:rsidR="005715BD" w:rsidRPr="00DD5C65" w:rsidRDefault="005715BD">
            <w:pPr>
              <w:rPr>
                <w:b/>
                <w:bCs/>
                <w:color w:val="000000"/>
                <w:sz w:val="16"/>
                <w:szCs w:val="16"/>
              </w:rPr>
            </w:pPr>
          </w:p>
        </w:tc>
        <w:tc>
          <w:tcPr>
            <w:tcW w:w="1278" w:type="dxa"/>
            <w:vMerge/>
            <w:vAlign w:val="center"/>
            <w:hideMark/>
          </w:tcPr>
          <w:p w:rsidR="005715BD" w:rsidRPr="00DD5C65" w:rsidRDefault="005715BD">
            <w:pPr>
              <w:rPr>
                <w:b/>
                <w:bCs/>
                <w:color w:val="000000"/>
                <w:sz w:val="16"/>
                <w:szCs w:val="16"/>
              </w:rPr>
            </w:pPr>
          </w:p>
        </w:tc>
        <w:tc>
          <w:tcPr>
            <w:tcW w:w="2823" w:type="dxa"/>
            <w:vMerge/>
            <w:vAlign w:val="center"/>
            <w:hideMark/>
          </w:tcPr>
          <w:p w:rsidR="005715BD" w:rsidRPr="00DD5C65" w:rsidRDefault="005715BD">
            <w:pPr>
              <w:rPr>
                <w:b/>
                <w:bCs/>
                <w:color w:val="000000"/>
                <w:sz w:val="16"/>
                <w:szCs w:val="16"/>
              </w:rPr>
            </w:pPr>
          </w:p>
        </w:tc>
        <w:tc>
          <w:tcPr>
            <w:tcW w:w="567" w:type="dxa"/>
            <w:vMerge/>
            <w:vAlign w:val="center"/>
            <w:hideMark/>
          </w:tcPr>
          <w:p w:rsidR="005715BD" w:rsidRPr="00DD5C65" w:rsidRDefault="005715BD">
            <w:pPr>
              <w:rPr>
                <w:b/>
                <w:bCs/>
                <w:color w:val="000000"/>
                <w:sz w:val="16"/>
                <w:szCs w:val="16"/>
              </w:rPr>
            </w:pPr>
          </w:p>
        </w:tc>
        <w:tc>
          <w:tcPr>
            <w:tcW w:w="1523" w:type="dxa"/>
            <w:vMerge/>
            <w:vAlign w:val="center"/>
            <w:hideMark/>
          </w:tcPr>
          <w:p w:rsidR="005715BD" w:rsidRPr="00DD5C65" w:rsidRDefault="005715BD">
            <w:pPr>
              <w:rPr>
                <w:b/>
                <w:bCs/>
                <w:color w:val="000000"/>
                <w:sz w:val="16"/>
                <w:szCs w:val="16"/>
              </w:rPr>
            </w:pPr>
          </w:p>
        </w:tc>
        <w:tc>
          <w:tcPr>
            <w:tcW w:w="335" w:type="dxa"/>
            <w:vMerge/>
            <w:vAlign w:val="center"/>
            <w:hideMark/>
          </w:tcPr>
          <w:p w:rsidR="005715BD" w:rsidRPr="00DD5C65" w:rsidRDefault="005715BD">
            <w:pPr>
              <w:rPr>
                <w:b/>
                <w:bCs/>
                <w:color w:val="000000"/>
                <w:sz w:val="16"/>
                <w:szCs w:val="16"/>
              </w:rPr>
            </w:pPr>
          </w:p>
        </w:tc>
        <w:tc>
          <w:tcPr>
            <w:tcW w:w="418" w:type="dxa"/>
            <w:vMerge/>
            <w:vAlign w:val="center"/>
            <w:hideMark/>
          </w:tcPr>
          <w:p w:rsidR="005715BD" w:rsidRPr="00DD5C65" w:rsidRDefault="005715BD">
            <w:pPr>
              <w:rPr>
                <w:b/>
                <w:bCs/>
                <w:color w:val="000000"/>
                <w:sz w:val="16"/>
                <w:szCs w:val="16"/>
              </w:rPr>
            </w:pPr>
          </w:p>
        </w:tc>
        <w:tc>
          <w:tcPr>
            <w:tcW w:w="524" w:type="dxa"/>
            <w:vMerge/>
            <w:vAlign w:val="center"/>
            <w:hideMark/>
          </w:tcPr>
          <w:p w:rsidR="005715BD" w:rsidRPr="00DD5C65" w:rsidRDefault="005715BD">
            <w:pPr>
              <w:rPr>
                <w:b/>
                <w:bCs/>
                <w:color w:val="000000"/>
                <w:sz w:val="16"/>
                <w:szCs w:val="16"/>
              </w:rPr>
            </w:pP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OCAK</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ŞUBAT</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MART</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NİSAN</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MAYIS</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HAZİRAN</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TEMMUZ</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AĞUSTOS</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EYLÜL</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EKİM</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KASIM</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ARALIK</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2016</w:t>
            </w:r>
          </w:p>
        </w:tc>
        <w:tc>
          <w:tcPr>
            <w:tcW w:w="359" w:type="dxa"/>
            <w:shd w:val="clear" w:color="auto" w:fill="auto"/>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2017</w:t>
            </w:r>
          </w:p>
        </w:tc>
        <w:tc>
          <w:tcPr>
            <w:tcW w:w="359" w:type="dxa"/>
            <w:shd w:val="clear" w:color="auto" w:fill="auto"/>
            <w:noWrap/>
            <w:textDirection w:val="btLr"/>
            <w:vAlign w:val="bottom"/>
            <w:hideMark/>
          </w:tcPr>
          <w:p w:rsidR="005715BD" w:rsidRPr="00DD5C65" w:rsidRDefault="005715BD">
            <w:pPr>
              <w:rPr>
                <w:color w:val="000000"/>
                <w:sz w:val="16"/>
                <w:szCs w:val="16"/>
              </w:rPr>
            </w:pPr>
            <w:r w:rsidRPr="00DD5C65">
              <w:rPr>
                <w:rFonts w:eastAsia="Batang"/>
                <w:bCs/>
                <w:color w:val="000000"/>
                <w:sz w:val="16"/>
                <w:szCs w:val="16"/>
                <w:lang w:eastAsia="ko-KR"/>
              </w:rPr>
              <w:t>2018</w:t>
            </w:r>
          </w:p>
        </w:tc>
        <w:tc>
          <w:tcPr>
            <w:tcW w:w="359" w:type="dxa"/>
            <w:shd w:val="clear" w:color="auto" w:fill="auto"/>
            <w:textDirection w:val="btLr"/>
            <w:vAlign w:val="bottom"/>
            <w:hideMark/>
          </w:tcPr>
          <w:p w:rsidR="005715BD" w:rsidRPr="00DD5C65" w:rsidRDefault="00576B27">
            <w:pPr>
              <w:rPr>
                <w:color w:val="000000"/>
                <w:sz w:val="16"/>
                <w:szCs w:val="16"/>
              </w:rPr>
            </w:pPr>
            <w:r>
              <w:rPr>
                <w:rFonts w:eastAsia="Batang"/>
                <w:bCs/>
                <w:color w:val="000000"/>
                <w:sz w:val="16"/>
                <w:szCs w:val="16"/>
                <w:lang w:eastAsia="ko-KR"/>
              </w:rPr>
              <w:t>2023</w:t>
            </w:r>
          </w:p>
        </w:tc>
      </w:tr>
      <w:tr w:rsidR="00973E74" w:rsidTr="007D11B8">
        <w:trPr>
          <w:cantSplit/>
          <w:trHeight w:val="800"/>
        </w:trPr>
        <w:tc>
          <w:tcPr>
            <w:tcW w:w="335" w:type="dxa"/>
            <w:vMerge w:val="restart"/>
            <w:shd w:val="clear" w:color="auto" w:fill="auto"/>
            <w:vAlign w:val="bottom"/>
            <w:hideMark/>
          </w:tcPr>
          <w:p w:rsidR="00973E74" w:rsidRDefault="00973E74">
            <w:pPr>
              <w:rPr>
                <w:color w:val="000000"/>
                <w:sz w:val="18"/>
                <w:szCs w:val="18"/>
              </w:rPr>
            </w:pPr>
            <w:r>
              <w:rPr>
                <w:color w:val="000000"/>
                <w:sz w:val="18"/>
                <w:szCs w:val="18"/>
              </w:rPr>
              <w:t>1</w:t>
            </w:r>
          </w:p>
        </w:tc>
        <w:tc>
          <w:tcPr>
            <w:tcW w:w="660" w:type="dxa"/>
            <w:gridSpan w:val="2"/>
            <w:vMerge w:val="restart"/>
            <w:shd w:val="clear" w:color="auto" w:fill="auto"/>
            <w:textDirection w:val="btLr"/>
            <w:hideMark/>
          </w:tcPr>
          <w:p w:rsidR="00973E74" w:rsidRDefault="00973E74" w:rsidP="00AB5516">
            <w:pPr>
              <w:rPr>
                <w:color w:val="000000"/>
                <w:sz w:val="16"/>
                <w:szCs w:val="16"/>
              </w:rPr>
            </w:pPr>
            <w:r>
              <w:rPr>
                <w:color w:val="000000"/>
                <w:sz w:val="16"/>
                <w:szCs w:val="16"/>
              </w:rPr>
              <w:t xml:space="preserve">Tüm bireylere; ilgi, istek ve yeteneklerine göre, ekonomik, toplumsal ve kültürel gelişmelerini sağlayıcı nitelikte eğitim alma </w:t>
            </w:r>
            <w:proofErr w:type="gramStart"/>
            <w:r>
              <w:rPr>
                <w:color w:val="000000"/>
                <w:sz w:val="16"/>
                <w:szCs w:val="16"/>
              </w:rPr>
              <w:t>imkanı</w:t>
            </w:r>
            <w:proofErr w:type="gramEnd"/>
            <w:r>
              <w:rPr>
                <w:color w:val="000000"/>
                <w:sz w:val="16"/>
                <w:szCs w:val="16"/>
              </w:rPr>
              <w:t xml:space="preserve"> sağlamak.</w:t>
            </w:r>
          </w:p>
        </w:tc>
        <w:tc>
          <w:tcPr>
            <w:tcW w:w="1278" w:type="dxa"/>
            <w:vMerge w:val="restart"/>
            <w:shd w:val="clear" w:color="auto" w:fill="auto"/>
            <w:textDirection w:val="btLr"/>
            <w:hideMark/>
          </w:tcPr>
          <w:p w:rsidR="00973E74" w:rsidRDefault="00973E74" w:rsidP="00AB5516">
            <w:pPr>
              <w:rPr>
                <w:color w:val="000000"/>
                <w:sz w:val="16"/>
                <w:szCs w:val="16"/>
              </w:rPr>
            </w:pPr>
            <w:r>
              <w:rPr>
                <w:color w:val="000000"/>
                <w:sz w:val="16"/>
                <w:szCs w:val="16"/>
              </w:rPr>
              <w:t xml:space="preserve">Açılan 343 adet açılan kurs sayısını her yıl </w:t>
            </w:r>
            <w:proofErr w:type="gramStart"/>
            <w:r>
              <w:rPr>
                <w:color w:val="000000"/>
                <w:sz w:val="16"/>
                <w:szCs w:val="16"/>
              </w:rPr>
              <w:t>% 3</w:t>
            </w:r>
            <w:proofErr w:type="gramEnd"/>
            <w:r>
              <w:rPr>
                <w:color w:val="000000"/>
                <w:sz w:val="16"/>
                <w:szCs w:val="16"/>
              </w:rPr>
              <w:t xml:space="preserve"> arttırarak </w:t>
            </w:r>
            <w:r w:rsidR="00576B27">
              <w:rPr>
                <w:color w:val="000000"/>
                <w:sz w:val="16"/>
                <w:szCs w:val="16"/>
              </w:rPr>
              <w:t>2023</w:t>
            </w:r>
            <w:r>
              <w:rPr>
                <w:color w:val="000000"/>
                <w:sz w:val="16"/>
                <w:szCs w:val="16"/>
              </w:rPr>
              <w:t xml:space="preserve"> yılında 530 çıkarmak.</w:t>
            </w:r>
          </w:p>
        </w:tc>
        <w:tc>
          <w:tcPr>
            <w:tcW w:w="2823" w:type="dxa"/>
            <w:shd w:val="clear" w:color="auto" w:fill="auto"/>
            <w:vAlign w:val="center"/>
            <w:hideMark/>
          </w:tcPr>
          <w:p w:rsidR="00973E74" w:rsidRDefault="00973E74" w:rsidP="00973E74">
            <w:pPr>
              <w:rPr>
                <w:color w:val="000000"/>
                <w:sz w:val="16"/>
                <w:szCs w:val="16"/>
              </w:rPr>
            </w:pPr>
            <w:r>
              <w:rPr>
                <w:color w:val="000000"/>
                <w:sz w:val="16"/>
                <w:szCs w:val="16"/>
              </w:rPr>
              <w:t>Köy Muhtarları ile toplantılar yaparak kurs faaliyetlerini kırsal kesime doğru yayılmasını sağlamak.</w:t>
            </w:r>
          </w:p>
        </w:tc>
        <w:tc>
          <w:tcPr>
            <w:tcW w:w="567" w:type="dxa"/>
            <w:shd w:val="clear" w:color="auto" w:fill="auto"/>
            <w:textDirection w:val="btLr"/>
            <w:hideMark/>
          </w:tcPr>
          <w:p w:rsidR="00973E74" w:rsidRDefault="00973E74" w:rsidP="007D11B8">
            <w:pPr>
              <w:jc w:val="center"/>
              <w:rPr>
                <w:color w:val="000000"/>
                <w:sz w:val="16"/>
                <w:szCs w:val="16"/>
              </w:rPr>
            </w:pPr>
            <w:r>
              <w:rPr>
                <w:rFonts w:eastAsia="Batang"/>
                <w:color w:val="000000"/>
                <w:sz w:val="16"/>
                <w:szCs w:val="16"/>
                <w:lang w:eastAsia="ko-KR"/>
              </w:rPr>
              <w:t>Yapılmadı</w:t>
            </w:r>
          </w:p>
        </w:tc>
        <w:tc>
          <w:tcPr>
            <w:tcW w:w="1523" w:type="dxa"/>
            <w:vMerge w:val="restart"/>
            <w:shd w:val="clear" w:color="auto" w:fill="auto"/>
            <w:vAlign w:val="center"/>
            <w:hideMark/>
          </w:tcPr>
          <w:p w:rsidR="00973E74" w:rsidRDefault="00973E74" w:rsidP="00973E74">
            <w:pPr>
              <w:rPr>
                <w:rFonts w:eastAsia="Batang"/>
                <w:color w:val="000000"/>
                <w:sz w:val="16"/>
                <w:szCs w:val="16"/>
                <w:lang w:eastAsia="ko-KR"/>
              </w:rPr>
            </w:pPr>
            <w:r>
              <w:rPr>
                <w:rFonts w:eastAsia="Batang"/>
                <w:color w:val="000000"/>
                <w:sz w:val="16"/>
                <w:szCs w:val="16"/>
                <w:lang w:eastAsia="ko-KR"/>
              </w:rPr>
              <w:t>Her yıl kaç köy inceleme teknik gezisi (Alan çalışması) yapıldı?</w:t>
            </w:r>
          </w:p>
          <w:p w:rsidR="00973E74" w:rsidRDefault="00973E74" w:rsidP="00973E74">
            <w:pPr>
              <w:rPr>
                <w:color w:val="000000"/>
                <w:sz w:val="16"/>
                <w:szCs w:val="16"/>
              </w:rPr>
            </w:pPr>
          </w:p>
          <w:p w:rsidR="00973E74" w:rsidRDefault="00973E74" w:rsidP="00973E74">
            <w:pPr>
              <w:rPr>
                <w:color w:val="000000"/>
                <w:sz w:val="16"/>
                <w:szCs w:val="16"/>
              </w:rPr>
            </w:pPr>
            <w:r>
              <w:rPr>
                <w:color w:val="000000"/>
                <w:sz w:val="16"/>
                <w:szCs w:val="16"/>
              </w:rPr>
              <w:t>Her yıl kaç kursiyere mesaj atıldı?</w:t>
            </w:r>
          </w:p>
          <w:p w:rsidR="00973E74" w:rsidRDefault="00973E74" w:rsidP="00973E74">
            <w:pPr>
              <w:rPr>
                <w:color w:val="000000"/>
                <w:sz w:val="16"/>
                <w:szCs w:val="16"/>
              </w:rPr>
            </w:pPr>
          </w:p>
          <w:p w:rsidR="00973E74" w:rsidRDefault="00973E74" w:rsidP="00973E74">
            <w:pPr>
              <w:rPr>
                <w:color w:val="000000"/>
                <w:sz w:val="16"/>
                <w:szCs w:val="16"/>
              </w:rPr>
            </w:pPr>
            <w:r>
              <w:rPr>
                <w:color w:val="000000"/>
                <w:sz w:val="16"/>
                <w:szCs w:val="16"/>
              </w:rPr>
              <w:t>Okul Aile Birliği bütçesinin her yıl yüzde kaçı ayrıldı? Ne kadarı kullanıldı?</w:t>
            </w:r>
          </w:p>
          <w:p w:rsidR="00973E74" w:rsidRDefault="00973E74" w:rsidP="00973E74">
            <w:pPr>
              <w:rPr>
                <w:color w:val="000000"/>
                <w:sz w:val="16"/>
                <w:szCs w:val="16"/>
              </w:rPr>
            </w:pPr>
          </w:p>
          <w:p w:rsidR="00973E74" w:rsidRDefault="00973E74" w:rsidP="00973E74">
            <w:pPr>
              <w:rPr>
                <w:color w:val="000000"/>
                <w:sz w:val="16"/>
                <w:szCs w:val="16"/>
              </w:rPr>
            </w:pPr>
            <w:r>
              <w:rPr>
                <w:color w:val="000000"/>
                <w:sz w:val="16"/>
                <w:szCs w:val="16"/>
              </w:rPr>
              <w:t>Derginin ulaştığı kitle sayısı ne kadar?</w:t>
            </w:r>
          </w:p>
        </w:tc>
        <w:tc>
          <w:tcPr>
            <w:tcW w:w="335" w:type="dxa"/>
            <w:shd w:val="clear" w:color="auto" w:fill="auto"/>
            <w:textDirection w:val="btLr"/>
            <w:vAlign w:val="center"/>
            <w:hideMark/>
          </w:tcPr>
          <w:p w:rsidR="00973E74" w:rsidRDefault="00973E74" w:rsidP="006979CA">
            <w:pPr>
              <w:ind w:left="113" w:right="113"/>
              <w:jc w:val="center"/>
              <w:rPr>
                <w:color w:val="000000"/>
                <w:sz w:val="16"/>
                <w:szCs w:val="16"/>
              </w:rPr>
            </w:pPr>
            <w:r>
              <w:rPr>
                <w:rFonts w:eastAsia="Calibri"/>
                <w:color w:val="000000"/>
                <w:sz w:val="16"/>
                <w:szCs w:val="16"/>
                <w:lang w:eastAsia="en-US"/>
              </w:rPr>
              <w:t>HEM</w:t>
            </w:r>
          </w:p>
        </w:tc>
        <w:tc>
          <w:tcPr>
            <w:tcW w:w="418"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5000</w:t>
            </w:r>
          </w:p>
        </w:tc>
        <w:tc>
          <w:tcPr>
            <w:tcW w:w="524"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r>
      <w:tr w:rsidR="00973E74" w:rsidTr="007D11B8">
        <w:trPr>
          <w:cantSplit/>
          <w:trHeight w:val="698"/>
        </w:trPr>
        <w:tc>
          <w:tcPr>
            <w:tcW w:w="335" w:type="dxa"/>
            <w:vMerge/>
            <w:vAlign w:val="center"/>
            <w:hideMark/>
          </w:tcPr>
          <w:p w:rsidR="00973E74" w:rsidRDefault="00973E74">
            <w:pPr>
              <w:rPr>
                <w:color w:val="000000"/>
                <w:sz w:val="18"/>
                <w:szCs w:val="18"/>
              </w:rPr>
            </w:pPr>
          </w:p>
        </w:tc>
        <w:tc>
          <w:tcPr>
            <w:tcW w:w="660" w:type="dxa"/>
            <w:gridSpan w:val="2"/>
            <w:vMerge/>
            <w:hideMark/>
          </w:tcPr>
          <w:p w:rsidR="00973E74" w:rsidRDefault="00973E74" w:rsidP="00AB5516">
            <w:pPr>
              <w:rPr>
                <w:color w:val="000000"/>
                <w:sz w:val="16"/>
                <w:szCs w:val="16"/>
              </w:rPr>
            </w:pPr>
          </w:p>
        </w:tc>
        <w:tc>
          <w:tcPr>
            <w:tcW w:w="1278" w:type="dxa"/>
            <w:vMerge/>
            <w:hideMark/>
          </w:tcPr>
          <w:p w:rsidR="00973E74" w:rsidRDefault="00973E74" w:rsidP="00AB5516">
            <w:pPr>
              <w:rPr>
                <w:color w:val="000000"/>
                <w:sz w:val="16"/>
                <w:szCs w:val="16"/>
              </w:rPr>
            </w:pPr>
          </w:p>
        </w:tc>
        <w:tc>
          <w:tcPr>
            <w:tcW w:w="2823" w:type="dxa"/>
            <w:shd w:val="clear" w:color="auto" w:fill="auto"/>
            <w:vAlign w:val="center"/>
            <w:hideMark/>
          </w:tcPr>
          <w:p w:rsidR="00973E74" w:rsidRDefault="00973E74" w:rsidP="00973E74">
            <w:pPr>
              <w:rPr>
                <w:color w:val="000000"/>
                <w:sz w:val="16"/>
                <w:szCs w:val="16"/>
              </w:rPr>
            </w:pPr>
            <w:r>
              <w:rPr>
                <w:rFonts w:eastAsia="Batang"/>
                <w:color w:val="000000"/>
                <w:sz w:val="16"/>
                <w:szCs w:val="16"/>
                <w:lang w:eastAsia="ko-KR"/>
              </w:rPr>
              <w:t>Daha fazla kişiye ulaşmak için basın ve yayın organlarını ve kitle iletişim araçlarını kullanmak.</w:t>
            </w:r>
          </w:p>
        </w:tc>
        <w:tc>
          <w:tcPr>
            <w:tcW w:w="567" w:type="dxa"/>
            <w:shd w:val="clear" w:color="auto" w:fill="auto"/>
            <w:textDirection w:val="btLr"/>
            <w:hideMark/>
          </w:tcPr>
          <w:p w:rsidR="00973E74" w:rsidRDefault="00973E74" w:rsidP="007D11B8">
            <w:pPr>
              <w:jc w:val="center"/>
              <w:rPr>
                <w:color w:val="000000"/>
                <w:sz w:val="16"/>
                <w:szCs w:val="16"/>
              </w:rPr>
            </w:pPr>
            <w:r>
              <w:rPr>
                <w:rFonts w:eastAsia="Batang"/>
                <w:color w:val="000000"/>
                <w:sz w:val="16"/>
                <w:szCs w:val="16"/>
                <w:lang w:eastAsia="ko-KR"/>
              </w:rPr>
              <w:t>Yapılmadı</w:t>
            </w:r>
          </w:p>
        </w:tc>
        <w:tc>
          <w:tcPr>
            <w:tcW w:w="1523" w:type="dxa"/>
            <w:vMerge/>
            <w:shd w:val="clear" w:color="auto" w:fill="auto"/>
            <w:vAlign w:val="center"/>
            <w:hideMark/>
          </w:tcPr>
          <w:p w:rsidR="00973E74" w:rsidRDefault="00973E74" w:rsidP="00973E74">
            <w:pPr>
              <w:rPr>
                <w:color w:val="000000"/>
                <w:sz w:val="16"/>
                <w:szCs w:val="16"/>
              </w:rPr>
            </w:pPr>
          </w:p>
        </w:tc>
        <w:tc>
          <w:tcPr>
            <w:tcW w:w="335" w:type="dxa"/>
            <w:shd w:val="clear" w:color="auto" w:fill="auto"/>
            <w:textDirection w:val="btLr"/>
            <w:vAlign w:val="center"/>
            <w:hideMark/>
          </w:tcPr>
          <w:p w:rsidR="00973E74" w:rsidRDefault="00973E74" w:rsidP="006979CA">
            <w:pPr>
              <w:ind w:left="113" w:right="113"/>
              <w:jc w:val="center"/>
            </w:pPr>
            <w:r w:rsidRPr="00EF0BAB">
              <w:rPr>
                <w:rFonts w:eastAsia="Calibri"/>
                <w:color w:val="000000"/>
                <w:sz w:val="16"/>
                <w:szCs w:val="16"/>
                <w:lang w:eastAsia="en-US"/>
              </w:rPr>
              <w:t>HEM</w:t>
            </w:r>
          </w:p>
        </w:tc>
        <w:tc>
          <w:tcPr>
            <w:tcW w:w="418"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4000</w:t>
            </w:r>
          </w:p>
        </w:tc>
        <w:tc>
          <w:tcPr>
            <w:tcW w:w="524"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r>
      <w:tr w:rsidR="00973E74" w:rsidTr="007D11B8">
        <w:trPr>
          <w:cantSplit/>
          <w:trHeight w:val="695"/>
        </w:trPr>
        <w:tc>
          <w:tcPr>
            <w:tcW w:w="335" w:type="dxa"/>
            <w:vMerge/>
            <w:tcBorders>
              <w:bottom w:val="single" w:sz="4" w:space="0" w:color="auto"/>
            </w:tcBorders>
            <w:vAlign w:val="center"/>
            <w:hideMark/>
          </w:tcPr>
          <w:p w:rsidR="00973E74" w:rsidRDefault="00973E74">
            <w:pPr>
              <w:rPr>
                <w:color w:val="000000"/>
                <w:sz w:val="18"/>
                <w:szCs w:val="18"/>
              </w:rPr>
            </w:pPr>
          </w:p>
        </w:tc>
        <w:tc>
          <w:tcPr>
            <w:tcW w:w="660" w:type="dxa"/>
            <w:gridSpan w:val="2"/>
            <w:vMerge/>
            <w:hideMark/>
          </w:tcPr>
          <w:p w:rsidR="00973E74" w:rsidRDefault="00973E74" w:rsidP="00AB5516">
            <w:pPr>
              <w:rPr>
                <w:color w:val="000000"/>
                <w:sz w:val="16"/>
                <w:szCs w:val="16"/>
              </w:rPr>
            </w:pPr>
          </w:p>
        </w:tc>
        <w:tc>
          <w:tcPr>
            <w:tcW w:w="1278" w:type="dxa"/>
            <w:vMerge/>
            <w:tcBorders>
              <w:bottom w:val="single" w:sz="4" w:space="0" w:color="auto"/>
            </w:tcBorders>
            <w:hideMark/>
          </w:tcPr>
          <w:p w:rsidR="00973E74" w:rsidRDefault="00973E74" w:rsidP="00AB5516">
            <w:pPr>
              <w:rPr>
                <w:color w:val="000000"/>
                <w:sz w:val="16"/>
                <w:szCs w:val="16"/>
              </w:rPr>
            </w:pPr>
          </w:p>
        </w:tc>
        <w:tc>
          <w:tcPr>
            <w:tcW w:w="2823" w:type="dxa"/>
            <w:tcBorders>
              <w:bottom w:val="single" w:sz="4" w:space="0" w:color="auto"/>
            </w:tcBorders>
            <w:shd w:val="clear" w:color="auto" w:fill="auto"/>
            <w:vAlign w:val="center"/>
            <w:hideMark/>
          </w:tcPr>
          <w:p w:rsidR="00973E74" w:rsidRDefault="00973E74" w:rsidP="00973E74">
            <w:pPr>
              <w:rPr>
                <w:color w:val="000000"/>
                <w:sz w:val="16"/>
                <w:szCs w:val="16"/>
              </w:rPr>
            </w:pPr>
            <w:r>
              <w:rPr>
                <w:rFonts w:eastAsia="Batang"/>
                <w:color w:val="000000"/>
                <w:sz w:val="16"/>
                <w:szCs w:val="16"/>
                <w:lang w:eastAsia="ko-KR"/>
              </w:rPr>
              <w:t>Kurumun çalışmalarını ve planlanan faaliyetleri dergi çıkararak farklı kitlelere duyurmak</w:t>
            </w:r>
          </w:p>
        </w:tc>
        <w:tc>
          <w:tcPr>
            <w:tcW w:w="567" w:type="dxa"/>
            <w:tcBorders>
              <w:bottom w:val="single" w:sz="4" w:space="0" w:color="auto"/>
            </w:tcBorders>
            <w:shd w:val="clear" w:color="auto" w:fill="auto"/>
            <w:textDirection w:val="btLr"/>
            <w:hideMark/>
          </w:tcPr>
          <w:p w:rsidR="00973E74" w:rsidRDefault="00973E74" w:rsidP="007D11B8">
            <w:pPr>
              <w:jc w:val="center"/>
              <w:rPr>
                <w:color w:val="000000"/>
                <w:sz w:val="16"/>
                <w:szCs w:val="16"/>
              </w:rPr>
            </w:pPr>
            <w:r>
              <w:rPr>
                <w:rFonts w:eastAsia="Batang"/>
                <w:color w:val="000000"/>
                <w:sz w:val="16"/>
                <w:szCs w:val="16"/>
                <w:lang w:eastAsia="ko-KR"/>
              </w:rPr>
              <w:t>Yapılmadı</w:t>
            </w:r>
          </w:p>
        </w:tc>
        <w:tc>
          <w:tcPr>
            <w:tcW w:w="1523" w:type="dxa"/>
            <w:vMerge/>
            <w:shd w:val="clear" w:color="auto" w:fill="auto"/>
            <w:vAlign w:val="center"/>
            <w:hideMark/>
          </w:tcPr>
          <w:p w:rsidR="00973E74" w:rsidRDefault="00973E74" w:rsidP="00973E74">
            <w:pPr>
              <w:rPr>
                <w:color w:val="000000"/>
                <w:sz w:val="16"/>
                <w:szCs w:val="16"/>
              </w:rPr>
            </w:pPr>
          </w:p>
        </w:tc>
        <w:tc>
          <w:tcPr>
            <w:tcW w:w="335" w:type="dxa"/>
            <w:tcBorders>
              <w:bottom w:val="single" w:sz="4" w:space="0" w:color="auto"/>
            </w:tcBorders>
            <w:shd w:val="clear" w:color="auto" w:fill="auto"/>
            <w:textDirection w:val="btLr"/>
            <w:vAlign w:val="center"/>
            <w:hideMark/>
          </w:tcPr>
          <w:p w:rsidR="00973E74" w:rsidRDefault="00973E74" w:rsidP="006979CA">
            <w:pPr>
              <w:ind w:left="113" w:right="113"/>
              <w:jc w:val="center"/>
            </w:pPr>
            <w:r w:rsidRPr="00EF0BAB">
              <w:rPr>
                <w:rFonts w:eastAsia="Calibri"/>
                <w:color w:val="000000"/>
                <w:sz w:val="16"/>
                <w:szCs w:val="16"/>
                <w:lang w:eastAsia="en-US"/>
              </w:rPr>
              <w:t>HEM</w:t>
            </w:r>
          </w:p>
        </w:tc>
        <w:tc>
          <w:tcPr>
            <w:tcW w:w="418" w:type="dxa"/>
            <w:tcBorders>
              <w:bottom w:val="single" w:sz="4" w:space="0" w:color="auto"/>
            </w:tcBorders>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30000</w:t>
            </w:r>
          </w:p>
        </w:tc>
        <w:tc>
          <w:tcPr>
            <w:tcW w:w="524" w:type="dxa"/>
            <w:tcBorders>
              <w:bottom w:val="single" w:sz="4" w:space="0" w:color="auto"/>
            </w:tcBorders>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r>
      <w:tr w:rsidR="00973E74" w:rsidTr="007D11B8">
        <w:trPr>
          <w:cantSplit/>
          <w:trHeight w:val="662"/>
        </w:trPr>
        <w:tc>
          <w:tcPr>
            <w:tcW w:w="335" w:type="dxa"/>
            <w:vMerge/>
            <w:vAlign w:val="center"/>
            <w:hideMark/>
          </w:tcPr>
          <w:p w:rsidR="00973E74" w:rsidRDefault="00973E74">
            <w:pPr>
              <w:rPr>
                <w:color w:val="000000"/>
                <w:sz w:val="18"/>
                <w:szCs w:val="18"/>
              </w:rPr>
            </w:pPr>
          </w:p>
        </w:tc>
        <w:tc>
          <w:tcPr>
            <w:tcW w:w="660" w:type="dxa"/>
            <w:gridSpan w:val="2"/>
            <w:vMerge/>
            <w:hideMark/>
          </w:tcPr>
          <w:p w:rsidR="00973E74" w:rsidRDefault="00973E74" w:rsidP="00AB5516">
            <w:pPr>
              <w:rPr>
                <w:color w:val="000000"/>
                <w:sz w:val="16"/>
                <w:szCs w:val="16"/>
              </w:rPr>
            </w:pPr>
          </w:p>
        </w:tc>
        <w:tc>
          <w:tcPr>
            <w:tcW w:w="1278" w:type="dxa"/>
            <w:vMerge/>
            <w:hideMark/>
          </w:tcPr>
          <w:p w:rsidR="00973E74" w:rsidRDefault="00973E74" w:rsidP="00AB5516">
            <w:pPr>
              <w:rPr>
                <w:color w:val="000000"/>
                <w:sz w:val="16"/>
                <w:szCs w:val="16"/>
              </w:rPr>
            </w:pPr>
          </w:p>
        </w:tc>
        <w:tc>
          <w:tcPr>
            <w:tcW w:w="2823" w:type="dxa"/>
            <w:shd w:val="clear" w:color="auto" w:fill="auto"/>
            <w:vAlign w:val="center"/>
            <w:hideMark/>
          </w:tcPr>
          <w:p w:rsidR="00973E74" w:rsidRDefault="00576B27" w:rsidP="00973E74">
            <w:pPr>
              <w:rPr>
                <w:color w:val="000000"/>
                <w:sz w:val="16"/>
                <w:szCs w:val="16"/>
              </w:rPr>
            </w:pPr>
            <w:r>
              <w:rPr>
                <w:rFonts w:eastAsia="Batang"/>
                <w:color w:val="000000"/>
                <w:sz w:val="16"/>
                <w:szCs w:val="16"/>
                <w:lang w:eastAsia="ko-KR"/>
              </w:rPr>
              <w:t>2019</w:t>
            </w:r>
            <w:r w:rsidR="00973E74">
              <w:rPr>
                <w:rFonts w:eastAsia="Batang"/>
                <w:color w:val="000000"/>
                <w:sz w:val="16"/>
                <w:szCs w:val="16"/>
                <w:lang w:eastAsia="ko-KR"/>
              </w:rPr>
              <w:t>-2015 Eğitim Öğretim Yılı başında açılacak kursların dev poster halinde şehrin en işlek yerine asmak.</w:t>
            </w:r>
          </w:p>
        </w:tc>
        <w:tc>
          <w:tcPr>
            <w:tcW w:w="567" w:type="dxa"/>
            <w:shd w:val="clear" w:color="auto" w:fill="auto"/>
            <w:textDirection w:val="btLr"/>
            <w:hideMark/>
          </w:tcPr>
          <w:p w:rsidR="00973E74" w:rsidRDefault="00973E74" w:rsidP="007D11B8">
            <w:pPr>
              <w:jc w:val="center"/>
              <w:rPr>
                <w:color w:val="000000"/>
                <w:sz w:val="16"/>
                <w:szCs w:val="16"/>
              </w:rPr>
            </w:pPr>
            <w:r>
              <w:rPr>
                <w:rFonts w:eastAsia="Batang"/>
                <w:color w:val="000000"/>
                <w:sz w:val="16"/>
                <w:szCs w:val="16"/>
                <w:lang w:eastAsia="ko-KR"/>
              </w:rPr>
              <w:t>Her Yıl Yapılıyor</w:t>
            </w:r>
          </w:p>
        </w:tc>
        <w:tc>
          <w:tcPr>
            <w:tcW w:w="1523" w:type="dxa"/>
            <w:vMerge/>
            <w:shd w:val="clear" w:color="auto" w:fill="auto"/>
            <w:vAlign w:val="center"/>
            <w:hideMark/>
          </w:tcPr>
          <w:p w:rsidR="00973E74" w:rsidRDefault="00973E74" w:rsidP="00973E74">
            <w:pPr>
              <w:rPr>
                <w:color w:val="000000"/>
                <w:sz w:val="16"/>
                <w:szCs w:val="16"/>
              </w:rPr>
            </w:pPr>
          </w:p>
        </w:tc>
        <w:tc>
          <w:tcPr>
            <w:tcW w:w="335" w:type="dxa"/>
            <w:shd w:val="clear" w:color="auto" w:fill="auto"/>
            <w:textDirection w:val="btLr"/>
            <w:vAlign w:val="center"/>
            <w:hideMark/>
          </w:tcPr>
          <w:p w:rsidR="00973E74" w:rsidRDefault="00973E74" w:rsidP="006979CA">
            <w:pPr>
              <w:ind w:left="113" w:right="113"/>
              <w:jc w:val="center"/>
            </w:pPr>
            <w:r w:rsidRPr="00EF0BAB">
              <w:rPr>
                <w:rFonts w:eastAsia="Calibri"/>
                <w:color w:val="000000"/>
                <w:sz w:val="16"/>
                <w:szCs w:val="16"/>
                <w:lang w:eastAsia="en-US"/>
              </w:rPr>
              <w:t>HEM</w:t>
            </w:r>
          </w:p>
        </w:tc>
        <w:tc>
          <w:tcPr>
            <w:tcW w:w="418"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2500</w:t>
            </w:r>
          </w:p>
        </w:tc>
        <w:tc>
          <w:tcPr>
            <w:tcW w:w="524" w:type="dxa"/>
            <w:shd w:val="clear" w:color="auto" w:fill="auto"/>
            <w:textDirection w:val="btLr"/>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r>
      <w:tr w:rsidR="00973E74" w:rsidTr="007D11B8">
        <w:trPr>
          <w:cantSplit/>
          <w:trHeight w:val="842"/>
        </w:trPr>
        <w:tc>
          <w:tcPr>
            <w:tcW w:w="335" w:type="dxa"/>
            <w:vMerge/>
            <w:tcBorders>
              <w:bottom w:val="single" w:sz="4" w:space="0" w:color="auto"/>
            </w:tcBorders>
            <w:vAlign w:val="center"/>
            <w:hideMark/>
          </w:tcPr>
          <w:p w:rsidR="00973E74" w:rsidRDefault="00973E74">
            <w:pPr>
              <w:rPr>
                <w:color w:val="000000"/>
                <w:sz w:val="18"/>
                <w:szCs w:val="18"/>
              </w:rPr>
            </w:pPr>
          </w:p>
        </w:tc>
        <w:tc>
          <w:tcPr>
            <w:tcW w:w="660" w:type="dxa"/>
            <w:gridSpan w:val="2"/>
            <w:vMerge/>
            <w:hideMark/>
          </w:tcPr>
          <w:p w:rsidR="00973E74" w:rsidRDefault="00973E74" w:rsidP="00AB5516">
            <w:pPr>
              <w:rPr>
                <w:color w:val="000000"/>
                <w:sz w:val="16"/>
                <w:szCs w:val="16"/>
              </w:rPr>
            </w:pPr>
          </w:p>
        </w:tc>
        <w:tc>
          <w:tcPr>
            <w:tcW w:w="1278" w:type="dxa"/>
            <w:vMerge w:val="restart"/>
            <w:shd w:val="clear" w:color="auto" w:fill="auto"/>
            <w:textDirection w:val="btLr"/>
            <w:hideMark/>
          </w:tcPr>
          <w:p w:rsidR="00973E74" w:rsidRDefault="00973E74" w:rsidP="00AB5516">
            <w:pPr>
              <w:ind w:left="113" w:right="113"/>
              <w:rPr>
                <w:color w:val="000000"/>
                <w:sz w:val="16"/>
                <w:szCs w:val="16"/>
              </w:rPr>
            </w:pPr>
            <w:r>
              <w:rPr>
                <w:rFonts w:eastAsia="Batang"/>
                <w:color w:val="000000"/>
                <w:sz w:val="16"/>
                <w:szCs w:val="16"/>
                <w:lang w:eastAsia="ko-KR"/>
              </w:rPr>
              <w:t> </w:t>
            </w:r>
            <w:r w:rsidRPr="00DD5C65">
              <w:rPr>
                <w:rFonts w:eastAsia="Batang"/>
                <w:bCs/>
                <w:color w:val="000000"/>
                <w:sz w:val="16"/>
                <w:szCs w:val="16"/>
                <w:lang w:eastAsia="ko-KR"/>
              </w:rPr>
              <w:t xml:space="preserve">Personelin </w:t>
            </w:r>
            <w:r w:rsidR="00576B27">
              <w:rPr>
                <w:rFonts w:eastAsia="Batang"/>
                <w:bCs/>
                <w:color w:val="000000"/>
                <w:sz w:val="16"/>
                <w:szCs w:val="16"/>
                <w:lang w:eastAsia="ko-KR"/>
              </w:rPr>
              <w:t>2023</w:t>
            </w:r>
            <w:r w:rsidRPr="00DD5C65">
              <w:rPr>
                <w:rFonts w:eastAsia="Batang"/>
                <w:bCs/>
                <w:color w:val="000000"/>
                <w:sz w:val="16"/>
                <w:szCs w:val="16"/>
                <w:lang w:eastAsia="ko-KR"/>
              </w:rPr>
              <w:t xml:space="preserve"> yılına kadar mesleki gelişim modüllerinin eğitimini almalarını sağlamak.</w:t>
            </w:r>
          </w:p>
        </w:tc>
        <w:tc>
          <w:tcPr>
            <w:tcW w:w="2823" w:type="dxa"/>
            <w:tcBorders>
              <w:bottom w:val="single" w:sz="4" w:space="0" w:color="auto"/>
            </w:tcBorders>
            <w:shd w:val="clear" w:color="auto" w:fill="auto"/>
            <w:vAlign w:val="center"/>
            <w:hideMark/>
          </w:tcPr>
          <w:p w:rsidR="00973E74" w:rsidRPr="001D3F4A" w:rsidRDefault="00973E74" w:rsidP="00973E74">
            <w:pPr>
              <w:rPr>
                <w:color w:val="000000"/>
                <w:sz w:val="16"/>
                <w:szCs w:val="16"/>
              </w:rPr>
            </w:pPr>
            <w:r w:rsidRPr="00DF4FF2">
              <w:rPr>
                <w:sz w:val="16"/>
                <w:szCs w:val="16"/>
              </w:rPr>
              <w:t xml:space="preserve">Eğitim – Öğretim sınıfındaki personelin 6 aylık periyotlar halinde </w:t>
            </w:r>
            <w:r w:rsidR="00576B27">
              <w:rPr>
                <w:sz w:val="16"/>
                <w:szCs w:val="16"/>
              </w:rPr>
              <w:t>2023</w:t>
            </w:r>
            <w:r w:rsidRPr="00DF4FF2">
              <w:rPr>
                <w:sz w:val="16"/>
                <w:szCs w:val="16"/>
              </w:rPr>
              <w:t xml:space="preserve"> yılına kadar mesleki eğitim modüllerinden eğitim almalarını sağlamak.</w:t>
            </w:r>
          </w:p>
        </w:tc>
        <w:tc>
          <w:tcPr>
            <w:tcW w:w="567" w:type="dxa"/>
            <w:tcBorders>
              <w:bottom w:val="single" w:sz="4" w:space="0" w:color="auto"/>
            </w:tcBorders>
            <w:shd w:val="clear" w:color="auto" w:fill="auto"/>
            <w:textDirection w:val="btLr"/>
            <w:hideMark/>
          </w:tcPr>
          <w:p w:rsidR="00973E74" w:rsidRDefault="00973E74" w:rsidP="007D11B8">
            <w:pPr>
              <w:ind w:left="113" w:right="113"/>
              <w:jc w:val="center"/>
            </w:pPr>
            <w:r w:rsidRPr="00CF6362">
              <w:rPr>
                <w:rFonts w:eastAsia="Batang"/>
                <w:color w:val="000000"/>
                <w:sz w:val="16"/>
                <w:szCs w:val="16"/>
                <w:lang w:eastAsia="ko-KR"/>
              </w:rPr>
              <w:t>Yapılmadı</w:t>
            </w:r>
          </w:p>
        </w:tc>
        <w:tc>
          <w:tcPr>
            <w:tcW w:w="1523" w:type="dxa"/>
            <w:vMerge w:val="restart"/>
            <w:shd w:val="clear" w:color="auto" w:fill="auto"/>
            <w:vAlign w:val="center"/>
            <w:hideMark/>
          </w:tcPr>
          <w:p w:rsidR="00973E74" w:rsidRDefault="00973E74" w:rsidP="00973E74">
            <w:pPr>
              <w:widowControl w:val="0"/>
              <w:shd w:val="clear" w:color="auto" w:fill="FFFFFF"/>
              <w:autoSpaceDE w:val="0"/>
              <w:autoSpaceDN w:val="0"/>
              <w:adjustRightInd w:val="0"/>
              <w:rPr>
                <w:sz w:val="16"/>
                <w:szCs w:val="16"/>
              </w:rPr>
            </w:pPr>
            <w:r w:rsidRPr="00DF4FF2">
              <w:rPr>
                <w:sz w:val="16"/>
                <w:szCs w:val="16"/>
              </w:rPr>
              <w:t>Her yıl kaç personel mesleki gelişim modülünden eğitimden geçirildi?</w:t>
            </w:r>
          </w:p>
          <w:p w:rsidR="00973E74" w:rsidRPr="00B73B4C" w:rsidRDefault="00973E74" w:rsidP="00973E74">
            <w:pPr>
              <w:widowControl w:val="0"/>
              <w:shd w:val="clear" w:color="auto" w:fill="FFFFFF"/>
              <w:autoSpaceDE w:val="0"/>
              <w:autoSpaceDN w:val="0"/>
              <w:adjustRightInd w:val="0"/>
              <w:rPr>
                <w:sz w:val="16"/>
                <w:szCs w:val="16"/>
              </w:rPr>
            </w:pPr>
          </w:p>
          <w:p w:rsidR="00973E74" w:rsidRPr="00B73B4C" w:rsidRDefault="00973E74" w:rsidP="00973E74">
            <w:pPr>
              <w:rPr>
                <w:sz w:val="16"/>
                <w:szCs w:val="16"/>
              </w:rPr>
            </w:pPr>
            <w:r w:rsidRPr="00DF4FF2">
              <w:rPr>
                <w:sz w:val="16"/>
                <w:szCs w:val="16"/>
              </w:rPr>
              <w:t>Her yıl kaç kişi usta öğreticisi olarak yetiştirildiği?</w:t>
            </w:r>
          </w:p>
        </w:tc>
        <w:tc>
          <w:tcPr>
            <w:tcW w:w="335" w:type="dxa"/>
            <w:tcBorders>
              <w:bottom w:val="single" w:sz="4" w:space="0" w:color="auto"/>
            </w:tcBorders>
            <w:shd w:val="clear" w:color="auto" w:fill="auto"/>
            <w:textDirection w:val="btLr"/>
            <w:vAlign w:val="center"/>
            <w:hideMark/>
          </w:tcPr>
          <w:p w:rsidR="00973E74" w:rsidRDefault="00973E74" w:rsidP="006979CA">
            <w:pPr>
              <w:ind w:left="113" w:right="113"/>
              <w:jc w:val="center"/>
            </w:pPr>
            <w:r w:rsidRPr="00E300A7">
              <w:rPr>
                <w:rFonts w:eastAsia="Calibri"/>
                <w:color w:val="000000"/>
                <w:sz w:val="16"/>
                <w:szCs w:val="16"/>
                <w:lang w:eastAsia="en-US"/>
              </w:rPr>
              <w:t>HEM</w:t>
            </w:r>
          </w:p>
        </w:tc>
        <w:tc>
          <w:tcPr>
            <w:tcW w:w="418" w:type="dxa"/>
            <w:tcBorders>
              <w:bottom w:val="single" w:sz="4" w:space="0" w:color="auto"/>
            </w:tcBorders>
            <w:shd w:val="clear" w:color="auto" w:fill="auto"/>
            <w:textDirection w:val="btLr"/>
            <w:vAlign w:val="bottom"/>
            <w:hideMark/>
          </w:tcPr>
          <w:p w:rsidR="00973E74" w:rsidRDefault="00973E74" w:rsidP="001D3F4A">
            <w:pPr>
              <w:rPr>
                <w:color w:val="000000"/>
                <w:sz w:val="16"/>
                <w:szCs w:val="16"/>
              </w:rPr>
            </w:pPr>
          </w:p>
        </w:tc>
        <w:tc>
          <w:tcPr>
            <w:tcW w:w="524" w:type="dxa"/>
            <w:tcBorders>
              <w:bottom w:val="single" w:sz="4" w:space="0" w:color="auto"/>
            </w:tcBorders>
            <w:shd w:val="clear" w:color="auto" w:fill="FFFFFF" w:themeFill="background1"/>
            <w:textDirection w:val="btLr"/>
            <w:vAlign w:val="bottom"/>
            <w:hideMark/>
          </w:tcPr>
          <w:p w:rsidR="007D11B8" w:rsidRDefault="00FE5831" w:rsidP="001D3F4A">
            <w:pPr>
              <w:rPr>
                <w:color w:val="000000"/>
                <w:sz w:val="16"/>
                <w:szCs w:val="16"/>
              </w:rPr>
            </w:pPr>
            <w:r>
              <w:rPr>
                <w:color w:val="000000"/>
                <w:sz w:val="16"/>
                <w:szCs w:val="16"/>
              </w:rPr>
              <w:t xml:space="preserve">Genel </w:t>
            </w:r>
          </w:p>
          <w:p w:rsidR="00973E74" w:rsidRDefault="00FE5831" w:rsidP="001D3F4A">
            <w:pPr>
              <w:rPr>
                <w:color w:val="000000"/>
                <w:sz w:val="16"/>
                <w:szCs w:val="16"/>
              </w:rPr>
            </w:pPr>
            <w:r>
              <w:rPr>
                <w:color w:val="000000"/>
                <w:sz w:val="16"/>
                <w:szCs w:val="16"/>
              </w:rPr>
              <w:t>Bütçe</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pPr>
              <w:rPr>
                <w:color w:val="000000"/>
                <w:sz w:val="16"/>
                <w:szCs w:val="16"/>
              </w:rPr>
            </w:pPr>
            <w:r>
              <w:rPr>
                <w:rFonts w:eastAsia="Batang"/>
                <w:color w:val="000000"/>
                <w:sz w:val="16"/>
                <w:szCs w:val="16"/>
                <w:lang w:eastAsia="ko-KR"/>
              </w:rPr>
              <w:t> </w:t>
            </w:r>
          </w:p>
        </w:tc>
      </w:tr>
      <w:tr w:rsidR="007D11B8" w:rsidTr="007D11B8">
        <w:trPr>
          <w:cantSplit/>
          <w:trHeight w:val="1165"/>
        </w:trPr>
        <w:tc>
          <w:tcPr>
            <w:tcW w:w="335" w:type="dxa"/>
            <w:vMerge/>
            <w:tcBorders>
              <w:bottom w:val="single" w:sz="4" w:space="0" w:color="auto"/>
            </w:tcBorders>
            <w:vAlign w:val="center"/>
            <w:hideMark/>
          </w:tcPr>
          <w:p w:rsidR="007D11B8" w:rsidRDefault="007D11B8">
            <w:pPr>
              <w:rPr>
                <w:color w:val="000000"/>
                <w:sz w:val="18"/>
                <w:szCs w:val="18"/>
              </w:rPr>
            </w:pPr>
          </w:p>
        </w:tc>
        <w:tc>
          <w:tcPr>
            <w:tcW w:w="660" w:type="dxa"/>
            <w:gridSpan w:val="2"/>
            <w:vMerge/>
            <w:vAlign w:val="center"/>
            <w:hideMark/>
          </w:tcPr>
          <w:p w:rsidR="007D11B8" w:rsidRDefault="007D11B8">
            <w:pPr>
              <w:rPr>
                <w:color w:val="000000"/>
                <w:sz w:val="16"/>
                <w:szCs w:val="16"/>
              </w:rPr>
            </w:pPr>
          </w:p>
        </w:tc>
        <w:tc>
          <w:tcPr>
            <w:tcW w:w="1278" w:type="dxa"/>
            <w:vMerge/>
            <w:vAlign w:val="center"/>
            <w:hideMark/>
          </w:tcPr>
          <w:p w:rsidR="007D11B8" w:rsidRDefault="007D11B8">
            <w:pPr>
              <w:rPr>
                <w:color w:val="000000"/>
                <w:sz w:val="16"/>
                <w:szCs w:val="16"/>
              </w:rPr>
            </w:pPr>
          </w:p>
        </w:tc>
        <w:tc>
          <w:tcPr>
            <w:tcW w:w="2823" w:type="dxa"/>
            <w:tcBorders>
              <w:bottom w:val="single" w:sz="4" w:space="0" w:color="auto"/>
            </w:tcBorders>
            <w:vAlign w:val="center"/>
            <w:hideMark/>
          </w:tcPr>
          <w:p w:rsidR="007D11B8" w:rsidRDefault="007D11B8" w:rsidP="00973E74">
            <w:pPr>
              <w:rPr>
                <w:color w:val="000000"/>
                <w:sz w:val="16"/>
                <w:szCs w:val="16"/>
              </w:rPr>
            </w:pPr>
            <w:r w:rsidRPr="00DF4FF2">
              <w:rPr>
                <w:bCs/>
                <w:spacing w:val="-10"/>
                <w:sz w:val="16"/>
                <w:szCs w:val="16"/>
              </w:rPr>
              <w:t>Ücretli usta Öğretici olarak çalışacak personelin 80 saatlik Usta Öğreticilik Eğitiminden geçirilmesi, eğitimlerin her yıl eğitim – öğretim yılının Eylül – Ekim aylarında gerçekleşmesini sağlamak.</w:t>
            </w:r>
          </w:p>
        </w:tc>
        <w:tc>
          <w:tcPr>
            <w:tcW w:w="567" w:type="dxa"/>
            <w:tcBorders>
              <w:bottom w:val="single" w:sz="4" w:space="0" w:color="auto"/>
            </w:tcBorders>
            <w:textDirection w:val="btLr"/>
            <w:hideMark/>
          </w:tcPr>
          <w:p w:rsidR="007D11B8" w:rsidRDefault="007D11B8" w:rsidP="007D11B8">
            <w:pPr>
              <w:ind w:left="113" w:right="113"/>
              <w:jc w:val="center"/>
            </w:pPr>
            <w:r w:rsidRPr="00CF6362">
              <w:rPr>
                <w:rFonts w:eastAsia="Batang"/>
                <w:color w:val="000000"/>
                <w:sz w:val="16"/>
                <w:szCs w:val="16"/>
                <w:lang w:eastAsia="ko-KR"/>
              </w:rPr>
              <w:t>Yapılmadı</w:t>
            </w:r>
          </w:p>
        </w:tc>
        <w:tc>
          <w:tcPr>
            <w:tcW w:w="1523" w:type="dxa"/>
            <w:vMerge/>
            <w:tcBorders>
              <w:bottom w:val="single" w:sz="4" w:space="0" w:color="auto"/>
            </w:tcBorders>
            <w:vAlign w:val="center"/>
            <w:hideMark/>
          </w:tcPr>
          <w:p w:rsidR="007D11B8" w:rsidRDefault="007D11B8" w:rsidP="00973E74">
            <w:pPr>
              <w:rPr>
                <w:color w:val="000000"/>
                <w:sz w:val="16"/>
                <w:szCs w:val="16"/>
              </w:rPr>
            </w:pPr>
          </w:p>
        </w:tc>
        <w:tc>
          <w:tcPr>
            <w:tcW w:w="335" w:type="dxa"/>
            <w:tcBorders>
              <w:bottom w:val="single" w:sz="4" w:space="0" w:color="auto"/>
            </w:tcBorders>
            <w:textDirection w:val="btLr"/>
            <w:vAlign w:val="center"/>
            <w:hideMark/>
          </w:tcPr>
          <w:p w:rsidR="007D11B8" w:rsidRDefault="007D11B8" w:rsidP="006979CA">
            <w:pPr>
              <w:ind w:left="113" w:right="113"/>
              <w:jc w:val="center"/>
            </w:pPr>
            <w:r w:rsidRPr="00E300A7">
              <w:rPr>
                <w:rFonts w:eastAsia="Calibri"/>
                <w:color w:val="000000"/>
                <w:sz w:val="16"/>
                <w:szCs w:val="16"/>
                <w:lang w:eastAsia="en-US"/>
              </w:rPr>
              <w:t>HEM</w:t>
            </w:r>
          </w:p>
        </w:tc>
        <w:tc>
          <w:tcPr>
            <w:tcW w:w="418" w:type="dxa"/>
            <w:tcBorders>
              <w:bottom w:val="single" w:sz="4" w:space="0" w:color="auto"/>
            </w:tcBorders>
            <w:hideMark/>
          </w:tcPr>
          <w:p w:rsidR="007D11B8" w:rsidRDefault="007D11B8" w:rsidP="00DD5C65">
            <w:pPr>
              <w:rPr>
                <w:color w:val="000000"/>
                <w:sz w:val="16"/>
                <w:szCs w:val="16"/>
              </w:rPr>
            </w:pPr>
            <w:r>
              <w:rPr>
                <w:rFonts w:eastAsia="Batang"/>
                <w:color w:val="000000"/>
                <w:sz w:val="16"/>
                <w:szCs w:val="16"/>
                <w:lang w:eastAsia="ko-KR"/>
              </w:rPr>
              <w:t> </w:t>
            </w:r>
          </w:p>
        </w:tc>
        <w:tc>
          <w:tcPr>
            <w:tcW w:w="524" w:type="dxa"/>
            <w:tcBorders>
              <w:bottom w:val="single" w:sz="4" w:space="0" w:color="auto"/>
            </w:tcBorders>
            <w:textDirection w:val="btLr"/>
            <w:hideMark/>
          </w:tcPr>
          <w:p w:rsidR="007D11B8" w:rsidRDefault="007D11B8" w:rsidP="007D11B8">
            <w:pPr>
              <w:rPr>
                <w:color w:val="000000"/>
                <w:sz w:val="16"/>
                <w:szCs w:val="16"/>
              </w:rPr>
            </w:pPr>
            <w:r>
              <w:rPr>
                <w:color w:val="000000"/>
                <w:sz w:val="16"/>
                <w:szCs w:val="16"/>
              </w:rPr>
              <w:t xml:space="preserve">Genel </w:t>
            </w:r>
          </w:p>
          <w:p w:rsidR="007D11B8" w:rsidRPr="0007044D" w:rsidRDefault="007D11B8" w:rsidP="007D11B8">
            <w:pPr>
              <w:ind w:left="113" w:right="113"/>
              <w:rPr>
                <w:color w:val="000000"/>
                <w:sz w:val="16"/>
                <w:szCs w:val="16"/>
              </w:rPr>
            </w:pPr>
            <w:r>
              <w:rPr>
                <w:color w:val="000000"/>
                <w:sz w:val="16"/>
                <w:szCs w:val="16"/>
              </w:rPr>
              <w:t>Bütçe</w:t>
            </w: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shd w:val="clear" w:color="auto" w:fill="BFBFBF" w:themeFill="background1" w:themeFillShade="BF"/>
            <w:hideMark/>
          </w:tcPr>
          <w:p w:rsidR="007D11B8" w:rsidRDefault="007D11B8" w:rsidP="00DD5C65">
            <w:pPr>
              <w:rPr>
                <w:color w:val="000000"/>
                <w:sz w:val="16"/>
                <w:szCs w:val="16"/>
              </w:rPr>
            </w:pPr>
          </w:p>
        </w:tc>
        <w:tc>
          <w:tcPr>
            <w:tcW w:w="359" w:type="dxa"/>
            <w:tcBorders>
              <w:bottom w:val="single" w:sz="4" w:space="0" w:color="auto"/>
            </w:tcBorders>
            <w:shd w:val="clear" w:color="auto" w:fill="BFBFBF" w:themeFill="background1" w:themeFillShade="BF"/>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hideMark/>
          </w:tcPr>
          <w:p w:rsidR="007D11B8" w:rsidRDefault="007D11B8" w:rsidP="00DD5C65">
            <w:pPr>
              <w:rPr>
                <w:color w:val="000000"/>
                <w:sz w:val="16"/>
                <w:szCs w:val="16"/>
              </w:rPr>
            </w:pPr>
          </w:p>
        </w:tc>
        <w:tc>
          <w:tcPr>
            <w:tcW w:w="359" w:type="dxa"/>
            <w:tcBorders>
              <w:bottom w:val="single" w:sz="4" w:space="0" w:color="auto"/>
            </w:tcBorders>
            <w:shd w:val="clear" w:color="auto" w:fill="D9D9D9" w:themeFill="background1" w:themeFillShade="D9"/>
            <w:hideMark/>
          </w:tcPr>
          <w:p w:rsidR="007D11B8" w:rsidRDefault="007D11B8" w:rsidP="00DD5C65">
            <w:pPr>
              <w:rPr>
                <w:color w:val="000000"/>
                <w:sz w:val="16"/>
                <w:szCs w:val="16"/>
              </w:rPr>
            </w:pPr>
          </w:p>
        </w:tc>
        <w:tc>
          <w:tcPr>
            <w:tcW w:w="359" w:type="dxa"/>
            <w:tcBorders>
              <w:bottom w:val="single" w:sz="4" w:space="0" w:color="auto"/>
            </w:tcBorders>
            <w:shd w:val="clear" w:color="auto" w:fill="D9D9D9" w:themeFill="background1" w:themeFillShade="D9"/>
            <w:hideMark/>
          </w:tcPr>
          <w:p w:rsidR="007D11B8" w:rsidRDefault="007D11B8" w:rsidP="00DD5C65">
            <w:pPr>
              <w:rPr>
                <w:color w:val="000000"/>
                <w:sz w:val="16"/>
                <w:szCs w:val="16"/>
              </w:rPr>
            </w:pPr>
          </w:p>
        </w:tc>
        <w:tc>
          <w:tcPr>
            <w:tcW w:w="359" w:type="dxa"/>
            <w:tcBorders>
              <w:bottom w:val="single" w:sz="4" w:space="0" w:color="auto"/>
            </w:tcBorders>
            <w:shd w:val="clear" w:color="auto" w:fill="D9D9D9" w:themeFill="background1" w:themeFillShade="D9"/>
            <w:hideMark/>
          </w:tcPr>
          <w:p w:rsidR="007D11B8" w:rsidRDefault="007D11B8" w:rsidP="00DD5C65">
            <w:pPr>
              <w:rPr>
                <w:color w:val="000000"/>
                <w:sz w:val="16"/>
                <w:szCs w:val="16"/>
              </w:rPr>
            </w:pPr>
          </w:p>
        </w:tc>
        <w:tc>
          <w:tcPr>
            <w:tcW w:w="359" w:type="dxa"/>
            <w:tcBorders>
              <w:bottom w:val="single" w:sz="4" w:space="0" w:color="auto"/>
            </w:tcBorders>
            <w:shd w:val="clear" w:color="auto" w:fill="D9D9D9" w:themeFill="background1" w:themeFillShade="D9"/>
            <w:hideMark/>
          </w:tcPr>
          <w:p w:rsidR="007D11B8" w:rsidRDefault="007D11B8" w:rsidP="00DD5C65">
            <w:pPr>
              <w:rPr>
                <w:color w:val="000000"/>
                <w:sz w:val="16"/>
                <w:szCs w:val="16"/>
              </w:rPr>
            </w:pPr>
          </w:p>
        </w:tc>
      </w:tr>
      <w:tr w:rsidR="007D11B8" w:rsidTr="007D11B8">
        <w:trPr>
          <w:cantSplit/>
          <w:trHeight w:val="2208"/>
        </w:trPr>
        <w:tc>
          <w:tcPr>
            <w:tcW w:w="335" w:type="dxa"/>
            <w:vMerge/>
            <w:vAlign w:val="center"/>
            <w:hideMark/>
          </w:tcPr>
          <w:p w:rsidR="007D11B8" w:rsidRDefault="007D11B8">
            <w:pPr>
              <w:rPr>
                <w:color w:val="000000"/>
                <w:sz w:val="18"/>
                <w:szCs w:val="18"/>
              </w:rPr>
            </w:pPr>
          </w:p>
        </w:tc>
        <w:tc>
          <w:tcPr>
            <w:tcW w:w="660" w:type="dxa"/>
            <w:gridSpan w:val="2"/>
            <w:vMerge/>
            <w:vAlign w:val="center"/>
            <w:hideMark/>
          </w:tcPr>
          <w:p w:rsidR="007D11B8" w:rsidRDefault="007D11B8">
            <w:pPr>
              <w:rPr>
                <w:color w:val="000000"/>
                <w:sz w:val="16"/>
                <w:szCs w:val="16"/>
              </w:rPr>
            </w:pPr>
          </w:p>
        </w:tc>
        <w:tc>
          <w:tcPr>
            <w:tcW w:w="1278" w:type="dxa"/>
            <w:textDirection w:val="btLr"/>
            <w:vAlign w:val="center"/>
            <w:hideMark/>
          </w:tcPr>
          <w:p w:rsidR="007D11B8" w:rsidRDefault="007D11B8" w:rsidP="007D4181">
            <w:pPr>
              <w:ind w:left="113" w:right="113"/>
              <w:rPr>
                <w:color w:val="000000"/>
                <w:sz w:val="16"/>
                <w:szCs w:val="16"/>
              </w:rPr>
            </w:pPr>
            <w:r w:rsidRPr="007D4181">
              <w:rPr>
                <w:bCs/>
                <w:color w:val="000000"/>
                <w:sz w:val="16"/>
                <w:szCs w:val="16"/>
              </w:rPr>
              <w:t xml:space="preserve">2015 yılından </w:t>
            </w:r>
            <w:r w:rsidR="00576B27">
              <w:rPr>
                <w:bCs/>
                <w:color w:val="000000"/>
                <w:sz w:val="16"/>
                <w:szCs w:val="16"/>
              </w:rPr>
              <w:t>2023</w:t>
            </w:r>
            <w:r w:rsidRPr="007D4181">
              <w:rPr>
                <w:bCs/>
                <w:color w:val="000000"/>
                <w:sz w:val="16"/>
                <w:szCs w:val="16"/>
              </w:rPr>
              <w:t xml:space="preserve"> yılına kadar her kurs açılımı döneminde Mesleki kursların uygun olanlarında Mesleki Gelişim Modüllerinin eğitim programına eklenmesini sağlamak.</w:t>
            </w:r>
          </w:p>
        </w:tc>
        <w:tc>
          <w:tcPr>
            <w:tcW w:w="2823" w:type="dxa"/>
            <w:vAlign w:val="center"/>
            <w:hideMark/>
          </w:tcPr>
          <w:p w:rsidR="007D11B8" w:rsidRDefault="007D11B8" w:rsidP="00973E74">
            <w:pPr>
              <w:rPr>
                <w:color w:val="000000"/>
                <w:sz w:val="16"/>
                <w:szCs w:val="16"/>
              </w:rPr>
            </w:pPr>
            <w:r>
              <w:rPr>
                <w:rFonts w:eastAsia="Batang"/>
                <w:color w:val="000000"/>
                <w:sz w:val="16"/>
                <w:szCs w:val="16"/>
                <w:lang w:eastAsia="ko-KR"/>
              </w:rPr>
              <w:t> </w:t>
            </w:r>
            <w:r w:rsidRPr="00DF4FF2">
              <w:rPr>
                <w:sz w:val="16"/>
                <w:szCs w:val="16"/>
              </w:rPr>
              <w:t>Kurum müdürlüğü tarafında bir yazı çıkarılarak ilgili programdan sorumlu idarecinin uygun mesleklere uygun mesleki gelişim modülünün eklenmesinin sağlanması.</w:t>
            </w:r>
          </w:p>
          <w:p w:rsidR="007D11B8" w:rsidRDefault="007D11B8" w:rsidP="00973E74">
            <w:pPr>
              <w:rPr>
                <w:rFonts w:eastAsia="Batang"/>
                <w:color w:val="000000"/>
                <w:sz w:val="16"/>
                <w:szCs w:val="16"/>
                <w:lang w:eastAsia="ko-KR"/>
              </w:rPr>
            </w:pPr>
            <w:r>
              <w:rPr>
                <w:rFonts w:eastAsia="Batang"/>
                <w:color w:val="000000"/>
                <w:sz w:val="16"/>
                <w:szCs w:val="16"/>
                <w:lang w:eastAsia="ko-KR"/>
              </w:rPr>
              <w:t> </w:t>
            </w:r>
          </w:p>
          <w:p w:rsidR="007D11B8" w:rsidRDefault="007D11B8" w:rsidP="00973E74">
            <w:pPr>
              <w:rPr>
                <w:rFonts w:eastAsia="Batang"/>
                <w:color w:val="000000"/>
                <w:sz w:val="16"/>
                <w:szCs w:val="16"/>
                <w:lang w:eastAsia="ko-KR"/>
              </w:rPr>
            </w:pPr>
          </w:p>
          <w:p w:rsidR="007D11B8" w:rsidRPr="007D4181" w:rsidRDefault="007D11B8" w:rsidP="00973E74">
            <w:pPr>
              <w:rPr>
                <w:rFonts w:eastAsia="Batang"/>
                <w:color w:val="000000"/>
                <w:sz w:val="16"/>
                <w:szCs w:val="16"/>
                <w:lang w:eastAsia="ko-KR"/>
              </w:rPr>
            </w:pPr>
          </w:p>
        </w:tc>
        <w:tc>
          <w:tcPr>
            <w:tcW w:w="567" w:type="dxa"/>
            <w:textDirection w:val="btLr"/>
            <w:hideMark/>
          </w:tcPr>
          <w:p w:rsidR="007D11B8" w:rsidRDefault="007D11B8" w:rsidP="007D11B8">
            <w:pPr>
              <w:ind w:left="113" w:right="113"/>
              <w:jc w:val="center"/>
              <w:rPr>
                <w:color w:val="000000"/>
                <w:sz w:val="16"/>
                <w:szCs w:val="16"/>
              </w:rPr>
            </w:pPr>
            <w:r w:rsidRPr="00CF6362">
              <w:rPr>
                <w:rFonts w:eastAsia="Batang"/>
                <w:color w:val="000000"/>
                <w:sz w:val="16"/>
                <w:szCs w:val="16"/>
                <w:lang w:eastAsia="ko-KR"/>
              </w:rPr>
              <w:t>Yapılmadı</w:t>
            </w:r>
          </w:p>
          <w:p w:rsidR="007D11B8" w:rsidRDefault="007D11B8" w:rsidP="007D11B8">
            <w:pPr>
              <w:ind w:left="113" w:right="113"/>
              <w:jc w:val="center"/>
              <w:rPr>
                <w:color w:val="000000"/>
                <w:sz w:val="16"/>
                <w:szCs w:val="16"/>
              </w:rPr>
            </w:pPr>
          </w:p>
        </w:tc>
        <w:tc>
          <w:tcPr>
            <w:tcW w:w="1523" w:type="dxa"/>
            <w:vAlign w:val="center"/>
            <w:hideMark/>
          </w:tcPr>
          <w:p w:rsidR="007D11B8" w:rsidRPr="00B14681" w:rsidRDefault="007D11B8" w:rsidP="00973E74">
            <w:pPr>
              <w:widowControl w:val="0"/>
              <w:shd w:val="clear" w:color="auto" w:fill="FFFFFF"/>
              <w:autoSpaceDE w:val="0"/>
              <w:autoSpaceDN w:val="0"/>
              <w:adjustRightInd w:val="0"/>
              <w:rPr>
                <w:sz w:val="16"/>
                <w:szCs w:val="16"/>
              </w:rPr>
            </w:pPr>
            <w:r>
              <w:rPr>
                <w:rFonts w:eastAsia="Batang"/>
                <w:color w:val="000000"/>
                <w:sz w:val="16"/>
                <w:szCs w:val="16"/>
                <w:lang w:eastAsia="ko-KR"/>
              </w:rPr>
              <w:t> </w:t>
            </w:r>
            <w:r w:rsidRPr="00B14681">
              <w:rPr>
                <w:sz w:val="16"/>
                <w:szCs w:val="16"/>
              </w:rPr>
              <w:t>Her yıl kaç adet kursa kaç adet mesleki gelişim modülü eklemesi yapıldı?</w:t>
            </w:r>
          </w:p>
          <w:p w:rsidR="007D11B8" w:rsidRDefault="007D11B8" w:rsidP="00973E74">
            <w:pPr>
              <w:rPr>
                <w:color w:val="000000"/>
                <w:sz w:val="16"/>
                <w:szCs w:val="16"/>
              </w:rPr>
            </w:pPr>
          </w:p>
          <w:p w:rsidR="007D11B8" w:rsidRDefault="007D11B8" w:rsidP="00973E74">
            <w:pPr>
              <w:rPr>
                <w:color w:val="000000"/>
                <w:sz w:val="16"/>
                <w:szCs w:val="16"/>
              </w:rPr>
            </w:pPr>
            <w:r>
              <w:rPr>
                <w:rFonts w:eastAsia="Batang"/>
                <w:color w:val="000000"/>
                <w:sz w:val="16"/>
                <w:szCs w:val="16"/>
                <w:lang w:eastAsia="ko-KR"/>
              </w:rPr>
              <w:t> </w:t>
            </w:r>
          </w:p>
          <w:p w:rsidR="007D11B8" w:rsidRPr="00B14681" w:rsidRDefault="007D11B8" w:rsidP="00973E74">
            <w:pPr>
              <w:widowControl w:val="0"/>
              <w:shd w:val="clear" w:color="auto" w:fill="FFFFFF"/>
              <w:autoSpaceDE w:val="0"/>
              <w:autoSpaceDN w:val="0"/>
              <w:adjustRightInd w:val="0"/>
              <w:rPr>
                <w:sz w:val="16"/>
                <w:szCs w:val="16"/>
              </w:rPr>
            </w:pPr>
            <w:r w:rsidRPr="00B14681">
              <w:rPr>
                <w:sz w:val="16"/>
                <w:szCs w:val="16"/>
              </w:rPr>
              <w:t>Her yıl kaç kursiyer mesleki gelişim modüllerinden faaliyet aldı?</w:t>
            </w:r>
          </w:p>
          <w:p w:rsidR="007D11B8" w:rsidRDefault="007D11B8" w:rsidP="00973E74">
            <w:pPr>
              <w:rPr>
                <w:color w:val="000000"/>
                <w:sz w:val="16"/>
                <w:szCs w:val="16"/>
              </w:rPr>
            </w:pPr>
          </w:p>
          <w:p w:rsidR="007D11B8" w:rsidRDefault="007D11B8" w:rsidP="00973E74">
            <w:pPr>
              <w:rPr>
                <w:color w:val="000000"/>
                <w:sz w:val="16"/>
                <w:szCs w:val="16"/>
              </w:rPr>
            </w:pPr>
          </w:p>
        </w:tc>
        <w:tc>
          <w:tcPr>
            <w:tcW w:w="335" w:type="dxa"/>
            <w:textDirection w:val="btLr"/>
            <w:vAlign w:val="center"/>
            <w:hideMark/>
          </w:tcPr>
          <w:p w:rsidR="007D11B8" w:rsidRDefault="007D11B8" w:rsidP="00973E74">
            <w:pPr>
              <w:ind w:left="113" w:right="113"/>
              <w:jc w:val="center"/>
            </w:pPr>
            <w:r w:rsidRPr="00E7276F">
              <w:rPr>
                <w:rFonts w:eastAsia="Calibri"/>
                <w:color w:val="000000"/>
                <w:sz w:val="16"/>
                <w:szCs w:val="16"/>
                <w:lang w:eastAsia="en-US"/>
              </w:rPr>
              <w:t>HEM</w:t>
            </w:r>
          </w:p>
        </w:tc>
        <w:tc>
          <w:tcPr>
            <w:tcW w:w="418"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524" w:type="dxa"/>
            <w:textDirection w:val="btLr"/>
            <w:hideMark/>
          </w:tcPr>
          <w:p w:rsidR="007D11B8" w:rsidRDefault="007D11B8" w:rsidP="007D11B8">
            <w:pPr>
              <w:rPr>
                <w:color w:val="000000"/>
                <w:sz w:val="16"/>
                <w:szCs w:val="16"/>
              </w:rPr>
            </w:pPr>
            <w:r>
              <w:rPr>
                <w:color w:val="000000"/>
                <w:sz w:val="16"/>
                <w:szCs w:val="16"/>
              </w:rPr>
              <w:t xml:space="preserve">Genel </w:t>
            </w:r>
          </w:p>
          <w:p w:rsidR="007D11B8" w:rsidRDefault="007D11B8" w:rsidP="007D11B8">
            <w:pPr>
              <w:ind w:left="113" w:right="113"/>
            </w:pPr>
            <w:r>
              <w:rPr>
                <w:color w:val="000000"/>
                <w:sz w:val="16"/>
                <w:szCs w:val="16"/>
              </w:rPr>
              <w:t>Bütçe</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7D11B8" w:rsidRDefault="007D11B8" w:rsidP="007D4181">
            <w:pPr>
              <w:rPr>
                <w:color w:val="000000"/>
                <w:sz w:val="16"/>
                <w:szCs w:val="16"/>
              </w:rPr>
            </w:pPr>
            <w:r>
              <w:rPr>
                <w:rFonts w:eastAsia="Batang"/>
                <w:color w:val="000000"/>
                <w:sz w:val="16"/>
                <w:szCs w:val="16"/>
                <w:lang w:eastAsia="ko-KR"/>
              </w:rPr>
              <w:t> </w:t>
            </w:r>
          </w:p>
          <w:p w:rsidR="007D11B8" w:rsidRDefault="007D11B8" w:rsidP="007D4181">
            <w:pPr>
              <w:rPr>
                <w:color w:val="000000"/>
                <w:sz w:val="16"/>
                <w:szCs w:val="16"/>
              </w:rPr>
            </w:pPr>
            <w:r>
              <w:rPr>
                <w:rFonts w:eastAsia="Batang"/>
                <w:color w:val="000000"/>
                <w:sz w:val="16"/>
                <w:szCs w:val="16"/>
                <w:lang w:eastAsia="ko-KR"/>
              </w:rPr>
              <w:t> </w:t>
            </w:r>
          </w:p>
        </w:tc>
      </w:tr>
      <w:tr w:rsidR="00204FD3" w:rsidTr="006057E1">
        <w:trPr>
          <w:trHeight w:val="268"/>
        </w:trPr>
        <w:tc>
          <w:tcPr>
            <w:tcW w:w="14207" w:type="dxa"/>
            <w:gridSpan w:val="26"/>
            <w:shd w:val="clear" w:color="auto" w:fill="auto"/>
            <w:vAlign w:val="center"/>
            <w:hideMark/>
          </w:tcPr>
          <w:p w:rsidR="00204FD3" w:rsidRPr="006F44B9" w:rsidRDefault="00204FD3" w:rsidP="006057E1">
            <w:pPr>
              <w:jc w:val="center"/>
              <w:rPr>
                <w:b/>
                <w:color w:val="000000"/>
                <w:sz w:val="16"/>
                <w:szCs w:val="16"/>
              </w:rPr>
            </w:pPr>
            <w:r w:rsidRPr="006F44B9">
              <w:rPr>
                <w:b/>
                <w:color w:val="000000"/>
                <w:sz w:val="16"/>
                <w:szCs w:val="16"/>
              </w:rPr>
              <w:lastRenderedPageBreak/>
              <w:t>ARTVİN HALK EĞİTİMİ MERKEZİ ve ASO MÜDÜRLÜĞÜ STRATEJIK PLANI 2015 YILI EYLEM PLANI</w:t>
            </w:r>
          </w:p>
        </w:tc>
      </w:tr>
      <w:tr w:rsidR="00B96399" w:rsidTr="007D11B8">
        <w:trPr>
          <w:trHeight w:val="360"/>
        </w:trPr>
        <w:tc>
          <w:tcPr>
            <w:tcW w:w="335"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Amaç No</w:t>
            </w:r>
          </w:p>
        </w:tc>
        <w:tc>
          <w:tcPr>
            <w:tcW w:w="529"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STRATEJİK AMAÇLAR</w:t>
            </w:r>
          </w:p>
        </w:tc>
        <w:tc>
          <w:tcPr>
            <w:tcW w:w="1409" w:type="dxa"/>
            <w:gridSpan w:val="2"/>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STRATEJİK HEDEFLER</w:t>
            </w:r>
          </w:p>
        </w:tc>
        <w:tc>
          <w:tcPr>
            <w:tcW w:w="2823" w:type="dxa"/>
            <w:vMerge w:val="restart"/>
            <w:shd w:val="clear" w:color="auto" w:fill="auto"/>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FAALİYETLER VEYA PROJELER</w:t>
            </w:r>
          </w:p>
        </w:tc>
        <w:tc>
          <w:tcPr>
            <w:tcW w:w="567"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MEVCUT DURUM</w:t>
            </w:r>
          </w:p>
        </w:tc>
        <w:tc>
          <w:tcPr>
            <w:tcW w:w="1523"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PERFORMANS GÖSTERGELERİ</w:t>
            </w:r>
          </w:p>
        </w:tc>
        <w:tc>
          <w:tcPr>
            <w:tcW w:w="335"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SORKİŞİ/ KUR</w:t>
            </w:r>
          </w:p>
        </w:tc>
        <w:tc>
          <w:tcPr>
            <w:tcW w:w="418"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BÜTÇE</w:t>
            </w:r>
          </w:p>
        </w:tc>
        <w:tc>
          <w:tcPr>
            <w:tcW w:w="524" w:type="dxa"/>
            <w:vMerge w:val="restart"/>
            <w:shd w:val="clear" w:color="auto" w:fill="auto"/>
            <w:textDirection w:val="btLr"/>
            <w:vAlign w:val="bottom"/>
            <w:hideMark/>
          </w:tcPr>
          <w:p w:rsidR="00204FD3" w:rsidRPr="00DD5C65" w:rsidRDefault="00204FD3" w:rsidP="006057E1">
            <w:pPr>
              <w:rPr>
                <w:b/>
                <w:bCs/>
                <w:color w:val="000000"/>
                <w:sz w:val="16"/>
                <w:szCs w:val="16"/>
              </w:rPr>
            </w:pPr>
            <w:r w:rsidRPr="00DD5C65">
              <w:rPr>
                <w:rFonts w:eastAsia="Batang"/>
                <w:b/>
                <w:bCs/>
                <w:color w:val="000000"/>
                <w:sz w:val="16"/>
                <w:szCs w:val="16"/>
                <w:lang w:eastAsia="ko-KR"/>
              </w:rPr>
              <w:t>KAYNAKLAR</w:t>
            </w:r>
          </w:p>
        </w:tc>
        <w:tc>
          <w:tcPr>
            <w:tcW w:w="5744" w:type="dxa"/>
            <w:gridSpan w:val="16"/>
            <w:shd w:val="clear" w:color="auto" w:fill="auto"/>
            <w:noWrap/>
            <w:vAlign w:val="bottom"/>
            <w:hideMark/>
          </w:tcPr>
          <w:p w:rsidR="00204FD3" w:rsidRPr="00DD5C65" w:rsidRDefault="00204FD3" w:rsidP="006057E1">
            <w:pPr>
              <w:rPr>
                <w:color w:val="000000"/>
                <w:sz w:val="16"/>
                <w:szCs w:val="16"/>
              </w:rPr>
            </w:pPr>
            <w:r w:rsidRPr="00DD5C65">
              <w:rPr>
                <w:color w:val="000000"/>
                <w:sz w:val="16"/>
                <w:szCs w:val="16"/>
              </w:rPr>
              <w:t>ZAMANLAMA (FAALİYET-PROJELERİN BAŞLAYIŞ-BİTİŞYILI)</w:t>
            </w:r>
          </w:p>
        </w:tc>
      </w:tr>
      <w:tr w:rsidR="00B96399" w:rsidTr="007D11B8">
        <w:trPr>
          <w:trHeight w:val="944"/>
        </w:trPr>
        <w:tc>
          <w:tcPr>
            <w:tcW w:w="335" w:type="dxa"/>
            <w:vMerge/>
            <w:vAlign w:val="center"/>
            <w:hideMark/>
          </w:tcPr>
          <w:p w:rsidR="00204FD3" w:rsidRPr="00DD5C65" w:rsidRDefault="00204FD3" w:rsidP="006057E1">
            <w:pPr>
              <w:rPr>
                <w:b/>
                <w:bCs/>
                <w:color w:val="000000"/>
                <w:sz w:val="16"/>
                <w:szCs w:val="16"/>
              </w:rPr>
            </w:pPr>
          </w:p>
        </w:tc>
        <w:tc>
          <w:tcPr>
            <w:tcW w:w="529" w:type="dxa"/>
            <w:vMerge/>
            <w:vAlign w:val="center"/>
            <w:hideMark/>
          </w:tcPr>
          <w:p w:rsidR="00204FD3" w:rsidRPr="00DD5C65" w:rsidRDefault="00204FD3" w:rsidP="006057E1">
            <w:pPr>
              <w:rPr>
                <w:b/>
                <w:bCs/>
                <w:color w:val="000000"/>
                <w:sz w:val="16"/>
                <w:szCs w:val="16"/>
              </w:rPr>
            </w:pPr>
          </w:p>
        </w:tc>
        <w:tc>
          <w:tcPr>
            <w:tcW w:w="1409" w:type="dxa"/>
            <w:gridSpan w:val="2"/>
            <w:vMerge/>
            <w:vAlign w:val="center"/>
            <w:hideMark/>
          </w:tcPr>
          <w:p w:rsidR="00204FD3" w:rsidRPr="00DD5C65" w:rsidRDefault="00204FD3" w:rsidP="006057E1">
            <w:pPr>
              <w:rPr>
                <w:b/>
                <w:bCs/>
                <w:color w:val="000000"/>
                <w:sz w:val="16"/>
                <w:szCs w:val="16"/>
              </w:rPr>
            </w:pPr>
          </w:p>
        </w:tc>
        <w:tc>
          <w:tcPr>
            <w:tcW w:w="2823" w:type="dxa"/>
            <w:vMerge/>
            <w:vAlign w:val="center"/>
            <w:hideMark/>
          </w:tcPr>
          <w:p w:rsidR="00204FD3" w:rsidRPr="00DD5C65" w:rsidRDefault="00204FD3" w:rsidP="006057E1">
            <w:pPr>
              <w:rPr>
                <w:b/>
                <w:bCs/>
                <w:color w:val="000000"/>
                <w:sz w:val="16"/>
                <w:szCs w:val="16"/>
              </w:rPr>
            </w:pPr>
          </w:p>
        </w:tc>
        <w:tc>
          <w:tcPr>
            <w:tcW w:w="567" w:type="dxa"/>
            <w:vMerge/>
            <w:vAlign w:val="center"/>
            <w:hideMark/>
          </w:tcPr>
          <w:p w:rsidR="00204FD3" w:rsidRPr="00DD5C65" w:rsidRDefault="00204FD3" w:rsidP="006057E1">
            <w:pPr>
              <w:rPr>
                <w:b/>
                <w:bCs/>
                <w:color w:val="000000"/>
                <w:sz w:val="16"/>
                <w:szCs w:val="16"/>
              </w:rPr>
            </w:pPr>
          </w:p>
        </w:tc>
        <w:tc>
          <w:tcPr>
            <w:tcW w:w="1523" w:type="dxa"/>
            <w:vMerge/>
            <w:vAlign w:val="center"/>
            <w:hideMark/>
          </w:tcPr>
          <w:p w:rsidR="00204FD3" w:rsidRPr="00DD5C65" w:rsidRDefault="00204FD3" w:rsidP="006057E1">
            <w:pPr>
              <w:rPr>
                <w:b/>
                <w:bCs/>
                <w:color w:val="000000"/>
                <w:sz w:val="16"/>
                <w:szCs w:val="16"/>
              </w:rPr>
            </w:pPr>
          </w:p>
        </w:tc>
        <w:tc>
          <w:tcPr>
            <w:tcW w:w="335" w:type="dxa"/>
            <w:vMerge/>
            <w:vAlign w:val="center"/>
            <w:hideMark/>
          </w:tcPr>
          <w:p w:rsidR="00204FD3" w:rsidRPr="00DD5C65" w:rsidRDefault="00204FD3" w:rsidP="006057E1">
            <w:pPr>
              <w:rPr>
                <w:b/>
                <w:bCs/>
                <w:color w:val="000000"/>
                <w:sz w:val="16"/>
                <w:szCs w:val="16"/>
              </w:rPr>
            </w:pPr>
          </w:p>
        </w:tc>
        <w:tc>
          <w:tcPr>
            <w:tcW w:w="418" w:type="dxa"/>
            <w:vMerge/>
            <w:vAlign w:val="center"/>
            <w:hideMark/>
          </w:tcPr>
          <w:p w:rsidR="00204FD3" w:rsidRPr="00DD5C65" w:rsidRDefault="00204FD3" w:rsidP="006057E1">
            <w:pPr>
              <w:rPr>
                <w:b/>
                <w:bCs/>
                <w:color w:val="000000"/>
                <w:sz w:val="16"/>
                <w:szCs w:val="16"/>
              </w:rPr>
            </w:pPr>
          </w:p>
        </w:tc>
        <w:tc>
          <w:tcPr>
            <w:tcW w:w="524" w:type="dxa"/>
            <w:vMerge/>
            <w:vAlign w:val="center"/>
            <w:hideMark/>
          </w:tcPr>
          <w:p w:rsidR="00204FD3" w:rsidRPr="00DD5C65" w:rsidRDefault="00204FD3" w:rsidP="006057E1">
            <w:pPr>
              <w:rPr>
                <w:b/>
                <w:bCs/>
                <w:color w:val="000000"/>
                <w:sz w:val="16"/>
                <w:szCs w:val="16"/>
              </w:rPr>
            </w:pP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OCAK</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ŞUBAT</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MART</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NİSAN</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MAYIS</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HAZİRAN</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TEMMUZ</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AĞUSTOS</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EYLÜL</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EKİM</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KASIM</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ARALIK</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2016</w:t>
            </w:r>
          </w:p>
        </w:tc>
        <w:tc>
          <w:tcPr>
            <w:tcW w:w="359" w:type="dxa"/>
            <w:shd w:val="clear" w:color="auto" w:fill="auto"/>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2017</w:t>
            </w:r>
          </w:p>
        </w:tc>
        <w:tc>
          <w:tcPr>
            <w:tcW w:w="359" w:type="dxa"/>
            <w:shd w:val="clear" w:color="auto" w:fill="auto"/>
            <w:noWrap/>
            <w:textDirection w:val="btLr"/>
            <w:vAlign w:val="bottom"/>
            <w:hideMark/>
          </w:tcPr>
          <w:p w:rsidR="00204FD3" w:rsidRPr="00DD5C65" w:rsidRDefault="00204FD3" w:rsidP="006057E1">
            <w:pPr>
              <w:rPr>
                <w:color w:val="000000"/>
                <w:sz w:val="16"/>
                <w:szCs w:val="16"/>
              </w:rPr>
            </w:pPr>
            <w:r w:rsidRPr="00DD5C65">
              <w:rPr>
                <w:rFonts w:eastAsia="Batang"/>
                <w:bCs/>
                <w:color w:val="000000"/>
                <w:sz w:val="16"/>
                <w:szCs w:val="16"/>
                <w:lang w:eastAsia="ko-KR"/>
              </w:rPr>
              <w:t>2018</w:t>
            </w:r>
          </w:p>
        </w:tc>
        <w:tc>
          <w:tcPr>
            <w:tcW w:w="359" w:type="dxa"/>
            <w:shd w:val="clear" w:color="auto" w:fill="auto"/>
            <w:textDirection w:val="btLr"/>
            <w:vAlign w:val="bottom"/>
            <w:hideMark/>
          </w:tcPr>
          <w:p w:rsidR="00204FD3" w:rsidRPr="00DD5C65" w:rsidRDefault="00576B27" w:rsidP="006057E1">
            <w:pPr>
              <w:rPr>
                <w:color w:val="000000"/>
                <w:sz w:val="16"/>
                <w:szCs w:val="16"/>
              </w:rPr>
            </w:pPr>
            <w:r>
              <w:rPr>
                <w:rFonts w:eastAsia="Batang"/>
                <w:bCs/>
                <w:color w:val="000000"/>
                <w:sz w:val="16"/>
                <w:szCs w:val="16"/>
                <w:lang w:eastAsia="ko-KR"/>
              </w:rPr>
              <w:t>2023</w:t>
            </w:r>
          </w:p>
        </w:tc>
      </w:tr>
      <w:tr w:rsidR="00973E74" w:rsidTr="007D11B8">
        <w:trPr>
          <w:cantSplit/>
          <w:trHeight w:val="800"/>
        </w:trPr>
        <w:tc>
          <w:tcPr>
            <w:tcW w:w="335" w:type="dxa"/>
            <w:vMerge w:val="restart"/>
            <w:shd w:val="clear" w:color="auto" w:fill="auto"/>
            <w:vAlign w:val="bottom"/>
            <w:hideMark/>
          </w:tcPr>
          <w:p w:rsidR="00973E74" w:rsidRDefault="00973E74" w:rsidP="006057E1">
            <w:pPr>
              <w:rPr>
                <w:color w:val="000000"/>
                <w:sz w:val="18"/>
                <w:szCs w:val="18"/>
              </w:rPr>
            </w:pPr>
            <w:r>
              <w:rPr>
                <w:color w:val="000000"/>
                <w:sz w:val="18"/>
                <w:szCs w:val="18"/>
              </w:rPr>
              <w:t>2</w:t>
            </w:r>
          </w:p>
        </w:tc>
        <w:tc>
          <w:tcPr>
            <w:tcW w:w="529" w:type="dxa"/>
            <w:vMerge w:val="restart"/>
            <w:shd w:val="clear" w:color="auto" w:fill="auto"/>
            <w:textDirection w:val="btLr"/>
            <w:hideMark/>
          </w:tcPr>
          <w:p w:rsidR="00973E74" w:rsidRDefault="00973E74" w:rsidP="00DE7227">
            <w:pPr>
              <w:rPr>
                <w:color w:val="000000"/>
                <w:sz w:val="16"/>
                <w:szCs w:val="16"/>
              </w:rPr>
            </w:pPr>
            <w:r w:rsidRPr="00DE7227">
              <w:rPr>
                <w:color w:val="000000"/>
                <w:sz w:val="16"/>
                <w:szCs w:val="16"/>
              </w:rPr>
              <w:t>Günümüzde artan işsizlik probleminin azaltılması amacıyla İstihdama Destek Sağlayıcı Eğitim Programları uygulamak.</w:t>
            </w:r>
          </w:p>
        </w:tc>
        <w:tc>
          <w:tcPr>
            <w:tcW w:w="1409" w:type="dxa"/>
            <w:gridSpan w:val="2"/>
            <w:vMerge w:val="restart"/>
            <w:shd w:val="clear" w:color="auto" w:fill="auto"/>
            <w:textDirection w:val="btLr"/>
            <w:hideMark/>
          </w:tcPr>
          <w:p w:rsidR="00973E74" w:rsidRDefault="00576B27" w:rsidP="006057E1">
            <w:pPr>
              <w:rPr>
                <w:color w:val="000000"/>
                <w:sz w:val="16"/>
                <w:szCs w:val="16"/>
              </w:rPr>
            </w:pPr>
            <w:r>
              <w:rPr>
                <w:bCs/>
                <w:color w:val="000000"/>
                <w:sz w:val="16"/>
                <w:szCs w:val="16"/>
              </w:rPr>
              <w:t>2023</w:t>
            </w:r>
            <w:r w:rsidR="00973E74" w:rsidRPr="00DE7227">
              <w:rPr>
                <w:bCs/>
                <w:color w:val="000000"/>
                <w:sz w:val="16"/>
                <w:szCs w:val="16"/>
              </w:rPr>
              <w:t xml:space="preserve"> yılına kadar yılda en az 2 Yerel STK (Sivil Toplum Kuruluşları) ile </w:t>
            </w:r>
            <w:proofErr w:type="gramStart"/>
            <w:r w:rsidR="00973E74" w:rsidRPr="00DE7227">
              <w:rPr>
                <w:bCs/>
                <w:color w:val="000000"/>
                <w:sz w:val="16"/>
                <w:szCs w:val="16"/>
              </w:rPr>
              <w:t>işbirliğinin</w:t>
            </w:r>
            <w:proofErr w:type="gramEnd"/>
            <w:r w:rsidR="00973E74" w:rsidRPr="00DE7227">
              <w:rPr>
                <w:bCs/>
                <w:color w:val="000000"/>
                <w:sz w:val="16"/>
                <w:szCs w:val="16"/>
              </w:rPr>
              <w:t xml:space="preserve"> geliştirilmesi</w:t>
            </w:r>
          </w:p>
        </w:tc>
        <w:tc>
          <w:tcPr>
            <w:tcW w:w="2823" w:type="dxa"/>
            <w:shd w:val="clear" w:color="auto" w:fill="auto"/>
            <w:vAlign w:val="bottom"/>
            <w:hideMark/>
          </w:tcPr>
          <w:p w:rsidR="00973E74" w:rsidRDefault="00973E74" w:rsidP="006057E1">
            <w:pPr>
              <w:rPr>
                <w:color w:val="000000"/>
                <w:sz w:val="16"/>
                <w:szCs w:val="16"/>
              </w:rPr>
            </w:pPr>
            <w:r w:rsidRPr="00015229">
              <w:rPr>
                <w:sz w:val="16"/>
                <w:szCs w:val="16"/>
              </w:rPr>
              <w:t>İlimiz genelindeki en az iki adet STK ile hangi mesleklerde ara eleman ihtiyacının olduğunun tespit edilmesi.</w:t>
            </w:r>
          </w:p>
        </w:tc>
        <w:tc>
          <w:tcPr>
            <w:tcW w:w="567" w:type="dxa"/>
            <w:shd w:val="clear" w:color="auto" w:fill="auto"/>
            <w:textDirection w:val="btLr"/>
            <w:hideMark/>
          </w:tcPr>
          <w:p w:rsidR="00973E74" w:rsidRDefault="00973E74" w:rsidP="007D11B8">
            <w:pPr>
              <w:rPr>
                <w:color w:val="000000"/>
                <w:sz w:val="16"/>
                <w:szCs w:val="16"/>
              </w:rPr>
            </w:pPr>
            <w:r>
              <w:rPr>
                <w:rFonts w:eastAsia="Batang"/>
                <w:color w:val="000000"/>
                <w:sz w:val="16"/>
                <w:szCs w:val="16"/>
                <w:lang w:eastAsia="ko-KR"/>
              </w:rPr>
              <w:t>Yapılmadı</w:t>
            </w:r>
          </w:p>
        </w:tc>
        <w:tc>
          <w:tcPr>
            <w:tcW w:w="1523" w:type="dxa"/>
            <w:vMerge w:val="restart"/>
            <w:shd w:val="clear" w:color="auto" w:fill="auto"/>
            <w:vAlign w:val="bottom"/>
            <w:hideMark/>
          </w:tcPr>
          <w:p w:rsidR="00973E74" w:rsidRDefault="00973E74" w:rsidP="006057E1">
            <w:pPr>
              <w:rPr>
                <w:sz w:val="16"/>
                <w:szCs w:val="16"/>
              </w:rPr>
            </w:pPr>
            <w:r w:rsidRPr="00F20E96">
              <w:rPr>
                <w:sz w:val="16"/>
                <w:szCs w:val="16"/>
              </w:rPr>
              <w:t>Her yıl kaç adet STK ile mesleki kurs faaliyetleri yapıldı?</w:t>
            </w:r>
          </w:p>
          <w:p w:rsidR="00973E74" w:rsidRDefault="00973E74" w:rsidP="006057E1">
            <w:pPr>
              <w:rPr>
                <w:color w:val="000000"/>
                <w:sz w:val="16"/>
                <w:szCs w:val="16"/>
              </w:rPr>
            </w:pPr>
          </w:p>
          <w:p w:rsidR="00973E74" w:rsidRDefault="00973E74" w:rsidP="006057E1">
            <w:pPr>
              <w:rPr>
                <w:sz w:val="16"/>
                <w:szCs w:val="16"/>
              </w:rPr>
            </w:pPr>
            <w:r w:rsidRPr="00F20E96">
              <w:rPr>
                <w:sz w:val="16"/>
                <w:szCs w:val="16"/>
              </w:rPr>
              <w:t>Her yıl kaç kursiyer STK ile Mesleki kurs faaliyetinden faydalandı?</w:t>
            </w:r>
          </w:p>
          <w:p w:rsidR="00973E74" w:rsidRDefault="00973E74" w:rsidP="006057E1">
            <w:pPr>
              <w:rPr>
                <w:color w:val="000000"/>
                <w:sz w:val="16"/>
                <w:szCs w:val="16"/>
              </w:rPr>
            </w:pPr>
          </w:p>
          <w:p w:rsidR="00973E74" w:rsidRDefault="00973E74" w:rsidP="006057E1">
            <w:pPr>
              <w:widowControl w:val="0"/>
              <w:shd w:val="clear" w:color="auto" w:fill="FFFFFF"/>
              <w:autoSpaceDE w:val="0"/>
              <w:autoSpaceDN w:val="0"/>
              <w:adjustRightInd w:val="0"/>
              <w:rPr>
                <w:sz w:val="16"/>
                <w:szCs w:val="16"/>
              </w:rPr>
            </w:pPr>
            <w:r w:rsidRPr="00F20E96">
              <w:rPr>
                <w:sz w:val="16"/>
                <w:szCs w:val="16"/>
              </w:rPr>
              <w:t>Her yıl kaç adet Yerel Yönetimler ile mesleki kurs faaliyetleri yapıldı?</w:t>
            </w:r>
          </w:p>
          <w:p w:rsidR="00973E74" w:rsidRPr="00B73B4C" w:rsidRDefault="00973E74" w:rsidP="006057E1">
            <w:pPr>
              <w:widowControl w:val="0"/>
              <w:shd w:val="clear" w:color="auto" w:fill="FFFFFF"/>
              <w:autoSpaceDE w:val="0"/>
              <w:autoSpaceDN w:val="0"/>
              <w:adjustRightInd w:val="0"/>
              <w:rPr>
                <w:sz w:val="16"/>
                <w:szCs w:val="16"/>
              </w:rPr>
            </w:pPr>
          </w:p>
          <w:p w:rsidR="00973E74" w:rsidRDefault="00973E74" w:rsidP="006057E1">
            <w:pPr>
              <w:rPr>
                <w:color w:val="000000"/>
                <w:sz w:val="16"/>
                <w:szCs w:val="16"/>
              </w:rPr>
            </w:pPr>
            <w:r w:rsidRPr="00311170">
              <w:rPr>
                <w:sz w:val="16"/>
                <w:szCs w:val="16"/>
              </w:rPr>
              <w:t>Her yıl kaç kursiyer Yerel Yönetimleri ile Mesleki kurs faaliyetinden faydalandı?</w:t>
            </w:r>
          </w:p>
        </w:tc>
        <w:tc>
          <w:tcPr>
            <w:tcW w:w="335" w:type="dxa"/>
            <w:shd w:val="clear" w:color="auto" w:fill="auto"/>
            <w:textDirection w:val="btLr"/>
            <w:vAlign w:val="center"/>
            <w:hideMark/>
          </w:tcPr>
          <w:p w:rsidR="00973E74" w:rsidRDefault="00973E74" w:rsidP="006057E1">
            <w:pPr>
              <w:ind w:left="113" w:right="113"/>
              <w:jc w:val="center"/>
              <w:rPr>
                <w:color w:val="000000"/>
                <w:sz w:val="16"/>
                <w:szCs w:val="16"/>
              </w:rPr>
            </w:pPr>
            <w:r>
              <w:rPr>
                <w:rFonts w:eastAsia="Calibri"/>
                <w:color w:val="000000"/>
                <w:sz w:val="16"/>
                <w:szCs w:val="16"/>
                <w:lang w:eastAsia="en-US"/>
              </w:rPr>
              <w:t>HEM.STK</w:t>
            </w:r>
          </w:p>
        </w:tc>
        <w:tc>
          <w:tcPr>
            <w:tcW w:w="418" w:type="dxa"/>
            <w:shd w:val="clear" w:color="auto" w:fill="auto"/>
            <w:textDirection w:val="btLr"/>
            <w:vAlign w:val="bottom"/>
            <w:hideMark/>
          </w:tcPr>
          <w:p w:rsidR="00973E74" w:rsidRDefault="00973E74" w:rsidP="006057E1">
            <w:pPr>
              <w:rPr>
                <w:color w:val="000000"/>
                <w:sz w:val="16"/>
                <w:szCs w:val="16"/>
              </w:rPr>
            </w:pPr>
          </w:p>
        </w:tc>
        <w:tc>
          <w:tcPr>
            <w:tcW w:w="524" w:type="dxa"/>
            <w:shd w:val="clear" w:color="auto" w:fill="auto"/>
            <w:textDirection w:val="btLr"/>
            <w:vAlign w:val="bottom"/>
            <w:hideMark/>
          </w:tcPr>
          <w:p w:rsidR="00973E74" w:rsidRDefault="00973E74" w:rsidP="00B96399">
            <w:pPr>
              <w:rPr>
                <w:color w:val="000000"/>
                <w:sz w:val="16"/>
                <w:szCs w:val="16"/>
              </w:rPr>
            </w:pPr>
            <w:r>
              <w:rPr>
                <w:rFonts w:eastAsia="Batang"/>
                <w:color w:val="000000"/>
                <w:sz w:val="16"/>
                <w:szCs w:val="16"/>
                <w:lang w:eastAsia="ko-KR"/>
              </w:rPr>
              <w:t> Genel Bütçe</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7D11B8">
        <w:trPr>
          <w:cantSplit/>
          <w:trHeight w:val="1134"/>
        </w:trPr>
        <w:tc>
          <w:tcPr>
            <w:tcW w:w="335" w:type="dxa"/>
            <w:vMerge/>
            <w:vAlign w:val="center"/>
            <w:hideMark/>
          </w:tcPr>
          <w:p w:rsidR="00973E74" w:rsidRDefault="00973E74" w:rsidP="006057E1">
            <w:pPr>
              <w:rPr>
                <w:color w:val="000000"/>
                <w:sz w:val="18"/>
                <w:szCs w:val="18"/>
              </w:rPr>
            </w:pPr>
          </w:p>
        </w:tc>
        <w:tc>
          <w:tcPr>
            <w:tcW w:w="529" w:type="dxa"/>
            <w:vMerge/>
            <w:hideMark/>
          </w:tcPr>
          <w:p w:rsidR="00973E74" w:rsidRDefault="00973E74" w:rsidP="006057E1">
            <w:pPr>
              <w:rPr>
                <w:color w:val="000000"/>
                <w:sz w:val="16"/>
                <w:szCs w:val="16"/>
              </w:rPr>
            </w:pPr>
          </w:p>
        </w:tc>
        <w:tc>
          <w:tcPr>
            <w:tcW w:w="1409" w:type="dxa"/>
            <w:gridSpan w:val="2"/>
            <w:vMerge/>
            <w:hideMark/>
          </w:tcPr>
          <w:p w:rsidR="00973E74" w:rsidRDefault="00973E74" w:rsidP="006057E1">
            <w:pPr>
              <w:rPr>
                <w:color w:val="000000"/>
                <w:sz w:val="16"/>
                <w:szCs w:val="16"/>
              </w:rPr>
            </w:pPr>
          </w:p>
        </w:tc>
        <w:tc>
          <w:tcPr>
            <w:tcW w:w="2823" w:type="dxa"/>
            <w:shd w:val="clear" w:color="auto" w:fill="auto"/>
            <w:vAlign w:val="bottom"/>
            <w:hideMark/>
          </w:tcPr>
          <w:p w:rsidR="00973E74" w:rsidRDefault="00973E74" w:rsidP="006057E1">
            <w:pPr>
              <w:rPr>
                <w:color w:val="000000"/>
                <w:sz w:val="16"/>
                <w:szCs w:val="16"/>
              </w:rPr>
            </w:pPr>
            <w:r w:rsidRPr="00015229">
              <w:rPr>
                <w:rFonts w:eastAsia="Calibri"/>
                <w:color w:val="000000"/>
                <w:sz w:val="16"/>
                <w:szCs w:val="16"/>
                <w:lang w:eastAsia="en-US"/>
              </w:rPr>
              <w:t>Tespit sonucuna göre eğitim faaliyetlerinin planlanması.</w:t>
            </w:r>
          </w:p>
        </w:tc>
        <w:tc>
          <w:tcPr>
            <w:tcW w:w="567" w:type="dxa"/>
            <w:shd w:val="clear" w:color="auto" w:fill="auto"/>
            <w:textDirection w:val="btLr"/>
            <w:hideMark/>
          </w:tcPr>
          <w:p w:rsidR="00973E74" w:rsidRDefault="00973E74" w:rsidP="007D11B8">
            <w:pPr>
              <w:rPr>
                <w:color w:val="000000"/>
                <w:sz w:val="16"/>
                <w:szCs w:val="16"/>
              </w:rPr>
            </w:pPr>
            <w:r>
              <w:rPr>
                <w:rFonts w:eastAsia="Batang"/>
                <w:color w:val="000000"/>
                <w:sz w:val="16"/>
                <w:szCs w:val="16"/>
                <w:lang w:eastAsia="ko-KR"/>
              </w:rPr>
              <w:t>Yapılmadı</w:t>
            </w:r>
          </w:p>
        </w:tc>
        <w:tc>
          <w:tcPr>
            <w:tcW w:w="1523" w:type="dxa"/>
            <w:vMerge/>
            <w:shd w:val="clear" w:color="auto" w:fill="auto"/>
            <w:vAlign w:val="bottom"/>
            <w:hideMark/>
          </w:tcPr>
          <w:p w:rsidR="00973E74" w:rsidRDefault="00973E74" w:rsidP="006057E1">
            <w:pPr>
              <w:rPr>
                <w:color w:val="000000"/>
                <w:sz w:val="16"/>
                <w:szCs w:val="16"/>
              </w:rPr>
            </w:pPr>
          </w:p>
        </w:tc>
        <w:tc>
          <w:tcPr>
            <w:tcW w:w="335" w:type="dxa"/>
            <w:shd w:val="clear" w:color="auto" w:fill="auto"/>
            <w:textDirection w:val="btLr"/>
            <w:vAlign w:val="center"/>
            <w:hideMark/>
          </w:tcPr>
          <w:p w:rsidR="00973E74" w:rsidRDefault="00973E74" w:rsidP="006057E1">
            <w:pPr>
              <w:ind w:left="113" w:right="113"/>
              <w:jc w:val="center"/>
            </w:pPr>
            <w:proofErr w:type="gramStart"/>
            <w:r w:rsidRPr="00EF0BAB">
              <w:rPr>
                <w:rFonts w:eastAsia="Calibri"/>
                <w:color w:val="000000"/>
                <w:sz w:val="16"/>
                <w:szCs w:val="16"/>
                <w:lang w:eastAsia="en-US"/>
              </w:rPr>
              <w:t>HEM</w:t>
            </w:r>
            <w:r>
              <w:rPr>
                <w:rFonts w:eastAsia="Calibri"/>
                <w:color w:val="000000"/>
                <w:sz w:val="16"/>
                <w:szCs w:val="16"/>
                <w:lang w:eastAsia="en-US"/>
              </w:rPr>
              <w:t>,STK</w:t>
            </w:r>
            <w:proofErr w:type="gramEnd"/>
          </w:p>
        </w:tc>
        <w:tc>
          <w:tcPr>
            <w:tcW w:w="418" w:type="dxa"/>
            <w:shd w:val="clear" w:color="auto" w:fill="auto"/>
            <w:textDirection w:val="btLr"/>
            <w:vAlign w:val="bottom"/>
            <w:hideMark/>
          </w:tcPr>
          <w:p w:rsidR="00973E74" w:rsidRDefault="00973E74" w:rsidP="006057E1">
            <w:pPr>
              <w:rPr>
                <w:color w:val="000000"/>
                <w:sz w:val="16"/>
                <w:szCs w:val="16"/>
              </w:rPr>
            </w:pPr>
          </w:p>
        </w:tc>
        <w:tc>
          <w:tcPr>
            <w:tcW w:w="524" w:type="dxa"/>
            <w:shd w:val="clear" w:color="auto" w:fill="auto"/>
            <w:textDirection w:val="btLr"/>
            <w:hideMark/>
          </w:tcPr>
          <w:p w:rsidR="00973E74" w:rsidRDefault="00973E74" w:rsidP="00B96399">
            <w:pPr>
              <w:ind w:left="113" w:right="113"/>
            </w:pPr>
            <w:r w:rsidRPr="00F71B92">
              <w:rPr>
                <w:rFonts w:eastAsia="Batang"/>
                <w:color w:val="000000"/>
                <w:sz w:val="16"/>
                <w:szCs w:val="16"/>
                <w:lang w:eastAsia="ko-KR"/>
              </w:rPr>
              <w:t>Genel Bütçe</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7D11B8">
        <w:trPr>
          <w:cantSplit/>
          <w:trHeight w:val="1134"/>
        </w:trPr>
        <w:tc>
          <w:tcPr>
            <w:tcW w:w="335" w:type="dxa"/>
            <w:vMerge/>
            <w:tcBorders>
              <w:bottom w:val="single" w:sz="4" w:space="0" w:color="auto"/>
            </w:tcBorders>
            <w:vAlign w:val="center"/>
            <w:hideMark/>
          </w:tcPr>
          <w:p w:rsidR="00973E74" w:rsidRDefault="00973E74" w:rsidP="006057E1">
            <w:pPr>
              <w:rPr>
                <w:color w:val="000000"/>
                <w:sz w:val="18"/>
                <w:szCs w:val="18"/>
              </w:rPr>
            </w:pPr>
          </w:p>
        </w:tc>
        <w:tc>
          <w:tcPr>
            <w:tcW w:w="529" w:type="dxa"/>
            <w:vMerge/>
            <w:hideMark/>
          </w:tcPr>
          <w:p w:rsidR="00973E74" w:rsidRDefault="00973E74" w:rsidP="006057E1">
            <w:pPr>
              <w:rPr>
                <w:color w:val="000000"/>
                <w:sz w:val="16"/>
                <w:szCs w:val="16"/>
              </w:rPr>
            </w:pPr>
          </w:p>
        </w:tc>
        <w:tc>
          <w:tcPr>
            <w:tcW w:w="1409" w:type="dxa"/>
            <w:gridSpan w:val="2"/>
            <w:vMerge w:val="restart"/>
            <w:shd w:val="clear" w:color="auto" w:fill="auto"/>
            <w:textDirection w:val="btLr"/>
            <w:hideMark/>
          </w:tcPr>
          <w:p w:rsidR="00973E74" w:rsidRDefault="00973E74" w:rsidP="006057E1">
            <w:pPr>
              <w:ind w:left="113" w:right="113"/>
              <w:rPr>
                <w:color w:val="000000"/>
                <w:sz w:val="16"/>
                <w:szCs w:val="16"/>
              </w:rPr>
            </w:pPr>
            <w:r w:rsidRPr="00EA2B36">
              <w:rPr>
                <w:bCs/>
                <w:sz w:val="16"/>
                <w:szCs w:val="16"/>
              </w:rPr>
              <w:t xml:space="preserve">2015 yılından 2017 yılına kadar yılda en az 2 adet Yerel Yönetimleri ile (Belediye, İl Özel İdaresi) </w:t>
            </w:r>
            <w:proofErr w:type="gramStart"/>
            <w:r w:rsidRPr="00EA2B36">
              <w:rPr>
                <w:bCs/>
                <w:sz w:val="16"/>
                <w:szCs w:val="16"/>
              </w:rPr>
              <w:t>işbirliğine</w:t>
            </w:r>
            <w:proofErr w:type="gramEnd"/>
            <w:r w:rsidRPr="00EA2B36">
              <w:rPr>
                <w:bCs/>
                <w:sz w:val="16"/>
                <w:szCs w:val="16"/>
              </w:rPr>
              <w:t xml:space="preserve"> gidilerek faaliyetler düzenlenmesi.</w:t>
            </w:r>
          </w:p>
        </w:tc>
        <w:tc>
          <w:tcPr>
            <w:tcW w:w="2823" w:type="dxa"/>
            <w:tcBorders>
              <w:bottom w:val="single" w:sz="4" w:space="0" w:color="auto"/>
            </w:tcBorders>
            <w:shd w:val="clear" w:color="auto" w:fill="auto"/>
            <w:vAlign w:val="bottom"/>
            <w:hideMark/>
          </w:tcPr>
          <w:p w:rsidR="00973E74" w:rsidRPr="00F20E96" w:rsidRDefault="00973E74" w:rsidP="00DE7227">
            <w:pPr>
              <w:shd w:val="clear" w:color="auto" w:fill="FFFFFF"/>
              <w:rPr>
                <w:sz w:val="16"/>
                <w:szCs w:val="16"/>
              </w:rPr>
            </w:pPr>
            <w:r w:rsidRPr="00F20E96">
              <w:rPr>
                <w:sz w:val="16"/>
                <w:szCs w:val="16"/>
              </w:rPr>
              <w:t>Artvin Belediyesi ile görüşülerek eğitim protokolünün hazırlanması ve oluşturulacak komisyonca Belediyeye ait fiziki kapasitelerin kullanılarak faaliyetlerin düzenlenmesi.</w:t>
            </w:r>
          </w:p>
          <w:p w:rsidR="00973E74" w:rsidRPr="001D3F4A" w:rsidRDefault="00973E74" w:rsidP="006057E1">
            <w:pPr>
              <w:rPr>
                <w:color w:val="000000"/>
                <w:sz w:val="16"/>
                <w:szCs w:val="16"/>
              </w:rPr>
            </w:pPr>
          </w:p>
        </w:tc>
        <w:tc>
          <w:tcPr>
            <w:tcW w:w="567" w:type="dxa"/>
            <w:tcBorders>
              <w:bottom w:val="single" w:sz="4" w:space="0" w:color="auto"/>
            </w:tcBorders>
            <w:shd w:val="clear" w:color="auto" w:fill="auto"/>
            <w:textDirection w:val="btLr"/>
            <w:hideMark/>
          </w:tcPr>
          <w:p w:rsidR="00973E74" w:rsidRDefault="00973E74" w:rsidP="007D11B8">
            <w:pPr>
              <w:ind w:left="113" w:right="113"/>
            </w:pPr>
            <w:r w:rsidRPr="00CF6362">
              <w:rPr>
                <w:rFonts w:eastAsia="Batang"/>
                <w:color w:val="000000"/>
                <w:sz w:val="16"/>
                <w:szCs w:val="16"/>
                <w:lang w:eastAsia="ko-KR"/>
              </w:rPr>
              <w:t>Yapılmadı</w:t>
            </w:r>
          </w:p>
        </w:tc>
        <w:tc>
          <w:tcPr>
            <w:tcW w:w="1523" w:type="dxa"/>
            <w:vMerge/>
            <w:shd w:val="clear" w:color="auto" w:fill="auto"/>
            <w:vAlign w:val="bottom"/>
            <w:hideMark/>
          </w:tcPr>
          <w:p w:rsidR="00973E74" w:rsidRPr="00B73B4C" w:rsidRDefault="00973E74" w:rsidP="006057E1">
            <w:pPr>
              <w:rPr>
                <w:sz w:val="16"/>
                <w:szCs w:val="16"/>
              </w:rPr>
            </w:pPr>
          </w:p>
        </w:tc>
        <w:tc>
          <w:tcPr>
            <w:tcW w:w="335" w:type="dxa"/>
            <w:tcBorders>
              <w:bottom w:val="single" w:sz="4" w:space="0" w:color="auto"/>
            </w:tcBorders>
            <w:shd w:val="clear" w:color="auto" w:fill="auto"/>
            <w:textDirection w:val="btLr"/>
            <w:vAlign w:val="center"/>
            <w:hideMark/>
          </w:tcPr>
          <w:p w:rsidR="00973E74" w:rsidRDefault="00973E74" w:rsidP="006057E1">
            <w:pPr>
              <w:ind w:left="113" w:right="113"/>
              <w:jc w:val="center"/>
            </w:pPr>
            <w:proofErr w:type="spellStart"/>
            <w:proofErr w:type="gramStart"/>
            <w:r w:rsidRPr="00E300A7">
              <w:rPr>
                <w:rFonts w:eastAsia="Calibri"/>
                <w:color w:val="000000"/>
                <w:sz w:val="16"/>
                <w:szCs w:val="16"/>
                <w:lang w:eastAsia="en-US"/>
              </w:rPr>
              <w:t>HEM</w:t>
            </w:r>
            <w:r>
              <w:rPr>
                <w:rFonts w:eastAsia="Calibri"/>
                <w:color w:val="000000"/>
                <w:sz w:val="16"/>
                <w:szCs w:val="16"/>
                <w:lang w:eastAsia="en-US"/>
              </w:rPr>
              <w:t>,Art.B</w:t>
            </w:r>
            <w:proofErr w:type="spellEnd"/>
            <w:proofErr w:type="gramEnd"/>
          </w:p>
        </w:tc>
        <w:tc>
          <w:tcPr>
            <w:tcW w:w="418" w:type="dxa"/>
            <w:tcBorders>
              <w:bottom w:val="single" w:sz="4" w:space="0" w:color="auto"/>
            </w:tcBorders>
            <w:shd w:val="clear" w:color="auto" w:fill="auto"/>
            <w:textDirection w:val="btLr"/>
            <w:vAlign w:val="bottom"/>
            <w:hideMark/>
          </w:tcPr>
          <w:p w:rsidR="00973E74" w:rsidRDefault="00973E74" w:rsidP="006057E1">
            <w:pPr>
              <w:rPr>
                <w:color w:val="000000"/>
                <w:sz w:val="16"/>
                <w:szCs w:val="16"/>
              </w:rPr>
            </w:pPr>
          </w:p>
        </w:tc>
        <w:tc>
          <w:tcPr>
            <w:tcW w:w="524" w:type="dxa"/>
            <w:tcBorders>
              <w:bottom w:val="single" w:sz="4" w:space="0" w:color="auto"/>
            </w:tcBorders>
            <w:shd w:val="clear" w:color="auto" w:fill="auto"/>
            <w:textDirection w:val="btLr"/>
            <w:hideMark/>
          </w:tcPr>
          <w:p w:rsidR="00973E74" w:rsidRDefault="00973E74" w:rsidP="00B96399">
            <w:pPr>
              <w:ind w:left="113" w:right="113"/>
            </w:pPr>
            <w:r w:rsidRPr="00F71B92">
              <w:rPr>
                <w:rFonts w:eastAsia="Batang"/>
                <w:color w:val="000000"/>
                <w:sz w:val="16"/>
                <w:szCs w:val="16"/>
                <w:lang w:eastAsia="ko-KR"/>
              </w:rPr>
              <w:t>Genel Bütçe</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7D11B8">
        <w:trPr>
          <w:cantSplit/>
          <w:trHeight w:val="1134"/>
        </w:trPr>
        <w:tc>
          <w:tcPr>
            <w:tcW w:w="335" w:type="dxa"/>
            <w:vMerge/>
            <w:tcBorders>
              <w:bottom w:val="single" w:sz="4" w:space="0" w:color="auto"/>
            </w:tcBorders>
            <w:vAlign w:val="center"/>
            <w:hideMark/>
          </w:tcPr>
          <w:p w:rsidR="00973E74" w:rsidRDefault="00973E74" w:rsidP="006057E1">
            <w:pPr>
              <w:rPr>
                <w:color w:val="000000"/>
                <w:sz w:val="18"/>
                <w:szCs w:val="18"/>
              </w:rPr>
            </w:pPr>
          </w:p>
        </w:tc>
        <w:tc>
          <w:tcPr>
            <w:tcW w:w="529" w:type="dxa"/>
            <w:vMerge/>
            <w:vAlign w:val="center"/>
            <w:hideMark/>
          </w:tcPr>
          <w:p w:rsidR="00973E74" w:rsidRDefault="00973E74" w:rsidP="006057E1">
            <w:pPr>
              <w:rPr>
                <w:color w:val="000000"/>
                <w:sz w:val="16"/>
                <w:szCs w:val="16"/>
              </w:rPr>
            </w:pPr>
          </w:p>
        </w:tc>
        <w:tc>
          <w:tcPr>
            <w:tcW w:w="1409" w:type="dxa"/>
            <w:gridSpan w:val="2"/>
            <w:vMerge/>
            <w:vAlign w:val="center"/>
            <w:hideMark/>
          </w:tcPr>
          <w:p w:rsidR="00973E74" w:rsidRDefault="00973E74" w:rsidP="006057E1">
            <w:pPr>
              <w:rPr>
                <w:color w:val="000000"/>
                <w:sz w:val="16"/>
                <w:szCs w:val="16"/>
              </w:rPr>
            </w:pPr>
          </w:p>
        </w:tc>
        <w:tc>
          <w:tcPr>
            <w:tcW w:w="2823" w:type="dxa"/>
            <w:tcBorders>
              <w:bottom w:val="single" w:sz="4" w:space="0" w:color="auto"/>
            </w:tcBorders>
            <w:hideMark/>
          </w:tcPr>
          <w:p w:rsidR="00973E74" w:rsidRDefault="00973E74" w:rsidP="006057E1">
            <w:pPr>
              <w:rPr>
                <w:color w:val="000000"/>
                <w:sz w:val="16"/>
                <w:szCs w:val="16"/>
              </w:rPr>
            </w:pPr>
            <w:r w:rsidRPr="00F20E96">
              <w:rPr>
                <w:rFonts w:eastAsia="Calibri"/>
                <w:color w:val="000000"/>
                <w:sz w:val="16"/>
                <w:szCs w:val="16"/>
                <w:lang w:eastAsia="en-US"/>
              </w:rPr>
              <w:t>Artvin İl Özel İdaresi eğitim protokolünün hazırlanması ve oluşturulacak komisyonca İl Özel İdaresine ait fiziki kapasitelerin kullanılarak faaliyetlerin düzenlenmesi.</w:t>
            </w:r>
          </w:p>
        </w:tc>
        <w:tc>
          <w:tcPr>
            <w:tcW w:w="567" w:type="dxa"/>
            <w:tcBorders>
              <w:bottom w:val="single" w:sz="4" w:space="0" w:color="auto"/>
            </w:tcBorders>
            <w:textDirection w:val="btLr"/>
            <w:hideMark/>
          </w:tcPr>
          <w:p w:rsidR="00973E74" w:rsidRDefault="00973E74" w:rsidP="007D11B8">
            <w:pPr>
              <w:ind w:left="113" w:right="113"/>
            </w:pPr>
            <w:r w:rsidRPr="00CF6362">
              <w:rPr>
                <w:rFonts w:eastAsia="Batang"/>
                <w:color w:val="000000"/>
                <w:sz w:val="16"/>
                <w:szCs w:val="16"/>
                <w:lang w:eastAsia="ko-KR"/>
              </w:rPr>
              <w:t>Yapılmadı</w:t>
            </w:r>
          </w:p>
        </w:tc>
        <w:tc>
          <w:tcPr>
            <w:tcW w:w="1523" w:type="dxa"/>
            <w:vMerge/>
            <w:tcBorders>
              <w:bottom w:val="single" w:sz="4" w:space="0" w:color="auto"/>
            </w:tcBorders>
            <w:hideMark/>
          </w:tcPr>
          <w:p w:rsidR="00973E74" w:rsidRDefault="00973E74" w:rsidP="006057E1">
            <w:pPr>
              <w:rPr>
                <w:color w:val="000000"/>
                <w:sz w:val="16"/>
                <w:szCs w:val="16"/>
              </w:rPr>
            </w:pPr>
          </w:p>
        </w:tc>
        <w:tc>
          <w:tcPr>
            <w:tcW w:w="335" w:type="dxa"/>
            <w:tcBorders>
              <w:bottom w:val="single" w:sz="4" w:space="0" w:color="auto"/>
            </w:tcBorders>
            <w:textDirection w:val="btLr"/>
            <w:vAlign w:val="center"/>
            <w:hideMark/>
          </w:tcPr>
          <w:p w:rsidR="00973E74" w:rsidRDefault="00973E74" w:rsidP="006057E1">
            <w:pPr>
              <w:ind w:left="113" w:right="113"/>
              <w:jc w:val="center"/>
            </w:pPr>
            <w:proofErr w:type="gramStart"/>
            <w:r w:rsidRPr="00E300A7">
              <w:rPr>
                <w:rFonts w:eastAsia="Calibri"/>
                <w:color w:val="000000"/>
                <w:sz w:val="16"/>
                <w:szCs w:val="16"/>
                <w:lang w:eastAsia="en-US"/>
              </w:rPr>
              <w:t>HEM</w:t>
            </w:r>
            <w:r>
              <w:rPr>
                <w:rFonts w:eastAsia="Calibri"/>
                <w:color w:val="000000"/>
                <w:sz w:val="16"/>
                <w:szCs w:val="16"/>
                <w:lang w:eastAsia="en-US"/>
              </w:rPr>
              <w:t>,İÖİ</w:t>
            </w:r>
            <w:proofErr w:type="gramEnd"/>
          </w:p>
        </w:tc>
        <w:tc>
          <w:tcPr>
            <w:tcW w:w="418" w:type="dxa"/>
            <w:tcBorders>
              <w:bottom w:val="single" w:sz="4" w:space="0" w:color="auto"/>
            </w:tcBorders>
            <w:hideMark/>
          </w:tcPr>
          <w:p w:rsidR="00973E74" w:rsidRDefault="00973E74" w:rsidP="006057E1">
            <w:pPr>
              <w:rPr>
                <w:color w:val="000000"/>
                <w:sz w:val="16"/>
                <w:szCs w:val="16"/>
              </w:rPr>
            </w:pPr>
            <w:r>
              <w:rPr>
                <w:rFonts w:eastAsia="Batang"/>
                <w:color w:val="000000"/>
                <w:sz w:val="16"/>
                <w:szCs w:val="16"/>
                <w:lang w:eastAsia="ko-KR"/>
              </w:rPr>
              <w:t> </w:t>
            </w:r>
          </w:p>
        </w:tc>
        <w:tc>
          <w:tcPr>
            <w:tcW w:w="524" w:type="dxa"/>
            <w:tcBorders>
              <w:bottom w:val="single" w:sz="4" w:space="0" w:color="auto"/>
            </w:tcBorders>
            <w:textDirection w:val="btLr"/>
            <w:hideMark/>
          </w:tcPr>
          <w:p w:rsidR="00973E74" w:rsidRDefault="00973E74" w:rsidP="00B96399">
            <w:pPr>
              <w:ind w:left="113" w:right="113"/>
            </w:pPr>
            <w:r w:rsidRPr="00F71B92">
              <w:rPr>
                <w:rFonts w:eastAsia="Batang"/>
                <w:color w:val="000000"/>
                <w:sz w:val="16"/>
                <w:szCs w:val="16"/>
                <w:lang w:eastAsia="ko-KR"/>
              </w:rPr>
              <w:t>Genel Bütçe</w:t>
            </w: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r>
      <w:tr w:rsidR="00973E74" w:rsidTr="007D11B8">
        <w:trPr>
          <w:cantSplit/>
          <w:trHeight w:val="1134"/>
        </w:trPr>
        <w:tc>
          <w:tcPr>
            <w:tcW w:w="335" w:type="dxa"/>
            <w:vMerge/>
            <w:vAlign w:val="center"/>
            <w:hideMark/>
          </w:tcPr>
          <w:p w:rsidR="00973E74" w:rsidRDefault="00973E74" w:rsidP="006057E1">
            <w:pPr>
              <w:rPr>
                <w:color w:val="000000"/>
                <w:sz w:val="18"/>
                <w:szCs w:val="18"/>
              </w:rPr>
            </w:pPr>
          </w:p>
        </w:tc>
        <w:tc>
          <w:tcPr>
            <w:tcW w:w="529" w:type="dxa"/>
            <w:vMerge/>
            <w:vAlign w:val="center"/>
            <w:hideMark/>
          </w:tcPr>
          <w:p w:rsidR="00973E74" w:rsidRDefault="00973E74" w:rsidP="006057E1">
            <w:pPr>
              <w:rPr>
                <w:color w:val="000000"/>
                <w:sz w:val="16"/>
                <w:szCs w:val="16"/>
              </w:rPr>
            </w:pPr>
          </w:p>
        </w:tc>
        <w:tc>
          <w:tcPr>
            <w:tcW w:w="1409" w:type="dxa"/>
            <w:gridSpan w:val="2"/>
            <w:textDirection w:val="btLr"/>
            <w:vAlign w:val="center"/>
            <w:hideMark/>
          </w:tcPr>
          <w:p w:rsidR="00973E74" w:rsidRDefault="00973E74" w:rsidP="006057E1">
            <w:pPr>
              <w:ind w:left="113" w:right="113"/>
              <w:rPr>
                <w:color w:val="000000"/>
                <w:sz w:val="16"/>
                <w:szCs w:val="16"/>
              </w:rPr>
            </w:pPr>
            <w:r w:rsidRPr="00EA2B36">
              <w:rPr>
                <w:bCs/>
                <w:sz w:val="16"/>
                <w:szCs w:val="16"/>
              </w:rPr>
              <w:t xml:space="preserve">Diğer </w:t>
            </w:r>
            <w:proofErr w:type="gramStart"/>
            <w:r w:rsidRPr="00EA2B36">
              <w:rPr>
                <w:bCs/>
                <w:sz w:val="16"/>
                <w:szCs w:val="16"/>
              </w:rPr>
              <w:t>Resmi</w:t>
            </w:r>
            <w:proofErr w:type="gramEnd"/>
            <w:r w:rsidRPr="00EA2B36">
              <w:rPr>
                <w:bCs/>
                <w:sz w:val="16"/>
                <w:szCs w:val="16"/>
              </w:rPr>
              <w:t xml:space="preserve"> Kurumlar ile işbirliğine gidilerek faaliyetler düzenlenmesi.</w:t>
            </w:r>
          </w:p>
        </w:tc>
        <w:tc>
          <w:tcPr>
            <w:tcW w:w="2823" w:type="dxa"/>
            <w:vAlign w:val="center"/>
            <w:hideMark/>
          </w:tcPr>
          <w:p w:rsidR="00973E74" w:rsidRPr="007D4181" w:rsidRDefault="00973E74" w:rsidP="00B96399">
            <w:pPr>
              <w:rPr>
                <w:rFonts w:eastAsia="Batang"/>
                <w:color w:val="000000"/>
                <w:sz w:val="16"/>
                <w:szCs w:val="16"/>
                <w:lang w:eastAsia="ko-KR"/>
              </w:rPr>
            </w:pPr>
            <w:r>
              <w:rPr>
                <w:rFonts w:eastAsia="Batang"/>
                <w:color w:val="000000"/>
                <w:sz w:val="16"/>
                <w:szCs w:val="16"/>
                <w:lang w:eastAsia="ko-KR"/>
              </w:rPr>
              <w:t>  </w:t>
            </w:r>
            <w:r w:rsidRPr="00E831C4">
              <w:rPr>
                <w:sz w:val="16"/>
                <w:szCs w:val="16"/>
              </w:rPr>
              <w:t xml:space="preserve">Diğer </w:t>
            </w:r>
            <w:proofErr w:type="gramStart"/>
            <w:r w:rsidRPr="00E831C4">
              <w:rPr>
                <w:sz w:val="16"/>
                <w:szCs w:val="16"/>
              </w:rPr>
              <w:t>resmi</w:t>
            </w:r>
            <w:proofErr w:type="gramEnd"/>
            <w:r w:rsidRPr="00E831C4">
              <w:rPr>
                <w:sz w:val="16"/>
                <w:szCs w:val="16"/>
              </w:rPr>
              <w:t xml:space="preserve"> kurumlar ile görüşülerek eğitim protokolünün hazırlanması ve oluşturulacak komisyonca protokolü imzalayan resmi kuruma ait fiziki kapasitelerin kullanılarak faaliyetlerin düzenlenmesi.</w:t>
            </w:r>
          </w:p>
        </w:tc>
        <w:tc>
          <w:tcPr>
            <w:tcW w:w="567" w:type="dxa"/>
            <w:textDirection w:val="btLr"/>
            <w:hideMark/>
          </w:tcPr>
          <w:p w:rsidR="00973E74" w:rsidRDefault="00973E74" w:rsidP="007D11B8">
            <w:pPr>
              <w:ind w:left="113" w:right="113"/>
              <w:rPr>
                <w:color w:val="000000"/>
                <w:sz w:val="16"/>
                <w:szCs w:val="16"/>
              </w:rPr>
            </w:pPr>
            <w:r>
              <w:rPr>
                <w:rFonts w:eastAsia="Batang"/>
                <w:color w:val="000000"/>
                <w:sz w:val="16"/>
                <w:szCs w:val="16"/>
                <w:lang w:eastAsia="ko-KR"/>
              </w:rPr>
              <w:t> </w:t>
            </w:r>
            <w:r w:rsidRPr="00CF6362">
              <w:rPr>
                <w:rFonts w:eastAsia="Batang"/>
                <w:color w:val="000000"/>
                <w:sz w:val="16"/>
                <w:szCs w:val="16"/>
                <w:lang w:eastAsia="ko-KR"/>
              </w:rPr>
              <w:t>Yapılmadı</w:t>
            </w:r>
          </w:p>
          <w:p w:rsidR="00973E74" w:rsidRDefault="00973E74" w:rsidP="007D11B8">
            <w:pPr>
              <w:ind w:left="113" w:right="113"/>
              <w:rPr>
                <w:color w:val="000000"/>
                <w:sz w:val="16"/>
                <w:szCs w:val="16"/>
              </w:rPr>
            </w:pPr>
            <w:r>
              <w:rPr>
                <w:rFonts w:eastAsia="Batang"/>
                <w:color w:val="000000"/>
                <w:sz w:val="16"/>
                <w:szCs w:val="16"/>
                <w:lang w:eastAsia="ko-KR"/>
              </w:rPr>
              <w:t> </w:t>
            </w:r>
          </w:p>
        </w:tc>
        <w:tc>
          <w:tcPr>
            <w:tcW w:w="1523" w:type="dxa"/>
            <w:vAlign w:val="center"/>
            <w:hideMark/>
          </w:tcPr>
          <w:p w:rsidR="00973E74" w:rsidRDefault="00973E74" w:rsidP="006057E1">
            <w:pPr>
              <w:rPr>
                <w:sz w:val="16"/>
                <w:szCs w:val="16"/>
              </w:rPr>
            </w:pPr>
            <w:r w:rsidRPr="00E831C4">
              <w:rPr>
                <w:sz w:val="16"/>
                <w:szCs w:val="16"/>
              </w:rPr>
              <w:t>Her yıl kaç adet Resmi Kurum ile mesleki kurs faaliyetleri yapıldı?</w:t>
            </w:r>
          </w:p>
          <w:p w:rsidR="00973E74" w:rsidRDefault="00973E74" w:rsidP="006057E1">
            <w:pPr>
              <w:rPr>
                <w:color w:val="000000"/>
                <w:sz w:val="16"/>
                <w:szCs w:val="16"/>
              </w:rPr>
            </w:pPr>
          </w:p>
          <w:p w:rsidR="00973E74" w:rsidRDefault="00973E74" w:rsidP="006057E1">
            <w:pPr>
              <w:rPr>
                <w:color w:val="000000"/>
                <w:sz w:val="16"/>
                <w:szCs w:val="16"/>
              </w:rPr>
            </w:pPr>
            <w:r w:rsidRPr="00E831C4">
              <w:rPr>
                <w:sz w:val="16"/>
                <w:szCs w:val="16"/>
              </w:rPr>
              <w:t>Her yıl kaç kursiyer Resmi kurum ile Mesleki kurs faaliyetinden faydalandı?</w:t>
            </w:r>
          </w:p>
        </w:tc>
        <w:tc>
          <w:tcPr>
            <w:tcW w:w="335" w:type="dxa"/>
            <w:textDirection w:val="btLr"/>
            <w:vAlign w:val="center"/>
            <w:hideMark/>
          </w:tcPr>
          <w:p w:rsidR="00973E74" w:rsidRDefault="00973E74" w:rsidP="006057E1">
            <w:pPr>
              <w:ind w:left="113" w:right="113"/>
              <w:jc w:val="center"/>
            </w:pPr>
            <w:r w:rsidRPr="00E7276F">
              <w:rPr>
                <w:rFonts w:eastAsia="Calibri"/>
                <w:color w:val="000000"/>
                <w:sz w:val="16"/>
                <w:szCs w:val="16"/>
                <w:lang w:eastAsia="en-US"/>
              </w:rPr>
              <w:t>HEM</w:t>
            </w:r>
            <w:r>
              <w:rPr>
                <w:rFonts w:eastAsia="Calibri"/>
                <w:color w:val="000000"/>
                <w:sz w:val="16"/>
                <w:szCs w:val="16"/>
                <w:lang w:eastAsia="en-US"/>
              </w:rPr>
              <w:t>, RK</w:t>
            </w:r>
          </w:p>
        </w:tc>
        <w:tc>
          <w:tcPr>
            <w:tcW w:w="418" w:type="dxa"/>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524" w:type="dxa"/>
            <w:textDirection w:val="btLr"/>
            <w:hideMark/>
          </w:tcPr>
          <w:p w:rsidR="00973E74" w:rsidRDefault="00973E74" w:rsidP="00B96399">
            <w:pPr>
              <w:ind w:left="113" w:right="113"/>
            </w:pPr>
            <w:r w:rsidRPr="00F71B92">
              <w:rPr>
                <w:rFonts w:eastAsia="Batang"/>
                <w:color w:val="000000"/>
                <w:sz w:val="16"/>
                <w:szCs w:val="16"/>
                <w:lang w:eastAsia="ko-KR"/>
              </w:rPr>
              <w:t>Genel Bütçe</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center"/>
            <w:hideMark/>
          </w:tcPr>
          <w:p w:rsidR="00973E74" w:rsidRDefault="00973E74" w:rsidP="006057E1">
            <w:pPr>
              <w:rPr>
                <w:color w:val="000000"/>
                <w:sz w:val="16"/>
                <w:szCs w:val="16"/>
              </w:rPr>
            </w:pPr>
            <w:r>
              <w:rPr>
                <w:rFonts w:eastAsia="Batang"/>
                <w:color w:val="000000"/>
                <w:sz w:val="16"/>
                <w:szCs w:val="16"/>
                <w:lang w:eastAsia="ko-KR"/>
              </w:rPr>
              <w:t> </w:t>
            </w:r>
          </w:p>
          <w:p w:rsidR="00973E74" w:rsidRDefault="00973E74" w:rsidP="006057E1">
            <w:pPr>
              <w:rPr>
                <w:color w:val="000000"/>
                <w:sz w:val="16"/>
                <w:szCs w:val="16"/>
              </w:rPr>
            </w:pPr>
            <w:r>
              <w:rPr>
                <w:rFonts w:eastAsia="Batang"/>
                <w:color w:val="000000"/>
                <w:sz w:val="16"/>
                <w:szCs w:val="16"/>
                <w:lang w:eastAsia="ko-KR"/>
              </w:rPr>
              <w:t> </w:t>
            </w:r>
          </w:p>
        </w:tc>
      </w:tr>
    </w:tbl>
    <w:p w:rsidR="00664139" w:rsidRDefault="00664139" w:rsidP="0016343C">
      <w:pPr>
        <w:spacing w:line="360" w:lineRule="auto"/>
        <w:rPr>
          <w:b/>
          <w:sz w:val="28"/>
          <w:szCs w:val="28"/>
        </w:rPr>
      </w:pPr>
    </w:p>
    <w:p w:rsidR="00F20E96" w:rsidRDefault="00F20E96" w:rsidP="0016343C">
      <w:pPr>
        <w:spacing w:line="360" w:lineRule="auto"/>
        <w:rPr>
          <w:b/>
          <w:sz w:val="28"/>
          <w:szCs w:val="28"/>
        </w:rPr>
      </w:pPr>
    </w:p>
    <w:p w:rsidR="00973E74" w:rsidRDefault="00973E74" w:rsidP="0016343C">
      <w:pPr>
        <w:spacing w:line="360" w:lineRule="auto"/>
        <w:rPr>
          <w:b/>
          <w:sz w:val="28"/>
          <w:szCs w:val="28"/>
        </w:rPr>
      </w:pPr>
    </w:p>
    <w:tbl>
      <w:tblPr>
        <w:tblW w:w="14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
        <w:gridCol w:w="391"/>
        <w:gridCol w:w="1567"/>
        <w:gridCol w:w="2850"/>
        <w:gridCol w:w="570"/>
        <w:gridCol w:w="1534"/>
        <w:gridCol w:w="337"/>
        <w:gridCol w:w="420"/>
        <w:gridCol w:w="501"/>
        <w:gridCol w:w="361"/>
        <w:gridCol w:w="361"/>
        <w:gridCol w:w="361"/>
        <w:gridCol w:w="361"/>
        <w:gridCol w:w="361"/>
        <w:gridCol w:w="361"/>
        <w:gridCol w:w="361"/>
        <w:gridCol w:w="361"/>
        <w:gridCol w:w="361"/>
        <w:gridCol w:w="361"/>
        <w:gridCol w:w="361"/>
        <w:gridCol w:w="361"/>
        <w:gridCol w:w="361"/>
        <w:gridCol w:w="361"/>
        <w:gridCol w:w="361"/>
        <w:gridCol w:w="363"/>
      </w:tblGrid>
      <w:tr w:rsidR="00152269" w:rsidRPr="006F44B9" w:rsidTr="00973E74">
        <w:trPr>
          <w:trHeight w:val="330"/>
        </w:trPr>
        <w:tc>
          <w:tcPr>
            <w:tcW w:w="14285" w:type="dxa"/>
            <w:gridSpan w:val="25"/>
            <w:shd w:val="clear" w:color="auto" w:fill="auto"/>
            <w:vAlign w:val="center"/>
            <w:hideMark/>
          </w:tcPr>
          <w:p w:rsidR="00152269" w:rsidRPr="006F44B9" w:rsidRDefault="00152269" w:rsidP="006057E1">
            <w:pPr>
              <w:jc w:val="center"/>
              <w:rPr>
                <w:b/>
                <w:color w:val="000000"/>
                <w:sz w:val="16"/>
                <w:szCs w:val="16"/>
              </w:rPr>
            </w:pPr>
            <w:r w:rsidRPr="006F44B9">
              <w:rPr>
                <w:b/>
                <w:color w:val="000000"/>
                <w:sz w:val="16"/>
                <w:szCs w:val="16"/>
              </w:rPr>
              <w:lastRenderedPageBreak/>
              <w:t>ARTVİN HALK EĞİTİMİ MERKEZİ ve ASO MÜDÜRLÜĞÜ STRATEJIK PLANI 2015 YILI EYLEM PLANI</w:t>
            </w:r>
          </w:p>
        </w:tc>
      </w:tr>
      <w:tr w:rsidR="00973E74" w:rsidRPr="00DD5C65" w:rsidTr="00973E74">
        <w:trPr>
          <w:trHeight w:val="443"/>
        </w:trPr>
        <w:tc>
          <w:tcPr>
            <w:tcW w:w="337"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Amaç No</w:t>
            </w:r>
          </w:p>
        </w:tc>
        <w:tc>
          <w:tcPr>
            <w:tcW w:w="391"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STRATEJİK AMAÇLAR</w:t>
            </w:r>
          </w:p>
        </w:tc>
        <w:tc>
          <w:tcPr>
            <w:tcW w:w="1567"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STRATEJİK HEDEFLER</w:t>
            </w:r>
          </w:p>
        </w:tc>
        <w:tc>
          <w:tcPr>
            <w:tcW w:w="2850" w:type="dxa"/>
            <w:vMerge w:val="restart"/>
            <w:shd w:val="clear" w:color="auto" w:fill="auto"/>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FAALİYETLER VEYA PROJELER</w:t>
            </w:r>
          </w:p>
        </w:tc>
        <w:tc>
          <w:tcPr>
            <w:tcW w:w="570"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MEVCUT DURUM</w:t>
            </w:r>
          </w:p>
        </w:tc>
        <w:tc>
          <w:tcPr>
            <w:tcW w:w="1534"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PERFORMANS GÖSTERGELERİ</w:t>
            </w:r>
          </w:p>
        </w:tc>
        <w:tc>
          <w:tcPr>
            <w:tcW w:w="337"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SORKİŞİ/ KUR</w:t>
            </w:r>
          </w:p>
        </w:tc>
        <w:tc>
          <w:tcPr>
            <w:tcW w:w="420"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BÜTÇE</w:t>
            </w:r>
          </w:p>
        </w:tc>
        <w:tc>
          <w:tcPr>
            <w:tcW w:w="501" w:type="dxa"/>
            <w:vMerge w:val="restart"/>
            <w:shd w:val="clear" w:color="auto" w:fill="auto"/>
            <w:textDirection w:val="btLr"/>
            <w:vAlign w:val="bottom"/>
            <w:hideMark/>
          </w:tcPr>
          <w:p w:rsidR="00152269" w:rsidRPr="00DD5C65" w:rsidRDefault="00152269" w:rsidP="006057E1">
            <w:pPr>
              <w:rPr>
                <w:b/>
                <w:bCs/>
                <w:color w:val="000000"/>
                <w:sz w:val="16"/>
                <w:szCs w:val="16"/>
              </w:rPr>
            </w:pPr>
            <w:r w:rsidRPr="00DD5C65">
              <w:rPr>
                <w:rFonts w:eastAsia="Batang"/>
                <w:b/>
                <w:bCs/>
                <w:color w:val="000000"/>
                <w:sz w:val="16"/>
                <w:szCs w:val="16"/>
                <w:lang w:eastAsia="ko-KR"/>
              </w:rPr>
              <w:t>KAYNAKLAR</w:t>
            </w:r>
          </w:p>
        </w:tc>
        <w:tc>
          <w:tcPr>
            <w:tcW w:w="5778" w:type="dxa"/>
            <w:gridSpan w:val="16"/>
            <w:shd w:val="clear" w:color="auto" w:fill="auto"/>
            <w:noWrap/>
            <w:vAlign w:val="bottom"/>
            <w:hideMark/>
          </w:tcPr>
          <w:p w:rsidR="00152269" w:rsidRPr="00DD5C65" w:rsidRDefault="00152269" w:rsidP="006057E1">
            <w:pPr>
              <w:rPr>
                <w:color w:val="000000"/>
                <w:sz w:val="16"/>
                <w:szCs w:val="16"/>
              </w:rPr>
            </w:pPr>
            <w:r w:rsidRPr="00DD5C65">
              <w:rPr>
                <w:color w:val="000000"/>
                <w:sz w:val="16"/>
                <w:szCs w:val="16"/>
              </w:rPr>
              <w:t>ZAMANLAMA (FAALİYET-PROJELERİN BAŞLAYIŞ-BİTİŞYILI)</w:t>
            </w:r>
          </w:p>
        </w:tc>
      </w:tr>
      <w:tr w:rsidR="00973E74" w:rsidRPr="00DD5C65" w:rsidTr="00973E74">
        <w:trPr>
          <w:trHeight w:val="1163"/>
        </w:trPr>
        <w:tc>
          <w:tcPr>
            <w:tcW w:w="337" w:type="dxa"/>
            <w:vMerge/>
            <w:vAlign w:val="center"/>
            <w:hideMark/>
          </w:tcPr>
          <w:p w:rsidR="00152269" w:rsidRPr="00DD5C65" w:rsidRDefault="00152269" w:rsidP="006057E1">
            <w:pPr>
              <w:rPr>
                <w:b/>
                <w:bCs/>
                <w:color w:val="000000"/>
                <w:sz w:val="16"/>
                <w:szCs w:val="16"/>
              </w:rPr>
            </w:pPr>
          </w:p>
        </w:tc>
        <w:tc>
          <w:tcPr>
            <w:tcW w:w="391" w:type="dxa"/>
            <w:vMerge/>
            <w:vAlign w:val="center"/>
            <w:hideMark/>
          </w:tcPr>
          <w:p w:rsidR="00152269" w:rsidRPr="00DD5C65" w:rsidRDefault="00152269" w:rsidP="006057E1">
            <w:pPr>
              <w:rPr>
                <w:b/>
                <w:bCs/>
                <w:color w:val="000000"/>
                <w:sz w:val="16"/>
                <w:szCs w:val="16"/>
              </w:rPr>
            </w:pPr>
          </w:p>
        </w:tc>
        <w:tc>
          <w:tcPr>
            <w:tcW w:w="1567" w:type="dxa"/>
            <w:vMerge/>
            <w:vAlign w:val="center"/>
            <w:hideMark/>
          </w:tcPr>
          <w:p w:rsidR="00152269" w:rsidRPr="00DD5C65" w:rsidRDefault="00152269" w:rsidP="006057E1">
            <w:pPr>
              <w:rPr>
                <w:b/>
                <w:bCs/>
                <w:color w:val="000000"/>
                <w:sz w:val="16"/>
                <w:szCs w:val="16"/>
              </w:rPr>
            </w:pPr>
          </w:p>
        </w:tc>
        <w:tc>
          <w:tcPr>
            <w:tcW w:w="2850" w:type="dxa"/>
            <w:vMerge/>
            <w:vAlign w:val="center"/>
            <w:hideMark/>
          </w:tcPr>
          <w:p w:rsidR="00152269" w:rsidRPr="00DD5C65" w:rsidRDefault="00152269" w:rsidP="006057E1">
            <w:pPr>
              <w:rPr>
                <w:b/>
                <w:bCs/>
                <w:color w:val="000000"/>
                <w:sz w:val="16"/>
                <w:szCs w:val="16"/>
              </w:rPr>
            </w:pPr>
          </w:p>
        </w:tc>
        <w:tc>
          <w:tcPr>
            <w:tcW w:w="570" w:type="dxa"/>
            <w:vMerge/>
            <w:vAlign w:val="center"/>
            <w:hideMark/>
          </w:tcPr>
          <w:p w:rsidR="00152269" w:rsidRPr="00DD5C65" w:rsidRDefault="00152269" w:rsidP="006057E1">
            <w:pPr>
              <w:rPr>
                <w:b/>
                <w:bCs/>
                <w:color w:val="000000"/>
                <w:sz w:val="16"/>
                <w:szCs w:val="16"/>
              </w:rPr>
            </w:pPr>
          </w:p>
        </w:tc>
        <w:tc>
          <w:tcPr>
            <w:tcW w:w="1534" w:type="dxa"/>
            <w:vMerge/>
            <w:vAlign w:val="center"/>
            <w:hideMark/>
          </w:tcPr>
          <w:p w:rsidR="00152269" w:rsidRPr="00DD5C65" w:rsidRDefault="00152269" w:rsidP="006057E1">
            <w:pPr>
              <w:rPr>
                <w:b/>
                <w:bCs/>
                <w:color w:val="000000"/>
                <w:sz w:val="16"/>
                <w:szCs w:val="16"/>
              </w:rPr>
            </w:pPr>
          </w:p>
        </w:tc>
        <w:tc>
          <w:tcPr>
            <w:tcW w:w="337" w:type="dxa"/>
            <w:vMerge/>
            <w:vAlign w:val="center"/>
            <w:hideMark/>
          </w:tcPr>
          <w:p w:rsidR="00152269" w:rsidRPr="00DD5C65" w:rsidRDefault="00152269" w:rsidP="006057E1">
            <w:pPr>
              <w:rPr>
                <w:b/>
                <w:bCs/>
                <w:color w:val="000000"/>
                <w:sz w:val="16"/>
                <w:szCs w:val="16"/>
              </w:rPr>
            </w:pPr>
          </w:p>
        </w:tc>
        <w:tc>
          <w:tcPr>
            <w:tcW w:w="420" w:type="dxa"/>
            <w:vMerge/>
            <w:vAlign w:val="center"/>
            <w:hideMark/>
          </w:tcPr>
          <w:p w:rsidR="00152269" w:rsidRPr="00DD5C65" w:rsidRDefault="00152269" w:rsidP="006057E1">
            <w:pPr>
              <w:rPr>
                <w:b/>
                <w:bCs/>
                <w:color w:val="000000"/>
                <w:sz w:val="16"/>
                <w:szCs w:val="16"/>
              </w:rPr>
            </w:pPr>
          </w:p>
        </w:tc>
        <w:tc>
          <w:tcPr>
            <w:tcW w:w="501" w:type="dxa"/>
            <w:vMerge/>
            <w:vAlign w:val="center"/>
            <w:hideMark/>
          </w:tcPr>
          <w:p w:rsidR="00152269" w:rsidRPr="00DD5C65" w:rsidRDefault="00152269" w:rsidP="006057E1">
            <w:pPr>
              <w:rPr>
                <w:b/>
                <w:bCs/>
                <w:color w:val="000000"/>
                <w:sz w:val="16"/>
                <w:szCs w:val="16"/>
              </w:rPr>
            </w:pP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OCAK</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ŞUBAT</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MART</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NİSAN</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MAYIS</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HAZİRAN</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TEMMUZ</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AĞUSTOS</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EYLÜL</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EKİM</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KASIM</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ARALIK</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2016</w:t>
            </w:r>
          </w:p>
        </w:tc>
        <w:tc>
          <w:tcPr>
            <w:tcW w:w="361" w:type="dxa"/>
            <w:shd w:val="clear" w:color="auto" w:fill="auto"/>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2017</w:t>
            </w:r>
          </w:p>
        </w:tc>
        <w:tc>
          <w:tcPr>
            <w:tcW w:w="361" w:type="dxa"/>
            <w:shd w:val="clear" w:color="auto" w:fill="auto"/>
            <w:noWrap/>
            <w:textDirection w:val="btLr"/>
            <w:vAlign w:val="bottom"/>
            <w:hideMark/>
          </w:tcPr>
          <w:p w:rsidR="00152269" w:rsidRPr="00DD5C65" w:rsidRDefault="00152269" w:rsidP="006057E1">
            <w:pPr>
              <w:rPr>
                <w:color w:val="000000"/>
                <w:sz w:val="16"/>
                <w:szCs w:val="16"/>
              </w:rPr>
            </w:pPr>
            <w:r w:rsidRPr="00DD5C65">
              <w:rPr>
                <w:rFonts w:eastAsia="Batang"/>
                <w:bCs/>
                <w:color w:val="000000"/>
                <w:sz w:val="16"/>
                <w:szCs w:val="16"/>
                <w:lang w:eastAsia="ko-KR"/>
              </w:rPr>
              <w:t>2018</w:t>
            </w:r>
          </w:p>
        </w:tc>
        <w:tc>
          <w:tcPr>
            <w:tcW w:w="361" w:type="dxa"/>
            <w:shd w:val="clear" w:color="auto" w:fill="auto"/>
            <w:textDirection w:val="btLr"/>
            <w:vAlign w:val="bottom"/>
            <w:hideMark/>
          </w:tcPr>
          <w:p w:rsidR="00152269" w:rsidRPr="00DD5C65" w:rsidRDefault="00576B27" w:rsidP="006057E1">
            <w:pPr>
              <w:rPr>
                <w:color w:val="000000"/>
                <w:sz w:val="16"/>
                <w:szCs w:val="16"/>
              </w:rPr>
            </w:pPr>
            <w:r>
              <w:rPr>
                <w:rFonts w:eastAsia="Batang"/>
                <w:bCs/>
                <w:color w:val="000000"/>
                <w:sz w:val="16"/>
                <w:szCs w:val="16"/>
                <w:lang w:eastAsia="ko-KR"/>
              </w:rPr>
              <w:t>2023</w:t>
            </w:r>
          </w:p>
        </w:tc>
      </w:tr>
      <w:tr w:rsidR="00973E74" w:rsidTr="00973E74">
        <w:trPr>
          <w:cantSplit/>
          <w:trHeight w:val="1684"/>
        </w:trPr>
        <w:tc>
          <w:tcPr>
            <w:tcW w:w="337" w:type="dxa"/>
            <w:vMerge w:val="restart"/>
            <w:shd w:val="clear" w:color="auto" w:fill="auto"/>
            <w:vAlign w:val="bottom"/>
            <w:hideMark/>
          </w:tcPr>
          <w:p w:rsidR="00973E74" w:rsidRDefault="00973E74" w:rsidP="006057E1">
            <w:pPr>
              <w:rPr>
                <w:color w:val="000000"/>
                <w:sz w:val="18"/>
                <w:szCs w:val="18"/>
              </w:rPr>
            </w:pPr>
            <w:r>
              <w:rPr>
                <w:color w:val="000000"/>
                <w:sz w:val="18"/>
                <w:szCs w:val="18"/>
              </w:rPr>
              <w:t>3</w:t>
            </w:r>
          </w:p>
        </w:tc>
        <w:tc>
          <w:tcPr>
            <w:tcW w:w="391" w:type="dxa"/>
            <w:vMerge w:val="restart"/>
            <w:shd w:val="clear" w:color="auto" w:fill="auto"/>
            <w:textDirection w:val="btLr"/>
            <w:hideMark/>
          </w:tcPr>
          <w:p w:rsidR="00973E74" w:rsidRDefault="00576B27" w:rsidP="006057E1">
            <w:pPr>
              <w:rPr>
                <w:color w:val="000000"/>
                <w:sz w:val="16"/>
                <w:szCs w:val="16"/>
              </w:rPr>
            </w:pPr>
            <w:r>
              <w:rPr>
                <w:color w:val="000000"/>
                <w:sz w:val="16"/>
                <w:szCs w:val="16"/>
              </w:rPr>
              <w:t>2019</w:t>
            </w:r>
            <w:r w:rsidR="00973E74" w:rsidRPr="00152269">
              <w:rPr>
                <w:color w:val="000000"/>
                <w:sz w:val="16"/>
                <w:szCs w:val="16"/>
              </w:rPr>
              <w:t xml:space="preserve"> – Kasım </w:t>
            </w:r>
            <w:r>
              <w:rPr>
                <w:color w:val="000000"/>
                <w:sz w:val="16"/>
                <w:szCs w:val="16"/>
              </w:rPr>
              <w:t>2023</w:t>
            </w:r>
            <w:r w:rsidR="00973E74" w:rsidRPr="00152269">
              <w:rPr>
                <w:color w:val="000000"/>
                <w:sz w:val="16"/>
                <w:szCs w:val="16"/>
              </w:rPr>
              <w:t xml:space="preserve"> tarihleri arasında Alan Çalışmasının Yaygınlaştırılması.</w:t>
            </w:r>
          </w:p>
        </w:tc>
        <w:tc>
          <w:tcPr>
            <w:tcW w:w="1567" w:type="dxa"/>
            <w:vMerge w:val="restart"/>
            <w:shd w:val="clear" w:color="auto" w:fill="auto"/>
            <w:textDirection w:val="btLr"/>
            <w:hideMark/>
          </w:tcPr>
          <w:p w:rsidR="00973E74" w:rsidRPr="00152269" w:rsidRDefault="00973E74" w:rsidP="006057E1">
            <w:pPr>
              <w:rPr>
                <w:color w:val="000000"/>
                <w:sz w:val="16"/>
                <w:szCs w:val="16"/>
              </w:rPr>
            </w:pPr>
            <w:r w:rsidRPr="00152269">
              <w:rPr>
                <w:sz w:val="16"/>
                <w:szCs w:val="16"/>
              </w:rPr>
              <w:t>Yerel olarak görsel ve yazılı basında planlanan faaliyetlerin tüm</w:t>
            </w:r>
            <w:r w:rsidRPr="00152269">
              <w:rPr>
                <w:b/>
                <w:bCs/>
                <w:sz w:val="16"/>
                <w:szCs w:val="16"/>
              </w:rPr>
              <w:t xml:space="preserve"> </w:t>
            </w:r>
            <w:r w:rsidRPr="00152269">
              <w:rPr>
                <w:sz w:val="16"/>
                <w:szCs w:val="16"/>
              </w:rPr>
              <w:t>kesimlere ulaştırılmasını sağlamak.</w:t>
            </w:r>
          </w:p>
        </w:tc>
        <w:tc>
          <w:tcPr>
            <w:tcW w:w="2850" w:type="dxa"/>
            <w:shd w:val="clear" w:color="auto" w:fill="auto"/>
            <w:vAlign w:val="center"/>
            <w:hideMark/>
          </w:tcPr>
          <w:p w:rsidR="00973E74" w:rsidRPr="000C7981" w:rsidRDefault="00973E74" w:rsidP="00DD78E8">
            <w:pPr>
              <w:shd w:val="clear" w:color="auto" w:fill="FFFFFF"/>
              <w:rPr>
                <w:sz w:val="16"/>
                <w:szCs w:val="16"/>
              </w:rPr>
            </w:pPr>
            <w:r w:rsidRPr="000C7981">
              <w:rPr>
                <w:sz w:val="16"/>
                <w:szCs w:val="16"/>
              </w:rPr>
              <w:t>Kurs Dönem Başlarında ve açılışlarında görsel ve yazılı basında faaliyet</w:t>
            </w:r>
          </w:p>
          <w:p w:rsidR="00973E74" w:rsidRDefault="00973E74" w:rsidP="00DD78E8">
            <w:pPr>
              <w:rPr>
                <w:color w:val="000000"/>
                <w:sz w:val="16"/>
                <w:szCs w:val="16"/>
              </w:rPr>
            </w:pPr>
            <w:proofErr w:type="gramStart"/>
            <w:r w:rsidRPr="000C7981">
              <w:rPr>
                <w:sz w:val="16"/>
                <w:szCs w:val="16"/>
              </w:rPr>
              <w:t>alanlarının</w:t>
            </w:r>
            <w:proofErr w:type="gramEnd"/>
            <w:r w:rsidRPr="000C7981">
              <w:rPr>
                <w:sz w:val="16"/>
                <w:szCs w:val="16"/>
              </w:rPr>
              <w:t xml:space="preserve"> yer almasını sağlamak</w:t>
            </w:r>
          </w:p>
        </w:tc>
        <w:tc>
          <w:tcPr>
            <w:tcW w:w="570" w:type="dxa"/>
            <w:shd w:val="clear" w:color="auto" w:fill="auto"/>
            <w:textDirection w:val="btLr"/>
            <w:vAlign w:val="center"/>
            <w:hideMark/>
          </w:tcPr>
          <w:p w:rsidR="00973E74" w:rsidRDefault="00973E74" w:rsidP="00DD78E8">
            <w:pPr>
              <w:rPr>
                <w:color w:val="000000"/>
                <w:sz w:val="16"/>
                <w:szCs w:val="16"/>
              </w:rPr>
            </w:pPr>
            <w:r>
              <w:rPr>
                <w:rFonts w:eastAsia="Batang"/>
                <w:color w:val="000000"/>
                <w:sz w:val="16"/>
                <w:szCs w:val="16"/>
                <w:lang w:eastAsia="ko-KR"/>
              </w:rPr>
              <w:t>Yapılmadı</w:t>
            </w:r>
          </w:p>
        </w:tc>
        <w:tc>
          <w:tcPr>
            <w:tcW w:w="1534" w:type="dxa"/>
            <w:vMerge w:val="restart"/>
            <w:shd w:val="clear" w:color="auto" w:fill="auto"/>
            <w:vAlign w:val="center"/>
            <w:hideMark/>
          </w:tcPr>
          <w:p w:rsidR="00973E74" w:rsidRDefault="00973E74" w:rsidP="00DD78E8">
            <w:pPr>
              <w:rPr>
                <w:sz w:val="16"/>
                <w:szCs w:val="16"/>
              </w:rPr>
            </w:pPr>
            <w:r w:rsidRPr="000C7981">
              <w:rPr>
                <w:sz w:val="16"/>
                <w:szCs w:val="16"/>
              </w:rPr>
              <w:t>Kurs dönem başlarında görsel ve yazılı basında ne kadar yer aldınız?</w:t>
            </w:r>
          </w:p>
          <w:p w:rsidR="00973E74" w:rsidRDefault="00973E74" w:rsidP="00DD78E8">
            <w:pPr>
              <w:rPr>
                <w:color w:val="000000"/>
                <w:sz w:val="16"/>
                <w:szCs w:val="16"/>
              </w:rPr>
            </w:pPr>
          </w:p>
          <w:p w:rsidR="00973E74" w:rsidRDefault="00973E74" w:rsidP="00DD78E8">
            <w:pPr>
              <w:rPr>
                <w:sz w:val="16"/>
                <w:szCs w:val="16"/>
              </w:rPr>
            </w:pPr>
            <w:r w:rsidRPr="000C7981">
              <w:rPr>
                <w:sz w:val="16"/>
                <w:szCs w:val="16"/>
              </w:rPr>
              <w:t>Broşür veya bültenleri hangi kitlelere ulaştırdınız?</w:t>
            </w:r>
          </w:p>
          <w:p w:rsidR="00973E74" w:rsidRDefault="00973E74" w:rsidP="00DD78E8">
            <w:pPr>
              <w:rPr>
                <w:color w:val="000000"/>
                <w:sz w:val="16"/>
                <w:szCs w:val="16"/>
              </w:rPr>
            </w:pPr>
          </w:p>
          <w:p w:rsidR="00973E74" w:rsidRDefault="00973E74" w:rsidP="00DD78E8">
            <w:pPr>
              <w:rPr>
                <w:color w:val="000000"/>
                <w:sz w:val="16"/>
                <w:szCs w:val="16"/>
              </w:rPr>
            </w:pPr>
            <w:r w:rsidRPr="000C7981">
              <w:rPr>
                <w:sz w:val="16"/>
                <w:szCs w:val="16"/>
              </w:rPr>
              <w:t>İnternet sayfasında arama motorlarında arandığınızda kaçıncı sırada çıkıyorsunuz?</w:t>
            </w:r>
          </w:p>
        </w:tc>
        <w:tc>
          <w:tcPr>
            <w:tcW w:w="337" w:type="dxa"/>
            <w:shd w:val="clear" w:color="auto" w:fill="auto"/>
            <w:textDirection w:val="btLr"/>
            <w:vAlign w:val="center"/>
            <w:hideMark/>
          </w:tcPr>
          <w:p w:rsidR="00973E74" w:rsidRDefault="00973E74" w:rsidP="00DD78E8">
            <w:pPr>
              <w:ind w:left="113" w:right="113"/>
              <w:rPr>
                <w:color w:val="000000"/>
                <w:sz w:val="16"/>
                <w:szCs w:val="16"/>
              </w:rPr>
            </w:pPr>
            <w:r>
              <w:rPr>
                <w:rFonts w:eastAsia="Calibri"/>
                <w:color w:val="000000"/>
                <w:sz w:val="16"/>
                <w:szCs w:val="16"/>
                <w:lang w:eastAsia="en-US"/>
              </w:rPr>
              <w:t>HEM</w:t>
            </w:r>
          </w:p>
        </w:tc>
        <w:tc>
          <w:tcPr>
            <w:tcW w:w="420" w:type="dxa"/>
            <w:shd w:val="clear" w:color="auto" w:fill="auto"/>
            <w:textDirection w:val="btLr"/>
            <w:vAlign w:val="center"/>
            <w:hideMark/>
          </w:tcPr>
          <w:p w:rsidR="00973E74" w:rsidRDefault="00973E74" w:rsidP="00DD78E8">
            <w:pPr>
              <w:rPr>
                <w:color w:val="000000"/>
                <w:sz w:val="16"/>
                <w:szCs w:val="16"/>
              </w:rPr>
            </w:pPr>
          </w:p>
        </w:tc>
        <w:tc>
          <w:tcPr>
            <w:tcW w:w="501" w:type="dxa"/>
            <w:shd w:val="clear" w:color="auto" w:fill="auto"/>
            <w:textDirection w:val="btLr"/>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auto"/>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973E74">
        <w:trPr>
          <w:cantSplit/>
          <w:trHeight w:val="1559"/>
        </w:trPr>
        <w:tc>
          <w:tcPr>
            <w:tcW w:w="337" w:type="dxa"/>
            <w:vMerge/>
            <w:vAlign w:val="center"/>
            <w:hideMark/>
          </w:tcPr>
          <w:p w:rsidR="00973E74" w:rsidRDefault="00973E74" w:rsidP="006057E1">
            <w:pPr>
              <w:rPr>
                <w:color w:val="000000"/>
                <w:sz w:val="18"/>
                <w:szCs w:val="18"/>
              </w:rPr>
            </w:pPr>
          </w:p>
        </w:tc>
        <w:tc>
          <w:tcPr>
            <w:tcW w:w="391" w:type="dxa"/>
            <w:vMerge/>
            <w:hideMark/>
          </w:tcPr>
          <w:p w:rsidR="00973E74" w:rsidRDefault="00973E74" w:rsidP="006057E1">
            <w:pPr>
              <w:rPr>
                <w:color w:val="000000"/>
                <w:sz w:val="16"/>
                <w:szCs w:val="16"/>
              </w:rPr>
            </w:pPr>
          </w:p>
        </w:tc>
        <w:tc>
          <w:tcPr>
            <w:tcW w:w="1567" w:type="dxa"/>
            <w:vMerge/>
            <w:hideMark/>
          </w:tcPr>
          <w:p w:rsidR="00973E74" w:rsidRDefault="00973E74" w:rsidP="006057E1">
            <w:pPr>
              <w:rPr>
                <w:color w:val="000000"/>
                <w:sz w:val="16"/>
                <w:szCs w:val="16"/>
              </w:rPr>
            </w:pPr>
          </w:p>
        </w:tc>
        <w:tc>
          <w:tcPr>
            <w:tcW w:w="2850" w:type="dxa"/>
            <w:shd w:val="clear" w:color="auto" w:fill="auto"/>
            <w:vAlign w:val="center"/>
            <w:hideMark/>
          </w:tcPr>
          <w:p w:rsidR="00973E74" w:rsidRDefault="00973E74" w:rsidP="00DD78E8">
            <w:pPr>
              <w:rPr>
                <w:color w:val="000000"/>
                <w:sz w:val="16"/>
                <w:szCs w:val="16"/>
              </w:rPr>
            </w:pPr>
            <w:r w:rsidRPr="000C7981">
              <w:rPr>
                <w:rFonts w:eastAsia="Calibri"/>
                <w:color w:val="000000"/>
                <w:sz w:val="16"/>
                <w:szCs w:val="16"/>
                <w:lang w:eastAsia="en-US"/>
              </w:rPr>
              <w:t>Broşür veya bülten hazırlamak</w:t>
            </w:r>
          </w:p>
        </w:tc>
        <w:tc>
          <w:tcPr>
            <w:tcW w:w="570" w:type="dxa"/>
            <w:shd w:val="clear" w:color="auto" w:fill="auto"/>
            <w:textDirection w:val="btLr"/>
            <w:vAlign w:val="center"/>
            <w:hideMark/>
          </w:tcPr>
          <w:p w:rsidR="00973E74" w:rsidRDefault="00973E74" w:rsidP="00DD78E8">
            <w:pPr>
              <w:rPr>
                <w:color w:val="000000"/>
                <w:sz w:val="16"/>
                <w:szCs w:val="16"/>
              </w:rPr>
            </w:pPr>
            <w:r>
              <w:rPr>
                <w:rFonts w:eastAsia="Batang"/>
                <w:color w:val="000000"/>
                <w:sz w:val="16"/>
                <w:szCs w:val="16"/>
                <w:lang w:eastAsia="ko-KR"/>
              </w:rPr>
              <w:t>Yapılmadı</w:t>
            </w:r>
          </w:p>
        </w:tc>
        <w:tc>
          <w:tcPr>
            <w:tcW w:w="1534" w:type="dxa"/>
            <w:vMerge/>
            <w:shd w:val="clear" w:color="auto" w:fill="auto"/>
            <w:vAlign w:val="center"/>
            <w:hideMark/>
          </w:tcPr>
          <w:p w:rsidR="00973E74" w:rsidRDefault="00973E74" w:rsidP="00DD78E8">
            <w:pPr>
              <w:rPr>
                <w:color w:val="000000"/>
                <w:sz w:val="16"/>
                <w:szCs w:val="16"/>
              </w:rPr>
            </w:pPr>
          </w:p>
        </w:tc>
        <w:tc>
          <w:tcPr>
            <w:tcW w:w="337" w:type="dxa"/>
            <w:shd w:val="clear" w:color="auto" w:fill="auto"/>
            <w:textDirection w:val="btLr"/>
            <w:vAlign w:val="center"/>
            <w:hideMark/>
          </w:tcPr>
          <w:p w:rsidR="00973E74" w:rsidRDefault="00973E74" w:rsidP="00DD78E8">
            <w:pPr>
              <w:ind w:left="113" w:right="113"/>
            </w:pPr>
            <w:r w:rsidRPr="00EF0BAB">
              <w:rPr>
                <w:rFonts w:eastAsia="Calibri"/>
                <w:color w:val="000000"/>
                <w:sz w:val="16"/>
                <w:szCs w:val="16"/>
                <w:lang w:eastAsia="en-US"/>
              </w:rPr>
              <w:t>HEM</w:t>
            </w:r>
          </w:p>
        </w:tc>
        <w:tc>
          <w:tcPr>
            <w:tcW w:w="420" w:type="dxa"/>
            <w:shd w:val="clear" w:color="auto" w:fill="auto"/>
            <w:textDirection w:val="btLr"/>
            <w:vAlign w:val="center"/>
            <w:hideMark/>
          </w:tcPr>
          <w:p w:rsidR="00973E74" w:rsidRDefault="00973E74" w:rsidP="00DD78E8">
            <w:pPr>
              <w:rPr>
                <w:color w:val="000000"/>
                <w:sz w:val="16"/>
                <w:szCs w:val="16"/>
              </w:rPr>
            </w:pPr>
          </w:p>
        </w:tc>
        <w:tc>
          <w:tcPr>
            <w:tcW w:w="501" w:type="dxa"/>
            <w:shd w:val="clear" w:color="auto" w:fill="auto"/>
            <w:textDirection w:val="btLr"/>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973E74">
        <w:trPr>
          <w:cantSplit/>
          <w:trHeight w:val="1560"/>
        </w:trPr>
        <w:tc>
          <w:tcPr>
            <w:tcW w:w="337" w:type="dxa"/>
            <w:vMerge/>
            <w:tcBorders>
              <w:bottom w:val="single" w:sz="4" w:space="0" w:color="auto"/>
            </w:tcBorders>
            <w:vAlign w:val="center"/>
            <w:hideMark/>
          </w:tcPr>
          <w:p w:rsidR="00973E74" w:rsidRDefault="00973E74" w:rsidP="006057E1">
            <w:pPr>
              <w:rPr>
                <w:color w:val="000000"/>
                <w:sz w:val="18"/>
                <w:szCs w:val="18"/>
              </w:rPr>
            </w:pPr>
          </w:p>
        </w:tc>
        <w:tc>
          <w:tcPr>
            <w:tcW w:w="391" w:type="dxa"/>
            <w:vMerge/>
            <w:hideMark/>
          </w:tcPr>
          <w:p w:rsidR="00973E74" w:rsidRDefault="00973E74" w:rsidP="006057E1">
            <w:pPr>
              <w:rPr>
                <w:color w:val="000000"/>
                <w:sz w:val="16"/>
                <w:szCs w:val="16"/>
              </w:rPr>
            </w:pPr>
          </w:p>
        </w:tc>
        <w:tc>
          <w:tcPr>
            <w:tcW w:w="1567" w:type="dxa"/>
            <w:vMerge w:val="restart"/>
            <w:shd w:val="clear" w:color="auto" w:fill="auto"/>
            <w:textDirection w:val="btLr"/>
            <w:hideMark/>
          </w:tcPr>
          <w:p w:rsidR="00973E74" w:rsidRDefault="00973E74" w:rsidP="006057E1">
            <w:pPr>
              <w:ind w:left="113" w:right="113"/>
              <w:rPr>
                <w:color w:val="000000"/>
                <w:sz w:val="16"/>
                <w:szCs w:val="16"/>
              </w:rPr>
            </w:pPr>
            <w:r w:rsidRPr="00C671D9">
              <w:rPr>
                <w:bCs/>
                <w:sz w:val="16"/>
                <w:szCs w:val="16"/>
              </w:rPr>
              <w:t>Tüm Mahalle ve köy muhtarları ile her yılın Temmuz Ayının son haftasında toplantı yapmak.</w:t>
            </w:r>
          </w:p>
        </w:tc>
        <w:tc>
          <w:tcPr>
            <w:tcW w:w="2850" w:type="dxa"/>
            <w:tcBorders>
              <w:bottom w:val="single" w:sz="4" w:space="0" w:color="auto"/>
            </w:tcBorders>
            <w:shd w:val="clear" w:color="auto" w:fill="auto"/>
            <w:vAlign w:val="center"/>
            <w:hideMark/>
          </w:tcPr>
          <w:p w:rsidR="00973E74" w:rsidRPr="000C7981" w:rsidRDefault="00973E74" w:rsidP="00DD78E8">
            <w:pPr>
              <w:shd w:val="clear" w:color="auto" w:fill="FFFFFF"/>
              <w:rPr>
                <w:sz w:val="16"/>
                <w:szCs w:val="16"/>
              </w:rPr>
            </w:pPr>
            <w:r w:rsidRPr="000C7981">
              <w:rPr>
                <w:sz w:val="16"/>
                <w:szCs w:val="16"/>
              </w:rPr>
              <w:t xml:space="preserve">Valilik Mahalli idareler müdürlüğünden resmi yazı ile Her yılın </w:t>
            </w:r>
            <w:proofErr w:type="gramStart"/>
            <w:r w:rsidRPr="000C7981">
              <w:rPr>
                <w:sz w:val="16"/>
                <w:szCs w:val="16"/>
              </w:rPr>
              <w:t>Haziran</w:t>
            </w:r>
            <w:proofErr w:type="gramEnd"/>
            <w:r w:rsidRPr="000C7981">
              <w:rPr>
                <w:sz w:val="16"/>
                <w:szCs w:val="16"/>
              </w:rPr>
              <w:t xml:space="preserve"> ayında</w:t>
            </w:r>
          </w:p>
          <w:p w:rsidR="00973E74" w:rsidRPr="001D3F4A" w:rsidRDefault="00973E74" w:rsidP="00DD78E8">
            <w:pPr>
              <w:rPr>
                <w:color w:val="000000"/>
                <w:sz w:val="16"/>
                <w:szCs w:val="16"/>
              </w:rPr>
            </w:pPr>
            <w:proofErr w:type="gramStart"/>
            <w:r w:rsidRPr="000C7981">
              <w:rPr>
                <w:sz w:val="16"/>
                <w:szCs w:val="16"/>
              </w:rPr>
              <w:t>tüm</w:t>
            </w:r>
            <w:proofErr w:type="gramEnd"/>
            <w:r w:rsidRPr="000C7981">
              <w:rPr>
                <w:sz w:val="16"/>
                <w:szCs w:val="16"/>
              </w:rPr>
              <w:t xml:space="preserve"> mahalle ve köy muhtarlarına çağrı kağıdının gönderilmesi.</w:t>
            </w:r>
          </w:p>
        </w:tc>
        <w:tc>
          <w:tcPr>
            <w:tcW w:w="570" w:type="dxa"/>
            <w:tcBorders>
              <w:bottom w:val="single" w:sz="4" w:space="0" w:color="auto"/>
            </w:tcBorders>
            <w:shd w:val="clear" w:color="auto" w:fill="auto"/>
            <w:textDirection w:val="btLr"/>
            <w:vAlign w:val="center"/>
            <w:hideMark/>
          </w:tcPr>
          <w:p w:rsidR="00973E74" w:rsidRDefault="00973E74" w:rsidP="00DD78E8">
            <w:pPr>
              <w:ind w:left="113" w:right="113"/>
            </w:pPr>
            <w:r w:rsidRPr="00CF6362">
              <w:rPr>
                <w:rFonts w:eastAsia="Batang"/>
                <w:color w:val="000000"/>
                <w:sz w:val="16"/>
                <w:szCs w:val="16"/>
                <w:lang w:eastAsia="ko-KR"/>
              </w:rPr>
              <w:t>Yapılmadı</w:t>
            </w:r>
          </w:p>
        </w:tc>
        <w:tc>
          <w:tcPr>
            <w:tcW w:w="1534" w:type="dxa"/>
            <w:vMerge w:val="restart"/>
            <w:shd w:val="clear" w:color="auto" w:fill="auto"/>
            <w:vAlign w:val="center"/>
            <w:hideMark/>
          </w:tcPr>
          <w:p w:rsidR="00973E74" w:rsidRPr="00B73B4C" w:rsidRDefault="00973E74" w:rsidP="00DD78E8">
            <w:pPr>
              <w:widowControl w:val="0"/>
              <w:shd w:val="clear" w:color="auto" w:fill="FFFFFF"/>
              <w:autoSpaceDE w:val="0"/>
              <w:autoSpaceDN w:val="0"/>
              <w:adjustRightInd w:val="0"/>
              <w:rPr>
                <w:sz w:val="16"/>
                <w:szCs w:val="16"/>
              </w:rPr>
            </w:pPr>
            <w:r w:rsidRPr="000C7981">
              <w:rPr>
                <w:sz w:val="16"/>
                <w:szCs w:val="16"/>
              </w:rPr>
              <w:t>Toplantıya katılmayan köy muhtarının sayısı kaçtır?</w:t>
            </w:r>
          </w:p>
          <w:p w:rsidR="00973E74" w:rsidRDefault="00973E74" w:rsidP="00DD78E8">
            <w:pPr>
              <w:rPr>
                <w:sz w:val="16"/>
                <w:szCs w:val="16"/>
              </w:rPr>
            </w:pPr>
          </w:p>
          <w:p w:rsidR="00973E74" w:rsidRDefault="00973E74" w:rsidP="00DD78E8">
            <w:pPr>
              <w:rPr>
                <w:sz w:val="16"/>
                <w:szCs w:val="16"/>
              </w:rPr>
            </w:pPr>
          </w:p>
          <w:p w:rsidR="00973E74" w:rsidRDefault="00973E74" w:rsidP="00DD78E8">
            <w:pPr>
              <w:rPr>
                <w:sz w:val="16"/>
                <w:szCs w:val="16"/>
              </w:rPr>
            </w:pPr>
            <w:r w:rsidRPr="000C7981">
              <w:rPr>
                <w:sz w:val="16"/>
                <w:szCs w:val="16"/>
              </w:rPr>
              <w:t>Toplantıya katılmayan mahalle muhtarının sayısı kaçtır?</w:t>
            </w:r>
          </w:p>
          <w:p w:rsidR="00973E74" w:rsidRDefault="00973E74" w:rsidP="00DD78E8">
            <w:pPr>
              <w:rPr>
                <w:sz w:val="16"/>
                <w:szCs w:val="16"/>
              </w:rPr>
            </w:pPr>
          </w:p>
          <w:p w:rsidR="00973E74" w:rsidRDefault="00973E74" w:rsidP="00DD78E8">
            <w:pPr>
              <w:rPr>
                <w:sz w:val="16"/>
                <w:szCs w:val="16"/>
              </w:rPr>
            </w:pPr>
          </w:p>
          <w:p w:rsidR="00973E74" w:rsidRDefault="00973E74" w:rsidP="00DD78E8">
            <w:pPr>
              <w:rPr>
                <w:sz w:val="16"/>
                <w:szCs w:val="16"/>
              </w:rPr>
            </w:pPr>
          </w:p>
          <w:p w:rsidR="00973E74" w:rsidRPr="00B73B4C" w:rsidRDefault="00973E74" w:rsidP="00DD78E8">
            <w:pPr>
              <w:rPr>
                <w:sz w:val="16"/>
                <w:szCs w:val="16"/>
              </w:rPr>
            </w:pPr>
          </w:p>
        </w:tc>
        <w:tc>
          <w:tcPr>
            <w:tcW w:w="337" w:type="dxa"/>
            <w:tcBorders>
              <w:bottom w:val="single" w:sz="4" w:space="0" w:color="auto"/>
            </w:tcBorders>
            <w:shd w:val="clear" w:color="auto" w:fill="auto"/>
            <w:textDirection w:val="btLr"/>
            <w:vAlign w:val="center"/>
            <w:hideMark/>
          </w:tcPr>
          <w:p w:rsidR="00973E74" w:rsidRDefault="00973E74" w:rsidP="00DD78E8">
            <w:pPr>
              <w:ind w:left="113" w:right="113"/>
            </w:pPr>
            <w:r w:rsidRPr="00E300A7">
              <w:rPr>
                <w:rFonts w:eastAsia="Calibri"/>
                <w:color w:val="000000"/>
                <w:sz w:val="16"/>
                <w:szCs w:val="16"/>
                <w:lang w:eastAsia="en-US"/>
              </w:rPr>
              <w:t>HEM</w:t>
            </w:r>
          </w:p>
        </w:tc>
        <w:tc>
          <w:tcPr>
            <w:tcW w:w="420" w:type="dxa"/>
            <w:tcBorders>
              <w:bottom w:val="single" w:sz="4" w:space="0" w:color="auto"/>
            </w:tcBorders>
            <w:shd w:val="clear" w:color="auto" w:fill="auto"/>
            <w:textDirection w:val="btLr"/>
            <w:vAlign w:val="center"/>
            <w:hideMark/>
          </w:tcPr>
          <w:p w:rsidR="00973E74" w:rsidRDefault="00973E74" w:rsidP="00DD78E8">
            <w:pPr>
              <w:rPr>
                <w:color w:val="000000"/>
                <w:sz w:val="16"/>
                <w:szCs w:val="16"/>
              </w:rPr>
            </w:pPr>
          </w:p>
        </w:tc>
        <w:tc>
          <w:tcPr>
            <w:tcW w:w="501" w:type="dxa"/>
            <w:tcBorders>
              <w:bottom w:val="single" w:sz="4" w:space="0" w:color="auto"/>
            </w:tcBorders>
            <w:shd w:val="clear" w:color="auto" w:fill="FFFFFF" w:themeFill="background1"/>
            <w:textDirection w:val="btLr"/>
            <w:vAlign w:val="bottom"/>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BFBFBF" w:themeFill="background1" w:themeFillShade="BF"/>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D9D9D9" w:themeFill="background1" w:themeFillShade="D9"/>
            <w:vAlign w:val="bottom"/>
            <w:hideMark/>
          </w:tcPr>
          <w:p w:rsidR="00973E74" w:rsidRDefault="00973E74" w:rsidP="006057E1">
            <w:pPr>
              <w:rPr>
                <w:color w:val="000000"/>
                <w:sz w:val="16"/>
                <w:szCs w:val="16"/>
              </w:rPr>
            </w:pPr>
            <w:r>
              <w:rPr>
                <w:rFonts w:eastAsia="Batang"/>
                <w:color w:val="000000"/>
                <w:sz w:val="16"/>
                <w:szCs w:val="16"/>
                <w:lang w:eastAsia="ko-KR"/>
              </w:rPr>
              <w:t> </w:t>
            </w:r>
          </w:p>
        </w:tc>
      </w:tr>
      <w:tr w:rsidR="00973E74" w:rsidTr="00973E74">
        <w:trPr>
          <w:cantSplit/>
          <w:trHeight w:val="1210"/>
        </w:trPr>
        <w:tc>
          <w:tcPr>
            <w:tcW w:w="337" w:type="dxa"/>
            <w:vMerge/>
            <w:tcBorders>
              <w:bottom w:val="single" w:sz="4" w:space="0" w:color="auto"/>
            </w:tcBorders>
            <w:vAlign w:val="center"/>
            <w:hideMark/>
          </w:tcPr>
          <w:p w:rsidR="00973E74" w:rsidRDefault="00973E74" w:rsidP="006057E1">
            <w:pPr>
              <w:rPr>
                <w:color w:val="000000"/>
                <w:sz w:val="18"/>
                <w:szCs w:val="18"/>
              </w:rPr>
            </w:pPr>
          </w:p>
        </w:tc>
        <w:tc>
          <w:tcPr>
            <w:tcW w:w="391" w:type="dxa"/>
            <w:vMerge/>
            <w:vAlign w:val="center"/>
            <w:hideMark/>
          </w:tcPr>
          <w:p w:rsidR="00973E74" w:rsidRDefault="00973E74" w:rsidP="006057E1">
            <w:pPr>
              <w:rPr>
                <w:color w:val="000000"/>
                <w:sz w:val="16"/>
                <w:szCs w:val="16"/>
              </w:rPr>
            </w:pPr>
          </w:p>
        </w:tc>
        <w:tc>
          <w:tcPr>
            <w:tcW w:w="1567" w:type="dxa"/>
            <w:vMerge/>
            <w:vAlign w:val="center"/>
            <w:hideMark/>
          </w:tcPr>
          <w:p w:rsidR="00973E74" w:rsidRDefault="00973E74" w:rsidP="006057E1">
            <w:pPr>
              <w:rPr>
                <w:color w:val="000000"/>
                <w:sz w:val="16"/>
                <w:szCs w:val="16"/>
              </w:rPr>
            </w:pPr>
          </w:p>
        </w:tc>
        <w:tc>
          <w:tcPr>
            <w:tcW w:w="2850" w:type="dxa"/>
            <w:tcBorders>
              <w:bottom w:val="single" w:sz="4" w:space="0" w:color="auto"/>
            </w:tcBorders>
            <w:vAlign w:val="center"/>
            <w:hideMark/>
          </w:tcPr>
          <w:p w:rsidR="00973E74" w:rsidRDefault="00973E74" w:rsidP="00DD78E8">
            <w:pPr>
              <w:rPr>
                <w:color w:val="000000"/>
                <w:sz w:val="16"/>
                <w:szCs w:val="16"/>
              </w:rPr>
            </w:pPr>
            <w:r w:rsidRPr="000C7981">
              <w:rPr>
                <w:sz w:val="16"/>
                <w:szCs w:val="16"/>
              </w:rPr>
              <w:t>İlgili Müdür Yardımcısı tarafından mahalle muhtarlarının ihtiyaçları doğrultusunda sunum hazırlanması</w:t>
            </w:r>
          </w:p>
        </w:tc>
        <w:tc>
          <w:tcPr>
            <w:tcW w:w="570" w:type="dxa"/>
            <w:tcBorders>
              <w:bottom w:val="single" w:sz="4" w:space="0" w:color="auto"/>
            </w:tcBorders>
            <w:textDirection w:val="btLr"/>
            <w:vAlign w:val="center"/>
            <w:hideMark/>
          </w:tcPr>
          <w:p w:rsidR="00973E74" w:rsidRDefault="00973E74" w:rsidP="00DD78E8">
            <w:pPr>
              <w:ind w:left="113" w:right="113"/>
            </w:pPr>
            <w:r w:rsidRPr="00CF6362">
              <w:rPr>
                <w:rFonts w:eastAsia="Batang"/>
                <w:color w:val="000000"/>
                <w:sz w:val="16"/>
                <w:szCs w:val="16"/>
                <w:lang w:eastAsia="ko-KR"/>
              </w:rPr>
              <w:t>Yapılmadı</w:t>
            </w:r>
          </w:p>
        </w:tc>
        <w:tc>
          <w:tcPr>
            <w:tcW w:w="1534" w:type="dxa"/>
            <w:vMerge/>
            <w:tcBorders>
              <w:bottom w:val="single" w:sz="4" w:space="0" w:color="auto"/>
            </w:tcBorders>
            <w:vAlign w:val="center"/>
            <w:hideMark/>
          </w:tcPr>
          <w:p w:rsidR="00973E74" w:rsidRDefault="00973E74" w:rsidP="00DD78E8">
            <w:pPr>
              <w:rPr>
                <w:color w:val="000000"/>
                <w:sz w:val="16"/>
                <w:szCs w:val="16"/>
              </w:rPr>
            </w:pPr>
          </w:p>
        </w:tc>
        <w:tc>
          <w:tcPr>
            <w:tcW w:w="337" w:type="dxa"/>
            <w:tcBorders>
              <w:bottom w:val="single" w:sz="4" w:space="0" w:color="auto"/>
            </w:tcBorders>
            <w:textDirection w:val="btLr"/>
            <w:vAlign w:val="center"/>
            <w:hideMark/>
          </w:tcPr>
          <w:p w:rsidR="00973E74" w:rsidRDefault="00973E74" w:rsidP="00DD78E8">
            <w:pPr>
              <w:ind w:left="113" w:right="113"/>
            </w:pPr>
            <w:r w:rsidRPr="00E300A7">
              <w:rPr>
                <w:rFonts w:eastAsia="Calibri"/>
                <w:color w:val="000000"/>
                <w:sz w:val="16"/>
                <w:szCs w:val="16"/>
                <w:lang w:eastAsia="en-US"/>
              </w:rPr>
              <w:t>HEM</w:t>
            </w:r>
          </w:p>
        </w:tc>
        <w:tc>
          <w:tcPr>
            <w:tcW w:w="420" w:type="dxa"/>
            <w:tcBorders>
              <w:bottom w:val="single" w:sz="4" w:space="0" w:color="auto"/>
            </w:tcBorders>
            <w:vAlign w:val="center"/>
            <w:hideMark/>
          </w:tcPr>
          <w:p w:rsidR="00973E74" w:rsidRDefault="00973E74" w:rsidP="00DD78E8">
            <w:pPr>
              <w:rPr>
                <w:color w:val="000000"/>
                <w:sz w:val="16"/>
                <w:szCs w:val="16"/>
              </w:rPr>
            </w:pPr>
            <w:r>
              <w:rPr>
                <w:rFonts w:eastAsia="Batang"/>
                <w:color w:val="000000"/>
                <w:sz w:val="16"/>
                <w:szCs w:val="16"/>
                <w:lang w:eastAsia="ko-KR"/>
              </w:rPr>
              <w:t> </w:t>
            </w:r>
          </w:p>
        </w:tc>
        <w:tc>
          <w:tcPr>
            <w:tcW w:w="501" w:type="dxa"/>
            <w:tcBorders>
              <w:bottom w:val="single" w:sz="4" w:space="0" w:color="auto"/>
            </w:tcBorders>
            <w:shd w:val="clear" w:color="auto" w:fill="FFFFFF" w:themeFill="background1"/>
            <w:hideMark/>
          </w:tcPr>
          <w:p w:rsidR="00973E74" w:rsidRDefault="00973E74" w:rsidP="006057E1">
            <w:pPr>
              <w:rPr>
                <w:color w:val="000000"/>
                <w:sz w:val="16"/>
                <w:szCs w:val="16"/>
              </w:rPr>
            </w:pPr>
            <w:r>
              <w:rPr>
                <w:rFonts w:eastAsia="Batang"/>
                <w:color w:val="000000"/>
                <w:sz w:val="16"/>
                <w:szCs w:val="16"/>
                <w:lang w:eastAsia="ko-KR"/>
              </w:rPr>
              <w:t> </w:t>
            </w: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BFBFBF" w:themeFill="background1" w:themeFillShade="BF"/>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shd w:val="clear" w:color="auto" w:fill="FFFFFF" w:themeFill="background1"/>
            <w:hideMark/>
          </w:tcPr>
          <w:p w:rsidR="00973E74" w:rsidRDefault="00973E74" w:rsidP="006057E1">
            <w:pPr>
              <w:rPr>
                <w:color w:val="000000"/>
                <w:sz w:val="16"/>
                <w:szCs w:val="16"/>
              </w:rPr>
            </w:pPr>
          </w:p>
        </w:tc>
        <w:tc>
          <w:tcPr>
            <w:tcW w:w="361" w:type="dxa"/>
            <w:tcBorders>
              <w:bottom w:val="single" w:sz="4" w:space="0" w:color="auto"/>
            </w:tcBorders>
            <w:hideMark/>
          </w:tcPr>
          <w:p w:rsidR="00973E74" w:rsidRDefault="00973E74" w:rsidP="006057E1">
            <w:pPr>
              <w:rPr>
                <w:color w:val="000000"/>
                <w:sz w:val="16"/>
                <w:szCs w:val="16"/>
              </w:rPr>
            </w:pPr>
          </w:p>
        </w:tc>
        <w:tc>
          <w:tcPr>
            <w:tcW w:w="361"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61"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61"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c>
          <w:tcPr>
            <w:tcW w:w="361" w:type="dxa"/>
            <w:tcBorders>
              <w:bottom w:val="single" w:sz="4" w:space="0" w:color="auto"/>
            </w:tcBorders>
            <w:shd w:val="clear" w:color="auto" w:fill="D9D9D9" w:themeFill="background1" w:themeFillShade="D9"/>
            <w:hideMark/>
          </w:tcPr>
          <w:p w:rsidR="00973E74" w:rsidRDefault="00973E74" w:rsidP="006057E1">
            <w:pPr>
              <w:rPr>
                <w:color w:val="000000"/>
                <w:sz w:val="16"/>
                <w:szCs w:val="16"/>
              </w:rPr>
            </w:pPr>
          </w:p>
        </w:tc>
      </w:tr>
    </w:tbl>
    <w:p w:rsidR="00152269" w:rsidRDefault="00152269" w:rsidP="0016343C">
      <w:pPr>
        <w:spacing w:line="360" w:lineRule="auto"/>
        <w:rPr>
          <w:b/>
          <w:sz w:val="28"/>
          <w:szCs w:val="28"/>
        </w:rPr>
      </w:pPr>
    </w:p>
    <w:p w:rsidR="00973E74" w:rsidRDefault="00973E74" w:rsidP="0016343C">
      <w:pPr>
        <w:spacing w:line="360" w:lineRule="auto"/>
        <w:rPr>
          <w:b/>
          <w:sz w:val="28"/>
          <w:szCs w:val="28"/>
        </w:rPr>
      </w:pPr>
    </w:p>
    <w:tbl>
      <w:tblPr>
        <w:tblW w:w="141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
        <w:gridCol w:w="389"/>
        <w:gridCol w:w="851"/>
        <w:gridCol w:w="3538"/>
        <w:gridCol w:w="566"/>
        <w:gridCol w:w="1524"/>
        <w:gridCol w:w="335"/>
        <w:gridCol w:w="419"/>
        <w:gridCol w:w="497"/>
        <w:gridCol w:w="359"/>
        <w:gridCol w:w="359"/>
        <w:gridCol w:w="359"/>
        <w:gridCol w:w="359"/>
        <w:gridCol w:w="359"/>
        <w:gridCol w:w="359"/>
        <w:gridCol w:w="359"/>
        <w:gridCol w:w="359"/>
        <w:gridCol w:w="359"/>
        <w:gridCol w:w="359"/>
        <w:gridCol w:w="359"/>
        <w:gridCol w:w="359"/>
        <w:gridCol w:w="359"/>
        <w:gridCol w:w="359"/>
        <w:gridCol w:w="359"/>
        <w:gridCol w:w="353"/>
        <w:gridCol w:w="6"/>
      </w:tblGrid>
      <w:tr w:rsidR="00DD78E8" w:rsidRPr="006F44B9" w:rsidTr="004275C5">
        <w:trPr>
          <w:gridAfter w:val="1"/>
          <w:wAfter w:w="6" w:type="dxa"/>
          <w:trHeight w:val="333"/>
        </w:trPr>
        <w:tc>
          <w:tcPr>
            <w:tcW w:w="14192" w:type="dxa"/>
            <w:gridSpan w:val="25"/>
            <w:shd w:val="clear" w:color="auto" w:fill="auto"/>
            <w:vAlign w:val="center"/>
            <w:hideMark/>
          </w:tcPr>
          <w:p w:rsidR="00DD78E8" w:rsidRPr="006F44B9" w:rsidRDefault="00DD78E8" w:rsidP="006057E1">
            <w:pPr>
              <w:jc w:val="center"/>
              <w:rPr>
                <w:b/>
                <w:color w:val="000000"/>
                <w:sz w:val="16"/>
                <w:szCs w:val="16"/>
              </w:rPr>
            </w:pPr>
            <w:r w:rsidRPr="006F44B9">
              <w:rPr>
                <w:b/>
                <w:color w:val="000000"/>
                <w:sz w:val="16"/>
                <w:szCs w:val="16"/>
              </w:rPr>
              <w:lastRenderedPageBreak/>
              <w:t>ARTVİN HALK EĞİTİMİ MERKEZİ ve ASO MÜDÜRLÜĞÜ STRATEJIK PLANI 2015 YILI EYLEM PLANI</w:t>
            </w:r>
          </w:p>
        </w:tc>
      </w:tr>
      <w:tr w:rsidR="00DD78E8" w:rsidRPr="00DD5C65" w:rsidTr="004275C5">
        <w:trPr>
          <w:gridAfter w:val="1"/>
          <w:wAfter w:w="6" w:type="dxa"/>
          <w:trHeight w:val="447"/>
        </w:trPr>
        <w:tc>
          <w:tcPr>
            <w:tcW w:w="335"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Amaç No</w:t>
            </w:r>
          </w:p>
        </w:tc>
        <w:tc>
          <w:tcPr>
            <w:tcW w:w="389"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STRATEJİK AMAÇLAR</w:t>
            </w:r>
          </w:p>
        </w:tc>
        <w:tc>
          <w:tcPr>
            <w:tcW w:w="851"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STRATEJİK HEDEFLER</w:t>
            </w:r>
          </w:p>
        </w:tc>
        <w:tc>
          <w:tcPr>
            <w:tcW w:w="3538" w:type="dxa"/>
            <w:vMerge w:val="restart"/>
            <w:shd w:val="clear" w:color="auto" w:fill="auto"/>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FAALİYETLER VEYA PROJELER</w:t>
            </w:r>
          </w:p>
        </w:tc>
        <w:tc>
          <w:tcPr>
            <w:tcW w:w="566"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MEVCUT DURUM</w:t>
            </w:r>
          </w:p>
        </w:tc>
        <w:tc>
          <w:tcPr>
            <w:tcW w:w="1524"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PERFORMANS GÖSTERGELERİ</w:t>
            </w:r>
          </w:p>
        </w:tc>
        <w:tc>
          <w:tcPr>
            <w:tcW w:w="335"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SORKİŞİ/ KUR</w:t>
            </w:r>
          </w:p>
        </w:tc>
        <w:tc>
          <w:tcPr>
            <w:tcW w:w="419"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BÜTÇE</w:t>
            </w:r>
          </w:p>
        </w:tc>
        <w:tc>
          <w:tcPr>
            <w:tcW w:w="497" w:type="dxa"/>
            <w:vMerge w:val="restart"/>
            <w:shd w:val="clear" w:color="auto" w:fill="auto"/>
            <w:textDirection w:val="btLr"/>
            <w:vAlign w:val="bottom"/>
            <w:hideMark/>
          </w:tcPr>
          <w:p w:rsidR="00DD78E8" w:rsidRPr="00DD5C65" w:rsidRDefault="00DD78E8" w:rsidP="006057E1">
            <w:pPr>
              <w:rPr>
                <w:b/>
                <w:bCs/>
                <w:color w:val="000000"/>
                <w:sz w:val="16"/>
                <w:szCs w:val="16"/>
              </w:rPr>
            </w:pPr>
            <w:r w:rsidRPr="00DD5C65">
              <w:rPr>
                <w:rFonts w:eastAsia="Batang"/>
                <w:b/>
                <w:bCs/>
                <w:color w:val="000000"/>
                <w:sz w:val="16"/>
                <w:szCs w:val="16"/>
                <w:lang w:eastAsia="ko-KR"/>
              </w:rPr>
              <w:t>KAYNAKLAR</w:t>
            </w:r>
          </w:p>
        </w:tc>
        <w:tc>
          <w:tcPr>
            <w:tcW w:w="5738" w:type="dxa"/>
            <w:gridSpan w:val="16"/>
            <w:shd w:val="clear" w:color="auto" w:fill="auto"/>
            <w:noWrap/>
            <w:vAlign w:val="bottom"/>
            <w:hideMark/>
          </w:tcPr>
          <w:p w:rsidR="00DD78E8" w:rsidRPr="00DD5C65" w:rsidRDefault="00DD78E8" w:rsidP="006057E1">
            <w:pPr>
              <w:rPr>
                <w:color w:val="000000"/>
                <w:sz w:val="16"/>
                <w:szCs w:val="16"/>
              </w:rPr>
            </w:pPr>
            <w:r w:rsidRPr="00DD5C65">
              <w:rPr>
                <w:color w:val="000000"/>
                <w:sz w:val="16"/>
                <w:szCs w:val="16"/>
              </w:rPr>
              <w:t>ZAMANLAMA (FAALİYET-PROJELERİN BAŞLAYIŞ-BİTİŞYILI)</w:t>
            </w:r>
          </w:p>
        </w:tc>
      </w:tr>
      <w:tr w:rsidR="004275C5" w:rsidRPr="00DD5C65" w:rsidTr="004275C5">
        <w:trPr>
          <w:trHeight w:val="1173"/>
        </w:trPr>
        <w:tc>
          <w:tcPr>
            <w:tcW w:w="335" w:type="dxa"/>
            <w:vMerge/>
            <w:vAlign w:val="center"/>
            <w:hideMark/>
          </w:tcPr>
          <w:p w:rsidR="00DD78E8" w:rsidRPr="00DD5C65" w:rsidRDefault="00DD78E8" w:rsidP="006057E1">
            <w:pPr>
              <w:rPr>
                <w:b/>
                <w:bCs/>
                <w:color w:val="000000"/>
                <w:sz w:val="16"/>
                <w:szCs w:val="16"/>
              </w:rPr>
            </w:pPr>
          </w:p>
        </w:tc>
        <w:tc>
          <w:tcPr>
            <w:tcW w:w="389" w:type="dxa"/>
            <w:vMerge/>
            <w:vAlign w:val="center"/>
            <w:hideMark/>
          </w:tcPr>
          <w:p w:rsidR="00DD78E8" w:rsidRPr="00DD5C65" w:rsidRDefault="00DD78E8" w:rsidP="006057E1">
            <w:pPr>
              <w:rPr>
                <w:b/>
                <w:bCs/>
                <w:color w:val="000000"/>
                <w:sz w:val="16"/>
                <w:szCs w:val="16"/>
              </w:rPr>
            </w:pPr>
          </w:p>
        </w:tc>
        <w:tc>
          <w:tcPr>
            <w:tcW w:w="851" w:type="dxa"/>
            <w:vMerge/>
            <w:vAlign w:val="center"/>
            <w:hideMark/>
          </w:tcPr>
          <w:p w:rsidR="00DD78E8" w:rsidRPr="00DD5C65" w:rsidRDefault="00DD78E8" w:rsidP="006057E1">
            <w:pPr>
              <w:rPr>
                <w:b/>
                <w:bCs/>
                <w:color w:val="000000"/>
                <w:sz w:val="16"/>
                <w:szCs w:val="16"/>
              </w:rPr>
            </w:pPr>
          </w:p>
        </w:tc>
        <w:tc>
          <w:tcPr>
            <w:tcW w:w="3538" w:type="dxa"/>
            <w:vMerge/>
            <w:vAlign w:val="center"/>
            <w:hideMark/>
          </w:tcPr>
          <w:p w:rsidR="00DD78E8" w:rsidRPr="00DD5C65" w:rsidRDefault="00DD78E8" w:rsidP="006057E1">
            <w:pPr>
              <w:rPr>
                <w:b/>
                <w:bCs/>
                <w:color w:val="000000"/>
                <w:sz w:val="16"/>
                <w:szCs w:val="16"/>
              </w:rPr>
            </w:pPr>
          </w:p>
        </w:tc>
        <w:tc>
          <w:tcPr>
            <w:tcW w:w="566" w:type="dxa"/>
            <w:vMerge/>
            <w:vAlign w:val="center"/>
            <w:hideMark/>
          </w:tcPr>
          <w:p w:rsidR="00DD78E8" w:rsidRPr="00DD5C65" w:rsidRDefault="00DD78E8" w:rsidP="006057E1">
            <w:pPr>
              <w:rPr>
                <w:b/>
                <w:bCs/>
                <w:color w:val="000000"/>
                <w:sz w:val="16"/>
                <w:szCs w:val="16"/>
              </w:rPr>
            </w:pPr>
          </w:p>
        </w:tc>
        <w:tc>
          <w:tcPr>
            <w:tcW w:w="1524" w:type="dxa"/>
            <w:vMerge/>
            <w:vAlign w:val="center"/>
            <w:hideMark/>
          </w:tcPr>
          <w:p w:rsidR="00DD78E8" w:rsidRPr="00DD5C65" w:rsidRDefault="00DD78E8" w:rsidP="006057E1">
            <w:pPr>
              <w:rPr>
                <w:b/>
                <w:bCs/>
                <w:color w:val="000000"/>
                <w:sz w:val="16"/>
                <w:szCs w:val="16"/>
              </w:rPr>
            </w:pPr>
          </w:p>
        </w:tc>
        <w:tc>
          <w:tcPr>
            <w:tcW w:w="335" w:type="dxa"/>
            <w:vMerge/>
            <w:vAlign w:val="center"/>
            <w:hideMark/>
          </w:tcPr>
          <w:p w:rsidR="00DD78E8" w:rsidRPr="00DD5C65" w:rsidRDefault="00DD78E8" w:rsidP="006057E1">
            <w:pPr>
              <w:rPr>
                <w:b/>
                <w:bCs/>
                <w:color w:val="000000"/>
                <w:sz w:val="16"/>
                <w:szCs w:val="16"/>
              </w:rPr>
            </w:pPr>
          </w:p>
        </w:tc>
        <w:tc>
          <w:tcPr>
            <w:tcW w:w="419" w:type="dxa"/>
            <w:vMerge/>
            <w:vAlign w:val="center"/>
            <w:hideMark/>
          </w:tcPr>
          <w:p w:rsidR="00DD78E8" w:rsidRPr="00DD5C65" w:rsidRDefault="00DD78E8" w:rsidP="006057E1">
            <w:pPr>
              <w:rPr>
                <w:b/>
                <w:bCs/>
                <w:color w:val="000000"/>
                <w:sz w:val="16"/>
                <w:szCs w:val="16"/>
              </w:rPr>
            </w:pPr>
          </w:p>
        </w:tc>
        <w:tc>
          <w:tcPr>
            <w:tcW w:w="497" w:type="dxa"/>
            <w:vMerge/>
            <w:vAlign w:val="center"/>
            <w:hideMark/>
          </w:tcPr>
          <w:p w:rsidR="00DD78E8" w:rsidRPr="00DD5C65" w:rsidRDefault="00DD78E8" w:rsidP="006057E1">
            <w:pPr>
              <w:rPr>
                <w:b/>
                <w:bCs/>
                <w:color w:val="000000"/>
                <w:sz w:val="16"/>
                <w:szCs w:val="16"/>
              </w:rPr>
            </w:pP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OCAK</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ŞUBAT</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MART</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NİSAN</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MAYIS</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HAZİRAN</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TEMMUZ</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AĞUSTOS</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EYLÜL</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EKİM</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KASIM</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ARALIK</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2016</w:t>
            </w:r>
          </w:p>
        </w:tc>
        <w:tc>
          <w:tcPr>
            <w:tcW w:w="359" w:type="dxa"/>
            <w:shd w:val="clear" w:color="auto" w:fill="auto"/>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2017</w:t>
            </w:r>
          </w:p>
        </w:tc>
        <w:tc>
          <w:tcPr>
            <w:tcW w:w="359" w:type="dxa"/>
            <w:shd w:val="clear" w:color="auto" w:fill="auto"/>
            <w:noWrap/>
            <w:textDirection w:val="btLr"/>
            <w:vAlign w:val="bottom"/>
            <w:hideMark/>
          </w:tcPr>
          <w:p w:rsidR="00DD78E8" w:rsidRPr="00DD5C65" w:rsidRDefault="00DD78E8" w:rsidP="006057E1">
            <w:pPr>
              <w:rPr>
                <w:color w:val="000000"/>
                <w:sz w:val="16"/>
                <w:szCs w:val="16"/>
              </w:rPr>
            </w:pPr>
            <w:r w:rsidRPr="00DD5C65">
              <w:rPr>
                <w:rFonts w:eastAsia="Batang"/>
                <w:bCs/>
                <w:color w:val="000000"/>
                <w:sz w:val="16"/>
                <w:szCs w:val="16"/>
                <w:lang w:eastAsia="ko-KR"/>
              </w:rPr>
              <w:t>2018</w:t>
            </w:r>
          </w:p>
        </w:tc>
        <w:tc>
          <w:tcPr>
            <w:tcW w:w="359" w:type="dxa"/>
            <w:gridSpan w:val="2"/>
            <w:shd w:val="clear" w:color="auto" w:fill="auto"/>
            <w:textDirection w:val="btLr"/>
            <w:vAlign w:val="bottom"/>
            <w:hideMark/>
          </w:tcPr>
          <w:p w:rsidR="00DD78E8" w:rsidRPr="00DD5C65" w:rsidRDefault="00576B27" w:rsidP="006057E1">
            <w:pPr>
              <w:rPr>
                <w:color w:val="000000"/>
                <w:sz w:val="16"/>
                <w:szCs w:val="16"/>
              </w:rPr>
            </w:pPr>
            <w:r>
              <w:rPr>
                <w:rFonts w:eastAsia="Batang"/>
                <w:bCs/>
                <w:color w:val="000000"/>
                <w:sz w:val="16"/>
                <w:szCs w:val="16"/>
                <w:lang w:eastAsia="ko-KR"/>
              </w:rPr>
              <w:t>2023</w:t>
            </w:r>
          </w:p>
        </w:tc>
      </w:tr>
      <w:tr w:rsidR="004275C5" w:rsidTr="004275C5">
        <w:trPr>
          <w:cantSplit/>
          <w:trHeight w:val="1698"/>
        </w:trPr>
        <w:tc>
          <w:tcPr>
            <w:tcW w:w="335" w:type="dxa"/>
            <w:vMerge w:val="restart"/>
            <w:shd w:val="clear" w:color="auto" w:fill="auto"/>
            <w:vAlign w:val="bottom"/>
            <w:hideMark/>
          </w:tcPr>
          <w:p w:rsidR="004275C5" w:rsidRDefault="004275C5" w:rsidP="006057E1">
            <w:pPr>
              <w:rPr>
                <w:color w:val="000000"/>
                <w:sz w:val="18"/>
                <w:szCs w:val="18"/>
              </w:rPr>
            </w:pPr>
            <w:r>
              <w:rPr>
                <w:color w:val="000000"/>
                <w:sz w:val="18"/>
                <w:szCs w:val="18"/>
              </w:rPr>
              <w:t>3</w:t>
            </w:r>
          </w:p>
        </w:tc>
        <w:tc>
          <w:tcPr>
            <w:tcW w:w="389" w:type="dxa"/>
            <w:vMerge w:val="restart"/>
            <w:shd w:val="clear" w:color="auto" w:fill="auto"/>
            <w:textDirection w:val="btLr"/>
            <w:hideMark/>
          </w:tcPr>
          <w:p w:rsidR="004275C5" w:rsidRDefault="00576B27" w:rsidP="006057E1">
            <w:pPr>
              <w:rPr>
                <w:color w:val="000000"/>
                <w:sz w:val="16"/>
                <w:szCs w:val="16"/>
              </w:rPr>
            </w:pPr>
            <w:r>
              <w:rPr>
                <w:color w:val="000000"/>
                <w:sz w:val="16"/>
                <w:szCs w:val="16"/>
              </w:rPr>
              <w:t>2019</w:t>
            </w:r>
            <w:r w:rsidR="004275C5" w:rsidRPr="00152269">
              <w:rPr>
                <w:color w:val="000000"/>
                <w:sz w:val="16"/>
                <w:szCs w:val="16"/>
              </w:rPr>
              <w:t xml:space="preserve"> – Kasım </w:t>
            </w:r>
            <w:r>
              <w:rPr>
                <w:color w:val="000000"/>
                <w:sz w:val="16"/>
                <w:szCs w:val="16"/>
              </w:rPr>
              <w:t>2023</w:t>
            </w:r>
            <w:r w:rsidR="004275C5" w:rsidRPr="00152269">
              <w:rPr>
                <w:color w:val="000000"/>
                <w:sz w:val="16"/>
                <w:szCs w:val="16"/>
              </w:rPr>
              <w:t xml:space="preserve"> tarihleri arasında Alan Çalışmasının Yaygınlaştırılması.</w:t>
            </w:r>
          </w:p>
        </w:tc>
        <w:tc>
          <w:tcPr>
            <w:tcW w:w="851" w:type="dxa"/>
            <w:vMerge w:val="restart"/>
            <w:shd w:val="clear" w:color="auto" w:fill="auto"/>
            <w:textDirection w:val="btLr"/>
            <w:hideMark/>
          </w:tcPr>
          <w:p w:rsidR="004275C5" w:rsidRPr="00152269" w:rsidRDefault="004275C5" w:rsidP="006057E1">
            <w:pPr>
              <w:rPr>
                <w:color w:val="000000"/>
                <w:sz w:val="16"/>
                <w:szCs w:val="16"/>
              </w:rPr>
            </w:pPr>
            <w:r w:rsidRPr="00A21659">
              <w:rPr>
                <w:bCs/>
                <w:sz w:val="16"/>
                <w:szCs w:val="16"/>
              </w:rPr>
              <w:t xml:space="preserve">Yerel STK ve Yerel Yönetimler ve diğer resmi kuruluşlar ile 2015 yılından </w:t>
            </w:r>
            <w:r w:rsidR="00576B27">
              <w:rPr>
                <w:bCs/>
                <w:sz w:val="16"/>
                <w:szCs w:val="16"/>
              </w:rPr>
              <w:t>2023</w:t>
            </w:r>
            <w:r w:rsidRPr="00A21659">
              <w:rPr>
                <w:bCs/>
                <w:sz w:val="16"/>
                <w:szCs w:val="16"/>
              </w:rPr>
              <w:t xml:space="preserve"> yılına kadar </w:t>
            </w:r>
            <w:proofErr w:type="gramStart"/>
            <w:r w:rsidRPr="00A21659">
              <w:rPr>
                <w:bCs/>
                <w:sz w:val="16"/>
                <w:szCs w:val="16"/>
              </w:rPr>
              <w:t>işbirliğine</w:t>
            </w:r>
            <w:proofErr w:type="gramEnd"/>
            <w:r w:rsidRPr="00A21659">
              <w:rPr>
                <w:bCs/>
                <w:sz w:val="16"/>
                <w:szCs w:val="16"/>
              </w:rPr>
              <w:t xml:space="preserve"> gidilerek eğitim ihtiyaçlarının belirlenmesi ve fiziki kapasite kullanımı için faaliyetler yapmak.</w:t>
            </w:r>
          </w:p>
        </w:tc>
        <w:tc>
          <w:tcPr>
            <w:tcW w:w="3538" w:type="dxa"/>
            <w:shd w:val="clear" w:color="auto" w:fill="auto"/>
            <w:vAlign w:val="bottom"/>
            <w:hideMark/>
          </w:tcPr>
          <w:p w:rsidR="004275C5" w:rsidRDefault="004275C5" w:rsidP="006057E1">
            <w:pPr>
              <w:rPr>
                <w:color w:val="000000"/>
                <w:sz w:val="16"/>
                <w:szCs w:val="16"/>
              </w:rPr>
            </w:pPr>
            <w:r w:rsidRPr="00A21659">
              <w:rPr>
                <w:sz w:val="16"/>
                <w:szCs w:val="16"/>
              </w:rPr>
              <w:t>Her yılın Ekim-Kasım aylarında Yerel STK’lar ile anket çalışması yaparak ihtiyaçların belirlenmesi ve eğitim ihtiyaçlarının giderilmesi için fiziki kapasite kullanımın sağlanması.</w:t>
            </w:r>
          </w:p>
        </w:tc>
        <w:tc>
          <w:tcPr>
            <w:tcW w:w="566" w:type="dxa"/>
            <w:shd w:val="clear" w:color="auto" w:fill="auto"/>
            <w:textDirection w:val="btLr"/>
            <w:vAlign w:val="center"/>
            <w:hideMark/>
          </w:tcPr>
          <w:p w:rsidR="004275C5" w:rsidRDefault="004275C5" w:rsidP="004275C5">
            <w:pPr>
              <w:jc w:val="center"/>
              <w:rPr>
                <w:color w:val="000000"/>
                <w:sz w:val="16"/>
                <w:szCs w:val="16"/>
              </w:rPr>
            </w:pPr>
            <w:r>
              <w:rPr>
                <w:rFonts w:eastAsia="Batang"/>
                <w:color w:val="000000"/>
                <w:sz w:val="16"/>
                <w:szCs w:val="16"/>
                <w:lang w:eastAsia="ko-KR"/>
              </w:rPr>
              <w:t>Yapılmadı</w:t>
            </w:r>
          </w:p>
        </w:tc>
        <w:tc>
          <w:tcPr>
            <w:tcW w:w="1524" w:type="dxa"/>
            <w:vMerge w:val="restart"/>
            <w:shd w:val="clear" w:color="auto" w:fill="auto"/>
            <w:vAlign w:val="center"/>
            <w:hideMark/>
          </w:tcPr>
          <w:p w:rsidR="004275C5" w:rsidRDefault="004275C5" w:rsidP="004275C5">
            <w:pPr>
              <w:rPr>
                <w:sz w:val="16"/>
                <w:szCs w:val="16"/>
              </w:rPr>
            </w:pPr>
            <w:r w:rsidRPr="00A21659">
              <w:rPr>
                <w:sz w:val="16"/>
                <w:szCs w:val="16"/>
              </w:rPr>
              <w:t xml:space="preserve">Yılda kaç STK ile </w:t>
            </w:r>
            <w:proofErr w:type="gramStart"/>
            <w:r w:rsidRPr="00A21659">
              <w:rPr>
                <w:sz w:val="16"/>
                <w:szCs w:val="16"/>
              </w:rPr>
              <w:t>işbirliği</w:t>
            </w:r>
            <w:proofErr w:type="gramEnd"/>
            <w:r w:rsidRPr="00A21659">
              <w:rPr>
                <w:sz w:val="16"/>
                <w:szCs w:val="16"/>
              </w:rPr>
              <w:t xml:space="preserve"> yapılıyor?</w:t>
            </w:r>
          </w:p>
          <w:p w:rsidR="004275C5" w:rsidRDefault="004275C5" w:rsidP="004275C5">
            <w:pPr>
              <w:rPr>
                <w:color w:val="000000"/>
                <w:sz w:val="16"/>
                <w:szCs w:val="16"/>
              </w:rPr>
            </w:pPr>
          </w:p>
          <w:p w:rsidR="004275C5" w:rsidRDefault="004275C5" w:rsidP="004275C5">
            <w:pPr>
              <w:rPr>
                <w:sz w:val="16"/>
                <w:szCs w:val="16"/>
              </w:rPr>
            </w:pPr>
            <w:r w:rsidRPr="00A21659">
              <w:rPr>
                <w:sz w:val="16"/>
                <w:szCs w:val="16"/>
              </w:rPr>
              <w:t>Yılda kaç STK’nın fiziki kapasitesini kullanılıyor?</w:t>
            </w:r>
          </w:p>
          <w:p w:rsidR="004275C5" w:rsidRDefault="004275C5" w:rsidP="004275C5">
            <w:pPr>
              <w:rPr>
                <w:color w:val="000000"/>
                <w:sz w:val="16"/>
                <w:szCs w:val="16"/>
              </w:rPr>
            </w:pPr>
          </w:p>
          <w:p w:rsidR="004275C5" w:rsidRPr="00B73B4C" w:rsidRDefault="004275C5" w:rsidP="004275C5">
            <w:pPr>
              <w:widowControl w:val="0"/>
              <w:shd w:val="clear" w:color="auto" w:fill="FFFFFF"/>
              <w:autoSpaceDE w:val="0"/>
              <w:autoSpaceDN w:val="0"/>
              <w:adjustRightInd w:val="0"/>
              <w:rPr>
                <w:sz w:val="16"/>
                <w:szCs w:val="16"/>
              </w:rPr>
            </w:pPr>
            <w:r w:rsidRPr="00A21659">
              <w:rPr>
                <w:sz w:val="16"/>
                <w:szCs w:val="16"/>
              </w:rPr>
              <w:t>Belediye il yılda kaç eğitim faaliyeti düzenleniyor?</w:t>
            </w:r>
          </w:p>
          <w:p w:rsidR="004275C5" w:rsidRDefault="004275C5" w:rsidP="004275C5">
            <w:pPr>
              <w:rPr>
                <w:color w:val="000000"/>
                <w:sz w:val="16"/>
                <w:szCs w:val="16"/>
              </w:rPr>
            </w:pPr>
          </w:p>
          <w:p w:rsidR="004275C5" w:rsidRDefault="004275C5" w:rsidP="004275C5">
            <w:pPr>
              <w:rPr>
                <w:sz w:val="16"/>
                <w:szCs w:val="16"/>
              </w:rPr>
            </w:pPr>
          </w:p>
          <w:p w:rsidR="004275C5" w:rsidRDefault="004275C5" w:rsidP="004275C5">
            <w:pPr>
              <w:rPr>
                <w:color w:val="000000"/>
                <w:sz w:val="16"/>
                <w:szCs w:val="16"/>
              </w:rPr>
            </w:pPr>
            <w:r w:rsidRPr="00A21659">
              <w:rPr>
                <w:sz w:val="16"/>
                <w:szCs w:val="16"/>
              </w:rPr>
              <w:t>Yılda Belediyenin kaç adet fiziki ünitesini eğitim faaliyeti olarak kullanılıyor?</w:t>
            </w:r>
          </w:p>
        </w:tc>
        <w:tc>
          <w:tcPr>
            <w:tcW w:w="335" w:type="dxa"/>
            <w:shd w:val="clear" w:color="auto" w:fill="auto"/>
            <w:textDirection w:val="btLr"/>
            <w:vAlign w:val="center"/>
            <w:hideMark/>
          </w:tcPr>
          <w:p w:rsidR="004275C5" w:rsidRDefault="004275C5" w:rsidP="006057E1">
            <w:pPr>
              <w:ind w:left="113" w:right="113"/>
              <w:jc w:val="center"/>
              <w:rPr>
                <w:color w:val="000000"/>
                <w:sz w:val="16"/>
                <w:szCs w:val="16"/>
              </w:rPr>
            </w:pPr>
            <w:proofErr w:type="gramStart"/>
            <w:r>
              <w:rPr>
                <w:rFonts w:eastAsia="Calibri"/>
                <w:color w:val="000000"/>
                <w:sz w:val="16"/>
                <w:szCs w:val="16"/>
                <w:lang w:eastAsia="en-US"/>
              </w:rPr>
              <w:t>HEM,STK</w:t>
            </w:r>
            <w:proofErr w:type="gramEnd"/>
          </w:p>
        </w:tc>
        <w:tc>
          <w:tcPr>
            <w:tcW w:w="419" w:type="dxa"/>
            <w:shd w:val="clear" w:color="auto" w:fill="auto"/>
            <w:textDirection w:val="btLr"/>
            <w:vAlign w:val="bottom"/>
            <w:hideMark/>
          </w:tcPr>
          <w:p w:rsidR="004275C5" w:rsidRDefault="004275C5" w:rsidP="006057E1">
            <w:pPr>
              <w:rPr>
                <w:color w:val="000000"/>
                <w:sz w:val="16"/>
                <w:szCs w:val="16"/>
              </w:rPr>
            </w:pPr>
          </w:p>
        </w:tc>
        <w:tc>
          <w:tcPr>
            <w:tcW w:w="497" w:type="dxa"/>
            <w:shd w:val="clear" w:color="auto" w:fill="auto"/>
            <w:textDirection w:val="btLr"/>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auto"/>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gridSpan w:val="2"/>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r>
      <w:tr w:rsidR="004275C5" w:rsidTr="004275C5">
        <w:trPr>
          <w:cantSplit/>
          <w:trHeight w:val="1571"/>
        </w:trPr>
        <w:tc>
          <w:tcPr>
            <w:tcW w:w="335" w:type="dxa"/>
            <w:vMerge/>
            <w:vAlign w:val="center"/>
            <w:hideMark/>
          </w:tcPr>
          <w:p w:rsidR="004275C5" w:rsidRDefault="004275C5" w:rsidP="006057E1">
            <w:pPr>
              <w:rPr>
                <w:color w:val="000000"/>
                <w:sz w:val="18"/>
                <w:szCs w:val="18"/>
              </w:rPr>
            </w:pPr>
          </w:p>
        </w:tc>
        <w:tc>
          <w:tcPr>
            <w:tcW w:w="389" w:type="dxa"/>
            <w:vMerge/>
            <w:hideMark/>
          </w:tcPr>
          <w:p w:rsidR="004275C5" w:rsidRDefault="004275C5" w:rsidP="006057E1">
            <w:pPr>
              <w:rPr>
                <w:color w:val="000000"/>
                <w:sz w:val="16"/>
                <w:szCs w:val="16"/>
              </w:rPr>
            </w:pPr>
          </w:p>
        </w:tc>
        <w:tc>
          <w:tcPr>
            <w:tcW w:w="851" w:type="dxa"/>
            <w:vMerge/>
            <w:hideMark/>
          </w:tcPr>
          <w:p w:rsidR="004275C5" w:rsidRDefault="004275C5" w:rsidP="006057E1">
            <w:pPr>
              <w:rPr>
                <w:color w:val="000000"/>
                <w:sz w:val="16"/>
                <w:szCs w:val="16"/>
              </w:rPr>
            </w:pPr>
          </w:p>
        </w:tc>
        <w:tc>
          <w:tcPr>
            <w:tcW w:w="3538" w:type="dxa"/>
            <w:shd w:val="clear" w:color="auto" w:fill="auto"/>
            <w:vAlign w:val="bottom"/>
            <w:hideMark/>
          </w:tcPr>
          <w:p w:rsidR="004275C5" w:rsidRDefault="004275C5" w:rsidP="006057E1">
            <w:pPr>
              <w:rPr>
                <w:color w:val="000000"/>
                <w:sz w:val="16"/>
                <w:szCs w:val="16"/>
              </w:rPr>
            </w:pPr>
            <w:r w:rsidRPr="00A21659">
              <w:rPr>
                <w:sz w:val="16"/>
                <w:szCs w:val="16"/>
              </w:rPr>
              <w:t>Her yılın Ekim-Kasım aylarında Belediye ile anket çalışması yaparak ihtiyaçların belirlenmesi ve eğitim ihtiyaçlarının giderilmesi için fiziki kapasite kullanımın sağlanması.</w:t>
            </w:r>
          </w:p>
        </w:tc>
        <w:tc>
          <w:tcPr>
            <w:tcW w:w="566" w:type="dxa"/>
            <w:shd w:val="clear" w:color="auto" w:fill="auto"/>
            <w:textDirection w:val="btLr"/>
            <w:vAlign w:val="center"/>
            <w:hideMark/>
          </w:tcPr>
          <w:p w:rsidR="004275C5" w:rsidRDefault="004275C5" w:rsidP="004275C5">
            <w:pPr>
              <w:jc w:val="center"/>
              <w:rPr>
                <w:color w:val="000000"/>
                <w:sz w:val="16"/>
                <w:szCs w:val="16"/>
              </w:rPr>
            </w:pPr>
            <w:r>
              <w:rPr>
                <w:rFonts w:eastAsia="Batang"/>
                <w:color w:val="000000"/>
                <w:sz w:val="16"/>
                <w:szCs w:val="16"/>
                <w:lang w:eastAsia="ko-KR"/>
              </w:rPr>
              <w:t>Yapılmadı</w:t>
            </w:r>
          </w:p>
        </w:tc>
        <w:tc>
          <w:tcPr>
            <w:tcW w:w="1524" w:type="dxa"/>
            <w:vMerge/>
            <w:shd w:val="clear" w:color="auto" w:fill="auto"/>
            <w:vAlign w:val="bottom"/>
            <w:hideMark/>
          </w:tcPr>
          <w:p w:rsidR="004275C5" w:rsidRDefault="004275C5" w:rsidP="004275C5">
            <w:pPr>
              <w:rPr>
                <w:color w:val="000000"/>
                <w:sz w:val="16"/>
                <w:szCs w:val="16"/>
              </w:rPr>
            </w:pPr>
          </w:p>
        </w:tc>
        <w:tc>
          <w:tcPr>
            <w:tcW w:w="335" w:type="dxa"/>
            <w:shd w:val="clear" w:color="auto" w:fill="auto"/>
            <w:textDirection w:val="btLr"/>
            <w:vAlign w:val="center"/>
            <w:hideMark/>
          </w:tcPr>
          <w:p w:rsidR="004275C5" w:rsidRDefault="004275C5" w:rsidP="004275C5">
            <w:pPr>
              <w:ind w:left="113" w:right="113"/>
              <w:jc w:val="center"/>
            </w:pPr>
            <w:proofErr w:type="spellStart"/>
            <w:proofErr w:type="gramStart"/>
            <w:r w:rsidRPr="00EF0BAB">
              <w:rPr>
                <w:rFonts w:eastAsia="Calibri"/>
                <w:color w:val="000000"/>
                <w:sz w:val="16"/>
                <w:szCs w:val="16"/>
                <w:lang w:eastAsia="en-US"/>
              </w:rPr>
              <w:t>HEM</w:t>
            </w:r>
            <w:r>
              <w:rPr>
                <w:rFonts w:eastAsia="Calibri"/>
                <w:color w:val="000000"/>
                <w:sz w:val="16"/>
                <w:szCs w:val="16"/>
                <w:lang w:eastAsia="en-US"/>
              </w:rPr>
              <w:t>,Art</w:t>
            </w:r>
            <w:proofErr w:type="spellEnd"/>
            <w:proofErr w:type="gramEnd"/>
            <w:r>
              <w:rPr>
                <w:rFonts w:eastAsia="Calibri"/>
                <w:color w:val="000000"/>
                <w:sz w:val="16"/>
                <w:szCs w:val="16"/>
                <w:lang w:eastAsia="en-US"/>
              </w:rPr>
              <w:t>. B</w:t>
            </w:r>
          </w:p>
        </w:tc>
        <w:tc>
          <w:tcPr>
            <w:tcW w:w="419" w:type="dxa"/>
            <w:shd w:val="clear" w:color="auto" w:fill="auto"/>
            <w:textDirection w:val="btLr"/>
            <w:vAlign w:val="bottom"/>
            <w:hideMark/>
          </w:tcPr>
          <w:p w:rsidR="004275C5" w:rsidRDefault="004275C5" w:rsidP="006057E1">
            <w:pPr>
              <w:rPr>
                <w:color w:val="000000"/>
                <w:sz w:val="16"/>
                <w:szCs w:val="16"/>
              </w:rPr>
            </w:pPr>
          </w:p>
        </w:tc>
        <w:tc>
          <w:tcPr>
            <w:tcW w:w="497" w:type="dxa"/>
            <w:shd w:val="clear" w:color="auto" w:fill="auto"/>
            <w:textDirection w:val="btLr"/>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gridSpan w:val="2"/>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r>
      <w:tr w:rsidR="004275C5" w:rsidTr="004275C5">
        <w:trPr>
          <w:cantSplit/>
          <w:trHeight w:val="1573"/>
        </w:trPr>
        <w:tc>
          <w:tcPr>
            <w:tcW w:w="335" w:type="dxa"/>
            <w:vMerge/>
            <w:tcBorders>
              <w:bottom w:val="single" w:sz="4" w:space="0" w:color="auto"/>
            </w:tcBorders>
            <w:vAlign w:val="center"/>
            <w:hideMark/>
          </w:tcPr>
          <w:p w:rsidR="004275C5" w:rsidRDefault="004275C5" w:rsidP="006057E1">
            <w:pPr>
              <w:rPr>
                <w:color w:val="000000"/>
                <w:sz w:val="18"/>
                <w:szCs w:val="18"/>
              </w:rPr>
            </w:pPr>
          </w:p>
        </w:tc>
        <w:tc>
          <w:tcPr>
            <w:tcW w:w="389" w:type="dxa"/>
            <w:vMerge/>
            <w:hideMark/>
          </w:tcPr>
          <w:p w:rsidR="004275C5" w:rsidRDefault="004275C5" w:rsidP="006057E1">
            <w:pPr>
              <w:rPr>
                <w:color w:val="000000"/>
                <w:sz w:val="16"/>
                <w:szCs w:val="16"/>
              </w:rPr>
            </w:pPr>
          </w:p>
        </w:tc>
        <w:tc>
          <w:tcPr>
            <w:tcW w:w="851" w:type="dxa"/>
            <w:vMerge/>
            <w:shd w:val="clear" w:color="auto" w:fill="auto"/>
            <w:textDirection w:val="btLr"/>
            <w:hideMark/>
          </w:tcPr>
          <w:p w:rsidR="004275C5" w:rsidRDefault="004275C5" w:rsidP="006057E1">
            <w:pPr>
              <w:ind w:left="113" w:right="113"/>
              <w:rPr>
                <w:color w:val="000000"/>
                <w:sz w:val="16"/>
                <w:szCs w:val="16"/>
              </w:rPr>
            </w:pPr>
          </w:p>
        </w:tc>
        <w:tc>
          <w:tcPr>
            <w:tcW w:w="3538" w:type="dxa"/>
            <w:tcBorders>
              <w:bottom w:val="single" w:sz="4" w:space="0" w:color="auto"/>
            </w:tcBorders>
            <w:shd w:val="clear" w:color="auto" w:fill="auto"/>
            <w:vAlign w:val="bottom"/>
            <w:hideMark/>
          </w:tcPr>
          <w:p w:rsidR="004275C5" w:rsidRPr="001D3F4A" w:rsidRDefault="004275C5" w:rsidP="006057E1">
            <w:pPr>
              <w:rPr>
                <w:color w:val="000000"/>
                <w:sz w:val="16"/>
                <w:szCs w:val="16"/>
              </w:rPr>
            </w:pPr>
            <w:r w:rsidRPr="00A21659">
              <w:rPr>
                <w:sz w:val="16"/>
                <w:szCs w:val="16"/>
              </w:rPr>
              <w:t>Her yılın Ekim-Kasım aylarında Muhtarlar ile anket çalışması yaparak ihtiyaçların belirlenmesi ve eğitim ihtiyaçlarının giderilmesi için fiziki kapasite kullanımın sağlanması.</w:t>
            </w:r>
          </w:p>
        </w:tc>
        <w:tc>
          <w:tcPr>
            <w:tcW w:w="566" w:type="dxa"/>
            <w:tcBorders>
              <w:bottom w:val="single" w:sz="4" w:space="0" w:color="auto"/>
            </w:tcBorders>
            <w:shd w:val="clear" w:color="auto" w:fill="auto"/>
            <w:textDirection w:val="btLr"/>
            <w:vAlign w:val="center"/>
            <w:hideMark/>
          </w:tcPr>
          <w:p w:rsidR="004275C5" w:rsidRDefault="004275C5" w:rsidP="004275C5">
            <w:pPr>
              <w:ind w:left="113" w:right="113"/>
              <w:jc w:val="center"/>
            </w:pPr>
            <w:r w:rsidRPr="00CF6362">
              <w:rPr>
                <w:rFonts w:eastAsia="Batang"/>
                <w:color w:val="000000"/>
                <w:sz w:val="16"/>
                <w:szCs w:val="16"/>
                <w:lang w:eastAsia="ko-KR"/>
              </w:rPr>
              <w:t>Yapılmadı</w:t>
            </w:r>
          </w:p>
        </w:tc>
        <w:tc>
          <w:tcPr>
            <w:tcW w:w="1524" w:type="dxa"/>
            <w:vMerge/>
            <w:shd w:val="clear" w:color="auto" w:fill="auto"/>
            <w:vAlign w:val="bottom"/>
            <w:hideMark/>
          </w:tcPr>
          <w:p w:rsidR="004275C5" w:rsidRPr="00B73B4C" w:rsidRDefault="004275C5" w:rsidP="004275C5">
            <w:pPr>
              <w:rPr>
                <w:sz w:val="16"/>
                <w:szCs w:val="16"/>
              </w:rPr>
            </w:pPr>
          </w:p>
        </w:tc>
        <w:tc>
          <w:tcPr>
            <w:tcW w:w="335" w:type="dxa"/>
            <w:tcBorders>
              <w:bottom w:val="single" w:sz="4" w:space="0" w:color="auto"/>
            </w:tcBorders>
            <w:shd w:val="clear" w:color="auto" w:fill="auto"/>
            <w:textDirection w:val="btLr"/>
            <w:vAlign w:val="center"/>
            <w:hideMark/>
          </w:tcPr>
          <w:p w:rsidR="004275C5" w:rsidRDefault="004275C5" w:rsidP="004275C5">
            <w:pPr>
              <w:ind w:left="113" w:right="113"/>
              <w:jc w:val="center"/>
            </w:pPr>
            <w:proofErr w:type="spellStart"/>
            <w:proofErr w:type="gramStart"/>
            <w:r w:rsidRPr="00E300A7">
              <w:rPr>
                <w:rFonts w:eastAsia="Calibri"/>
                <w:color w:val="000000"/>
                <w:sz w:val="16"/>
                <w:szCs w:val="16"/>
                <w:lang w:eastAsia="en-US"/>
              </w:rPr>
              <w:t>HEM</w:t>
            </w:r>
            <w:r>
              <w:rPr>
                <w:rFonts w:eastAsia="Calibri"/>
                <w:color w:val="000000"/>
                <w:sz w:val="16"/>
                <w:szCs w:val="16"/>
                <w:lang w:eastAsia="en-US"/>
              </w:rPr>
              <w:t>,Muh</w:t>
            </w:r>
            <w:proofErr w:type="spellEnd"/>
            <w:proofErr w:type="gramEnd"/>
          </w:p>
        </w:tc>
        <w:tc>
          <w:tcPr>
            <w:tcW w:w="419" w:type="dxa"/>
            <w:tcBorders>
              <w:bottom w:val="single" w:sz="4" w:space="0" w:color="auto"/>
            </w:tcBorders>
            <w:shd w:val="clear" w:color="auto" w:fill="auto"/>
            <w:textDirection w:val="btLr"/>
            <w:vAlign w:val="bottom"/>
            <w:hideMark/>
          </w:tcPr>
          <w:p w:rsidR="004275C5" w:rsidRDefault="004275C5" w:rsidP="006057E1">
            <w:pPr>
              <w:rPr>
                <w:color w:val="000000"/>
                <w:sz w:val="16"/>
                <w:szCs w:val="16"/>
              </w:rPr>
            </w:pPr>
          </w:p>
        </w:tc>
        <w:tc>
          <w:tcPr>
            <w:tcW w:w="497" w:type="dxa"/>
            <w:tcBorders>
              <w:bottom w:val="single" w:sz="4" w:space="0" w:color="auto"/>
            </w:tcBorders>
            <w:shd w:val="clear" w:color="auto" w:fill="FFFFFF" w:themeFill="background1"/>
            <w:textDirection w:val="btLr"/>
            <w:vAlign w:val="bottom"/>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gridSpan w:val="2"/>
            <w:tcBorders>
              <w:bottom w:val="single" w:sz="4" w:space="0" w:color="auto"/>
            </w:tcBorders>
            <w:shd w:val="clear" w:color="auto" w:fill="D9D9D9" w:themeFill="background1" w:themeFillShade="D9"/>
            <w:vAlign w:val="bottom"/>
            <w:hideMark/>
          </w:tcPr>
          <w:p w:rsidR="004275C5" w:rsidRDefault="004275C5" w:rsidP="006057E1">
            <w:pPr>
              <w:rPr>
                <w:color w:val="000000"/>
                <w:sz w:val="16"/>
                <w:szCs w:val="16"/>
              </w:rPr>
            </w:pPr>
            <w:r>
              <w:rPr>
                <w:rFonts w:eastAsia="Batang"/>
                <w:color w:val="000000"/>
                <w:sz w:val="16"/>
                <w:szCs w:val="16"/>
                <w:lang w:eastAsia="ko-KR"/>
              </w:rPr>
              <w:t> </w:t>
            </w:r>
          </w:p>
        </w:tc>
      </w:tr>
      <w:tr w:rsidR="004275C5" w:rsidTr="004275C5">
        <w:trPr>
          <w:cantSplit/>
          <w:trHeight w:val="1220"/>
        </w:trPr>
        <w:tc>
          <w:tcPr>
            <w:tcW w:w="335" w:type="dxa"/>
            <w:vMerge/>
            <w:tcBorders>
              <w:bottom w:val="single" w:sz="4" w:space="0" w:color="auto"/>
            </w:tcBorders>
            <w:vAlign w:val="center"/>
            <w:hideMark/>
          </w:tcPr>
          <w:p w:rsidR="004275C5" w:rsidRDefault="004275C5" w:rsidP="006057E1">
            <w:pPr>
              <w:rPr>
                <w:color w:val="000000"/>
                <w:sz w:val="18"/>
                <w:szCs w:val="18"/>
              </w:rPr>
            </w:pPr>
          </w:p>
        </w:tc>
        <w:tc>
          <w:tcPr>
            <w:tcW w:w="389" w:type="dxa"/>
            <w:vMerge/>
            <w:vAlign w:val="center"/>
            <w:hideMark/>
          </w:tcPr>
          <w:p w:rsidR="004275C5" w:rsidRDefault="004275C5" w:rsidP="006057E1">
            <w:pPr>
              <w:rPr>
                <w:color w:val="000000"/>
                <w:sz w:val="16"/>
                <w:szCs w:val="16"/>
              </w:rPr>
            </w:pPr>
          </w:p>
        </w:tc>
        <w:tc>
          <w:tcPr>
            <w:tcW w:w="851" w:type="dxa"/>
            <w:vMerge/>
            <w:vAlign w:val="center"/>
            <w:hideMark/>
          </w:tcPr>
          <w:p w:rsidR="004275C5" w:rsidRDefault="004275C5" w:rsidP="006057E1">
            <w:pPr>
              <w:rPr>
                <w:color w:val="000000"/>
                <w:sz w:val="16"/>
                <w:szCs w:val="16"/>
              </w:rPr>
            </w:pPr>
          </w:p>
        </w:tc>
        <w:tc>
          <w:tcPr>
            <w:tcW w:w="3538" w:type="dxa"/>
            <w:tcBorders>
              <w:bottom w:val="single" w:sz="4" w:space="0" w:color="auto"/>
            </w:tcBorders>
            <w:hideMark/>
          </w:tcPr>
          <w:p w:rsidR="004275C5" w:rsidRDefault="004275C5" w:rsidP="006057E1">
            <w:pPr>
              <w:rPr>
                <w:color w:val="000000"/>
                <w:sz w:val="16"/>
                <w:szCs w:val="16"/>
              </w:rPr>
            </w:pPr>
          </w:p>
          <w:p w:rsidR="004275C5" w:rsidRDefault="004275C5" w:rsidP="00461150">
            <w:pPr>
              <w:rPr>
                <w:sz w:val="16"/>
                <w:szCs w:val="16"/>
              </w:rPr>
            </w:pPr>
          </w:p>
          <w:p w:rsidR="004275C5" w:rsidRPr="00461150" w:rsidRDefault="004275C5" w:rsidP="00461150">
            <w:pPr>
              <w:rPr>
                <w:sz w:val="16"/>
                <w:szCs w:val="16"/>
              </w:rPr>
            </w:pPr>
            <w:r w:rsidRPr="00A21659">
              <w:rPr>
                <w:sz w:val="16"/>
                <w:szCs w:val="16"/>
              </w:rPr>
              <w:t>Her yılın Ekim-Kasım aylarında İl Özel İdaresi ile anket çalışması yaparak ihtiyaçların belirlenmesi ve eğitim ihtiyaçlarının giderilmesi için fiziki kapasite kullanımın sağlanması.</w:t>
            </w:r>
          </w:p>
        </w:tc>
        <w:tc>
          <w:tcPr>
            <w:tcW w:w="566" w:type="dxa"/>
            <w:tcBorders>
              <w:bottom w:val="single" w:sz="4" w:space="0" w:color="auto"/>
            </w:tcBorders>
            <w:textDirection w:val="btLr"/>
            <w:vAlign w:val="center"/>
            <w:hideMark/>
          </w:tcPr>
          <w:p w:rsidR="004275C5" w:rsidRDefault="004275C5" w:rsidP="004275C5">
            <w:pPr>
              <w:ind w:left="113" w:right="113"/>
              <w:jc w:val="center"/>
            </w:pPr>
            <w:r w:rsidRPr="00CF6362">
              <w:rPr>
                <w:rFonts w:eastAsia="Batang"/>
                <w:color w:val="000000"/>
                <w:sz w:val="16"/>
                <w:szCs w:val="16"/>
                <w:lang w:eastAsia="ko-KR"/>
              </w:rPr>
              <w:t>Yapılmadı</w:t>
            </w:r>
          </w:p>
        </w:tc>
        <w:tc>
          <w:tcPr>
            <w:tcW w:w="1524" w:type="dxa"/>
            <w:vMerge/>
            <w:tcBorders>
              <w:bottom w:val="single" w:sz="4" w:space="0" w:color="auto"/>
            </w:tcBorders>
            <w:hideMark/>
          </w:tcPr>
          <w:p w:rsidR="004275C5" w:rsidRPr="004275C5" w:rsidRDefault="004275C5" w:rsidP="004275C5">
            <w:pPr>
              <w:rPr>
                <w:sz w:val="16"/>
                <w:szCs w:val="16"/>
              </w:rPr>
            </w:pPr>
          </w:p>
        </w:tc>
        <w:tc>
          <w:tcPr>
            <w:tcW w:w="335" w:type="dxa"/>
            <w:tcBorders>
              <w:bottom w:val="single" w:sz="4" w:space="0" w:color="auto"/>
            </w:tcBorders>
            <w:textDirection w:val="btLr"/>
            <w:vAlign w:val="center"/>
            <w:hideMark/>
          </w:tcPr>
          <w:p w:rsidR="004275C5" w:rsidRDefault="004275C5" w:rsidP="006057E1">
            <w:pPr>
              <w:ind w:left="113" w:right="113"/>
              <w:jc w:val="center"/>
            </w:pPr>
            <w:proofErr w:type="gramStart"/>
            <w:r w:rsidRPr="00E300A7">
              <w:rPr>
                <w:rFonts w:eastAsia="Calibri"/>
                <w:color w:val="000000"/>
                <w:sz w:val="16"/>
                <w:szCs w:val="16"/>
                <w:lang w:eastAsia="en-US"/>
              </w:rPr>
              <w:t>HEM</w:t>
            </w:r>
            <w:r>
              <w:rPr>
                <w:rFonts w:eastAsia="Calibri"/>
                <w:color w:val="000000"/>
                <w:sz w:val="16"/>
                <w:szCs w:val="16"/>
                <w:lang w:eastAsia="en-US"/>
              </w:rPr>
              <w:t>,AİÖ</w:t>
            </w:r>
            <w:proofErr w:type="gramEnd"/>
          </w:p>
        </w:tc>
        <w:tc>
          <w:tcPr>
            <w:tcW w:w="419" w:type="dxa"/>
            <w:tcBorders>
              <w:bottom w:val="single" w:sz="4" w:space="0" w:color="auto"/>
            </w:tcBorders>
            <w:hideMark/>
          </w:tcPr>
          <w:p w:rsidR="004275C5" w:rsidRDefault="004275C5" w:rsidP="006057E1">
            <w:pPr>
              <w:rPr>
                <w:color w:val="000000"/>
                <w:sz w:val="16"/>
                <w:szCs w:val="16"/>
              </w:rPr>
            </w:pPr>
            <w:r>
              <w:rPr>
                <w:rFonts w:eastAsia="Batang"/>
                <w:color w:val="000000"/>
                <w:sz w:val="16"/>
                <w:szCs w:val="16"/>
                <w:lang w:eastAsia="ko-KR"/>
              </w:rPr>
              <w:t> </w:t>
            </w:r>
          </w:p>
        </w:tc>
        <w:tc>
          <w:tcPr>
            <w:tcW w:w="497" w:type="dxa"/>
            <w:tcBorders>
              <w:bottom w:val="single" w:sz="4" w:space="0" w:color="auto"/>
            </w:tcBorders>
            <w:shd w:val="clear" w:color="auto" w:fill="FFFFFF" w:themeFill="background1"/>
            <w:hideMark/>
          </w:tcPr>
          <w:p w:rsidR="004275C5" w:rsidRDefault="004275C5"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FFFFFF" w:themeFill="background1"/>
            <w:hideMark/>
          </w:tcPr>
          <w:p w:rsidR="004275C5" w:rsidRDefault="004275C5"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4275C5" w:rsidRDefault="004275C5"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4275C5" w:rsidRDefault="004275C5" w:rsidP="006057E1">
            <w:pPr>
              <w:rPr>
                <w:color w:val="000000"/>
                <w:sz w:val="16"/>
                <w:szCs w:val="16"/>
              </w:rPr>
            </w:pPr>
          </w:p>
        </w:tc>
        <w:tc>
          <w:tcPr>
            <w:tcW w:w="359" w:type="dxa"/>
            <w:tcBorders>
              <w:bottom w:val="single" w:sz="4" w:space="0" w:color="auto"/>
            </w:tcBorders>
            <w:hideMark/>
          </w:tcPr>
          <w:p w:rsidR="004275C5" w:rsidRDefault="004275C5"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4275C5" w:rsidRDefault="004275C5"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4275C5" w:rsidRDefault="004275C5" w:rsidP="006057E1">
            <w:pPr>
              <w:rPr>
                <w:color w:val="000000"/>
                <w:sz w:val="16"/>
                <w:szCs w:val="16"/>
              </w:rPr>
            </w:pPr>
          </w:p>
        </w:tc>
        <w:tc>
          <w:tcPr>
            <w:tcW w:w="359" w:type="dxa"/>
            <w:tcBorders>
              <w:bottom w:val="single" w:sz="4" w:space="0" w:color="auto"/>
            </w:tcBorders>
            <w:shd w:val="clear" w:color="auto" w:fill="D9D9D9" w:themeFill="background1" w:themeFillShade="D9"/>
            <w:hideMark/>
          </w:tcPr>
          <w:p w:rsidR="004275C5" w:rsidRDefault="004275C5" w:rsidP="006057E1">
            <w:pPr>
              <w:rPr>
                <w:color w:val="000000"/>
                <w:sz w:val="16"/>
                <w:szCs w:val="16"/>
              </w:rPr>
            </w:pPr>
          </w:p>
        </w:tc>
        <w:tc>
          <w:tcPr>
            <w:tcW w:w="359" w:type="dxa"/>
            <w:gridSpan w:val="2"/>
            <w:tcBorders>
              <w:bottom w:val="single" w:sz="4" w:space="0" w:color="auto"/>
            </w:tcBorders>
            <w:shd w:val="clear" w:color="auto" w:fill="D9D9D9" w:themeFill="background1" w:themeFillShade="D9"/>
            <w:hideMark/>
          </w:tcPr>
          <w:p w:rsidR="004275C5" w:rsidRDefault="004275C5" w:rsidP="006057E1">
            <w:pPr>
              <w:rPr>
                <w:color w:val="000000"/>
                <w:sz w:val="16"/>
                <w:szCs w:val="16"/>
              </w:rPr>
            </w:pPr>
          </w:p>
        </w:tc>
      </w:tr>
    </w:tbl>
    <w:p w:rsidR="00DD78E8" w:rsidRDefault="00DD78E8" w:rsidP="0016343C">
      <w:pPr>
        <w:spacing w:line="360" w:lineRule="auto"/>
        <w:rPr>
          <w:b/>
          <w:sz w:val="28"/>
          <w:szCs w:val="28"/>
        </w:rPr>
      </w:pPr>
    </w:p>
    <w:p w:rsidR="004275C5" w:rsidRDefault="004275C5" w:rsidP="0016343C">
      <w:pPr>
        <w:spacing w:line="360" w:lineRule="auto"/>
        <w:rPr>
          <w:b/>
          <w:sz w:val="28"/>
          <w:szCs w:val="28"/>
        </w:rPr>
      </w:pPr>
    </w:p>
    <w:tbl>
      <w:tblPr>
        <w:tblW w:w="142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
        <w:gridCol w:w="663"/>
        <w:gridCol w:w="1285"/>
        <w:gridCol w:w="2835"/>
        <w:gridCol w:w="567"/>
        <w:gridCol w:w="1526"/>
        <w:gridCol w:w="335"/>
        <w:gridCol w:w="419"/>
        <w:gridCol w:w="498"/>
        <w:gridCol w:w="359"/>
        <w:gridCol w:w="359"/>
        <w:gridCol w:w="359"/>
        <w:gridCol w:w="359"/>
        <w:gridCol w:w="359"/>
        <w:gridCol w:w="359"/>
        <w:gridCol w:w="359"/>
        <w:gridCol w:w="359"/>
        <w:gridCol w:w="359"/>
        <w:gridCol w:w="359"/>
        <w:gridCol w:w="436"/>
        <w:gridCol w:w="426"/>
        <w:gridCol w:w="283"/>
        <w:gridCol w:w="284"/>
        <w:gridCol w:w="366"/>
        <w:gridCol w:w="359"/>
      </w:tblGrid>
      <w:tr w:rsidR="00973E74" w:rsidRPr="006F44B9" w:rsidTr="00D81572">
        <w:trPr>
          <w:trHeight w:val="268"/>
        </w:trPr>
        <w:tc>
          <w:tcPr>
            <w:tcW w:w="14207" w:type="dxa"/>
            <w:gridSpan w:val="25"/>
            <w:shd w:val="clear" w:color="auto" w:fill="auto"/>
            <w:vAlign w:val="center"/>
            <w:hideMark/>
          </w:tcPr>
          <w:p w:rsidR="00973E74" w:rsidRPr="006F44B9" w:rsidRDefault="00973E74" w:rsidP="006057E1">
            <w:pPr>
              <w:jc w:val="center"/>
              <w:rPr>
                <w:b/>
                <w:color w:val="000000"/>
                <w:sz w:val="16"/>
                <w:szCs w:val="16"/>
              </w:rPr>
            </w:pPr>
            <w:r w:rsidRPr="006F44B9">
              <w:rPr>
                <w:b/>
                <w:color w:val="000000"/>
                <w:sz w:val="16"/>
                <w:szCs w:val="16"/>
              </w:rPr>
              <w:lastRenderedPageBreak/>
              <w:t>ARTVİN HALK EĞİTİMİ MERKEZİ ve ASO MÜDÜRLÜĞÜ STRATEJIK PLANI 2015 YILI EYLEM PLANI</w:t>
            </w:r>
          </w:p>
        </w:tc>
      </w:tr>
      <w:tr w:rsidR="00973E74" w:rsidRPr="00DD5C65" w:rsidTr="00D81572">
        <w:trPr>
          <w:trHeight w:val="360"/>
        </w:trPr>
        <w:tc>
          <w:tcPr>
            <w:tcW w:w="335"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Amaç No</w:t>
            </w:r>
          </w:p>
        </w:tc>
        <w:tc>
          <w:tcPr>
            <w:tcW w:w="663"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STRATEJİK AMAÇLAR</w:t>
            </w:r>
          </w:p>
        </w:tc>
        <w:tc>
          <w:tcPr>
            <w:tcW w:w="1285"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STRATEJİK HEDEFLER</w:t>
            </w:r>
          </w:p>
        </w:tc>
        <w:tc>
          <w:tcPr>
            <w:tcW w:w="2835" w:type="dxa"/>
            <w:vMerge w:val="restart"/>
            <w:shd w:val="clear" w:color="auto" w:fill="auto"/>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FAALİYETLER VEYA PROJELER</w:t>
            </w:r>
          </w:p>
        </w:tc>
        <w:tc>
          <w:tcPr>
            <w:tcW w:w="567"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MEVCUT DURUM</w:t>
            </w:r>
          </w:p>
        </w:tc>
        <w:tc>
          <w:tcPr>
            <w:tcW w:w="1526"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PERFORMANS GÖSTERGELERİ</w:t>
            </w:r>
          </w:p>
        </w:tc>
        <w:tc>
          <w:tcPr>
            <w:tcW w:w="335"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SORKİŞİ/ KUR</w:t>
            </w:r>
          </w:p>
        </w:tc>
        <w:tc>
          <w:tcPr>
            <w:tcW w:w="419"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BÜTÇE</w:t>
            </w:r>
          </w:p>
        </w:tc>
        <w:tc>
          <w:tcPr>
            <w:tcW w:w="498" w:type="dxa"/>
            <w:vMerge w:val="restart"/>
            <w:shd w:val="clear" w:color="auto" w:fill="auto"/>
            <w:textDirection w:val="btLr"/>
            <w:vAlign w:val="bottom"/>
            <w:hideMark/>
          </w:tcPr>
          <w:p w:rsidR="00973E74" w:rsidRPr="00DD5C65" w:rsidRDefault="00973E74" w:rsidP="006057E1">
            <w:pPr>
              <w:rPr>
                <w:b/>
                <w:bCs/>
                <w:color w:val="000000"/>
                <w:sz w:val="16"/>
                <w:szCs w:val="16"/>
              </w:rPr>
            </w:pPr>
            <w:r w:rsidRPr="00DD5C65">
              <w:rPr>
                <w:rFonts w:eastAsia="Batang"/>
                <w:b/>
                <w:bCs/>
                <w:color w:val="000000"/>
                <w:sz w:val="16"/>
                <w:szCs w:val="16"/>
                <w:lang w:eastAsia="ko-KR"/>
              </w:rPr>
              <w:t>KAYNAKLAR</w:t>
            </w:r>
          </w:p>
        </w:tc>
        <w:tc>
          <w:tcPr>
            <w:tcW w:w="5744" w:type="dxa"/>
            <w:gridSpan w:val="16"/>
            <w:shd w:val="clear" w:color="auto" w:fill="auto"/>
            <w:noWrap/>
            <w:vAlign w:val="bottom"/>
            <w:hideMark/>
          </w:tcPr>
          <w:p w:rsidR="00973E74" w:rsidRPr="00DD5C65" w:rsidRDefault="00973E74" w:rsidP="006057E1">
            <w:pPr>
              <w:rPr>
                <w:color w:val="000000"/>
                <w:sz w:val="16"/>
                <w:szCs w:val="16"/>
              </w:rPr>
            </w:pPr>
            <w:r w:rsidRPr="00DD5C65">
              <w:rPr>
                <w:color w:val="000000"/>
                <w:sz w:val="16"/>
                <w:szCs w:val="16"/>
              </w:rPr>
              <w:t>ZAMANLAMA (FAALİYET-PROJELERİN BAŞLAYIŞ-BİTİŞYILI)</w:t>
            </w:r>
          </w:p>
        </w:tc>
      </w:tr>
      <w:tr w:rsidR="00973E74" w:rsidRPr="00DD5C65" w:rsidTr="00082D71">
        <w:trPr>
          <w:trHeight w:val="944"/>
        </w:trPr>
        <w:tc>
          <w:tcPr>
            <w:tcW w:w="335" w:type="dxa"/>
            <w:vMerge/>
            <w:vAlign w:val="center"/>
            <w:hideMark/>
          </w:tcPr>
          <w:p w:rsidR="00973E74" w:rsidRPr="00DD5C65" w:rsidRDefault="00973E74" w:rsidP="006057E1">
            <w:pPr>
              <w:rPr>
                <w:b/>
                <w:bCs/>
                <w:color w:val="000000"/>
                <w:sz w:val="16"/>
                <w:szCs w:val="16"/>
              </w:rPr>
            </w:pPr>
          </w:p>
        </w:tc>
        <w:tc>
          <w:tcPr>
            <w:tcW w:w="663" w:type="dxa"/>
            <w:vMerge/>
            <w:vAlign w:val="center"/>
            <w:hideMark/>
          </w:tcPr>
          <w:p w:rsidR="00973E74" w:rsidRPr="00DD5C65" w:rsidRDefault="00973E74" w:rsidP="006057E1">
            <w:pPr>
              <w:rPr>
                <w:b/>
                <w:bCs/>
                <w:color w:val="000000"/>
                <w:sz w:val="16"/>
                <w:szCs w:val="16"/>
              </w:rPr>
            </w:pPr>
          </w:p>
        </w:tc>
        <w:tc>
          <w:tcPr>
            <w:tcW w:w="1285" w:type="dxa"/>
            <w:vMerge/>
            <w:vAlign w:val="center"/>
            <w:hideMark/>
          </w:tcPr>
          <w:p w:rsidR="00973E74" w:rsidRPr="00DD5C65" w:rsidRDefault="00973E74" w:rsidP="006057E1">
            <w:pPr>
              <w:rPr>
                <w:b/>
                <w:bCs/>
                <w:color w:val="000000"/>
                <w:sz w:val="16"/>
                <w:szCs w:val="16"/>
              </w:rPr>
            </w:pPr>
          </w:p>
        </w:tc>
        <w:tc>
          <w:tcPr>
            <w:tcW w:w="2835" w:type="dxa"/>
            <w:vMerge/>
            <w:vAlign w:val="center"/>
            <w:hideMark/>
          </w:tcPr>
          <w:p w:rsidR="00973E74" w:rsidRPr="00DD5C65" w:rsidRDefault="00973E74" w:rsidP="006057E1">
            <w:pPr>
              <w:rPr>
                <w:b/>
                <w:bCs/>
                <w:color w:val="000000"/>
                <w:sz w:val="16"/>
                <w:szCs w:val="16"/>
              </w:rPr>
            </w:pPr>
          </w:p>
        </w:tc>
        <w:tc>
          <w:tcPr>
            <w:tcW w:w="567" w:type="dxa"/>
            <w:vMerge/>
            <w:vAlign w:val="center"/>
            <w:hideMark/>
          </w:tcPr>
          <w:p w:rsidR="00973E74" w:rsidRPr="00DD5C65" w:rsidRDefault="00973E74" w:rsidP="006057E1">
            <w:pPr>
              <w:rPr>
                <w:b/>
                <w:bCs/>
                <w:color w:val="000000"/>
                <w:sz w:val="16"/>
                <w:szCs w:val="16"/>
              </w:rPr>
            </w:pPr>
          </w:p>
        </w:tc>
        <w:tc>
          <w:tcPr>
            <w:tcW w:w="1526" w:type="dxa"/>
            <w:vMerge/>
            <w:vAlign w:val="center"/>
            <w:hideMark/>
          </w:tcPr>
          <w:p w:rsidR="00973E74" w:rsidRPr="00DD5C65" w:rsidRDefault="00973E74" w:rsidP="006057E1">
            <w:pPr>
              <w:rPr>
                <w:b/>
                <w:bCs/>
                <w:color w:val="000000"/>
                <w:sz w:val="16"/>
                <w:szCs w:val="16"/>
              </w:rPr>
            </w:pPr>
          </w:p>
        </w:tc>
        <w:tc>
          <w:tcPr>
            <w:tcW w:w="335" w:type="dxa"/>
            <w:vMerge/>
            <w:vAlign w:val="center"/>
            <w:hideMark/>
          </w:tcPr>
          <w:p w:rsidR="00973E74" w:rsidRPr="00DD5C65" w:rsidRDefault="00973E74" w:rsidP="006057E1">
            <w:pPr>
              <w:rPr>
                <w:b/>
                <w:bCs/>
                <w:color w:val="000000"/>
                <w:sz w:val="16"/>
                <w:szCs w:val="16"/>
              </w:rPr>
            </w:pPr>
          </w:p>
        </w:tc>
        <w:tc>
          <w:tcPr>
            <w:tcW w:w="419" w:type="dxa"/>
            <w:vMerge/>
            <w:vAlign w:val="center"/>
            <w:hideMark/>
          </w:tcPr>
          <w:p w:rsidR="00973E74" w:rsidRPr="00DD5C65" w:rsidRDefault="00973E74" w:rsidP="006057E1">
            <w:pPr>
              <w:rPr>
                <w:b/>
                <w:bCs/>
                <w:color w:val="000000"/>
                <w:sz w:val="16"/>
                <w:szCs w:val="16"/>
              </w:rPr>
            </w:pPr>
          </w:p>
        </w:tc>
        <w:tc>
          <w:tcPr>
            <w:tcW w:w="498" w:type="dxa"/>
            <w:vMerge/>
            <w:vAlign w:val="center"/>
            <w:hideMark/>
          </w:tcPr>
          <w:p w:rsidR="00973E74" w:rsidRPr="00DD5C65" w:rsidRDefault="00973E74" w:rsidP="006057E1">
            <w:pPr>
              <w:rPr>
                <w:b/>
                <w:bCs/>
                <w:color w:val="000000"/>
                <w:sz w:val="16"/>
                <w:szCs w:val="16"/>
              </w:rPr>
            </w:pP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OCAK</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ŞUBAT</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MART</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NİSAN</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MAYIS</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HAZİRAN</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TEMMUZ</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AĞUSTOS</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EYLÜL</w:t>
            </w:r>
          </w:p>
        </w:tc>
        <w:tc>
          <w:tcPr>
            <w:tcW w:w="359"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EKİM</w:t>
            </w:r>
          </w:p>
        </w:tc>
        <w:tc>
          <w:tcPr>
            <w:tcW w:w="436"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KASIM</w:t>
            </w:r>
          </w:p>
        </w:tc>
        <w:tc>
          <w:tcPr>
            <w:tcW w:w="426"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ARALIK</w:t>
            </w:r>
          </w:p>
        </w:tc>
        <w:tc>
          <w:tcPr>
            <w:tcW w:w="283"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2016</w:t>
            </w:r>
          </w:p>
        </w:tc>
        <w:tc>
          <w:tcPr>
            <w:tcW w:w="284" w:type="dxa"/>
            <w:shd w:val="clear" w:color="auto" w:fill="auto"/>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2017</w:t>
            </w:r>
          </w:p>
        </w:tc>
        <w:tc>
          <w:tcPr>
            <w:tcW w:w="366" w:type="dxa"/>
            <w:shd w:val="clear" w:color="auto" w:fill="auto"/>
            <w:noWrap/>
            <w:textDirection w:val="btLr"/>
            <w:vAlign w:val="bottom"/>
            <w:hideMark/>
          </w:tcPr>
          <w:p w:rsidR="00973E74" w:rsidRPr="00DD5C65" w:rsidRDefault="00973E74" w:rsidP="006057E1">
            <w:pPr>
              <w:rPr>
                <w:color w:val="000000"/>
                <w:sz w:val="16"/>
                <w:szCs w:val="16"/>
              </w:rPr>
            </w:pPr>
            <w:r w:rsidRPr="00DD5C65">
              <w:rPr>
                <w:rFonts w:eastAsia="Batang"/>
                <w:bCs/>
                <w:color w:val="000000"/>
                <w:sz w:val="16"/>
                <w:szCs w:val="16"/>
                <w:lang w:eastAsia="ko-KR"/>
              </w:rPr>
              <w:t>2018</w:t>
            </w:r>
          </w:p>
        </w:tc>
        <w:tc>
          <w:tcPr>
            <w:tcW w:w="359" w:type="dxa"/>
            <w:shd w:val="clear" w:color="auto" w:fill="auto"/>
            <w:textDirection w:val="btLr"/>
            <w:vAlign w:val="bottom"/>
            <w:hideMark/>
          </w:tcPr>
          <w:p w:rsidR="00973E74" w:rsidRPr="00DD5C65" w:rsidRDefault="00576B27" w:rsidP="006057E1">
            <w:pPr>
              <w:rPr>
                <w:color w:val="000000"/>
                <w:sz w:val="16"/>
                <w:szCs w:val="16"/>
              </w:rPr>
            </w:pPr>
            <w:r>
              <w:rPr>
                <w:rFonts w:eastAsia="Batang"/>
                <w:bCs/>
                <w:color w:val="000000"/>
                <w:sz w:val="16"/>
                <w:szCs w:val="16"/>
                <w:lang w:eastAsia="ko-KR"/>
              </w:rPr>
              <w:t>2023</w:t>
            </w:r>
          </w:p>
        </w:tc>
      </w:tr>
      <w:tr w:rsidR="006A1E51" w:rsidTr="00BB3E5B">
        <w:trPr>
          <w:cantSplit/>
          <w:trHeight w:val="800"/>
        </w:trPr>
        <w:tc>
          <w:tcPr>
            <w:tcW w:w="335" w:type="dxa"/>
            <w:vMerge w:val="restart"/>
            <w:shd w:val="clear" w:color="auto" w:fill="auto"/>
            <w:vAlign w:val="bottom"/>
            <w:hideMark/>
          </w:tcPr>
          <w:p w:rsidR="006A1E51" w:rsidRDefault="006A1E51" w:rsidP="006057E1">
            <w:pPr>
              <w:rPr>
                <w:color w:val="000000"/>
                <w:sz w:val="18"/>
                <w:szCs w:val="18"/>
              </w:rPr>
            </w:pPr>
            <w:r>
              <w:rPr>
                <w:color w:val="000000"/>
                <w:sz w:val="18"/>
                <w:szCs w:val="18"/>
              </w:rPr>
              <w:t>4</w:t>
            </w:r>
          </w:p>
        </w:tc>
        <w:tc>
          <w:tcPr>
            <w:tcW w:w="663" w:type="dxa"/>
            <w:vMerge w:val="restart"/>
            <w:shd w:val="clear" w:color="auto" w:fill="auto"/>
            <w:textDirection w:val="btLr"/>
            <w:hideMark/>
          </w:tcPr>
          <w:p w:rsidR="006A1E51" w:rsidRDefault="006A1E51" w:rsidP="006057E1">
            <w:pPr>
              <w:rPr>
                <w:color w:val="000000"/>
                <w:sz w:val="16"/>
                <w:szCs w:val="16"/>
              </w:rPr>
            </w:pPr>
            <w:r w:rsidRPr="007D11B8">
              <w:rPr>
                <w:color w:val="000000"/>
                <w:sz w:val="16"/>
                <w:szCs w:val="16"/>
              </w:rPr>
              <w:t>Bilginin çok çabuk değiştiği ve iletişimin yaygınlaştığı günümüzde Eğitim Alanındaki Teknolojik değişimleri izlemek ve kuruma kazandırmak.</w:t>
            </w:r>
          </w:p>
        </w:tc>
        <w:tc>
          <w:tcPr>
            <w:tcW w:w="1285" w:type="dxa"/>
            <w:vMerge w:val="restart"/>
            <w:shd w:val="clear" w:color="auto" w:fill="auto"/>
            <w:textDirection w:val="btLr"/>
            <w:hideMark/>
          </w:tcPr>
          <w:p w:rsidR="006A1E51" w:rsidRPr="007D11B8" w:rsidRDefault="006A1E51" w:rsidP="006057E1">
            <w:pPr>
              <w:rPr>
                <w:color w:val="000000"/>
                <w:sz w:val="16"/>
                <w:szCs w:val="16"/>
              </w:rPr>
            </w:pPr>
            <w:r w:rsidRPr="007D11B8">
              <w:rPr>
                <w:sz w:val="16"/>
                <w:szCs w:val="16"/>
              </w:rPr>
              <w:t>2015 yılının sonuna kadar Her Sınıfa internet bağlantısının kurulması.</w:t>
            </w:r>
          </w:p>
        </w:tc>
        <w:tc>
          <w:tcPr>
            <w:tcW w:w="2835" w:type="dxa"/>
            <w:shd w:val="clear" w:color="auto" w:fill="auto"/>
            <w:vAlign w:val="bottom"/>
            <w:hideMark/>
          </w:tcPr>
          <w:p w:rsidR="006A1E51" w:rsidRDefault="006A1E51" w:rsidP="006057E1">
            <w:pPr>
              <w:rPr>
                <w:color w:val="000000"/>
                <w:sz w:val="16"/>
                <w:szCs w:val="16"/>
              </w:rPr>
            </w:pPr>
            <w:r w:rsidRPr="00F94F7B">
              <w:rPr>
                <w:sz w:val="16"/>
                <w:szCs w:val="16"/>
              </w:rPr>
              <w:t>Gerekli malzemenin tespitini yapmak</w:t>
            </w:r>
          </w:p>
        </w:tc>
        <w:tc>
          <w:tcPr>
            <w:tcW w:w="567" w:type="dxa"/>
            <w:shd w:val="clear" w:color="auto" w:fill="auto"/>
            <w:textDirection w:val="btLr"/>
            <w:vAlign w:val="bottom"/>
            <w:hideMark/>
          </w:tcPr>
          <w:p w:rsidR="006A1E51" w:rsidRDefault="006A1E51" w:rsidP="006057E1">
            <w:pPr>
              <w:rPr>
                <w:color w:val="000000"/>
                <w:sz w:val="16"/>
                <w:szCs w:val="16"/>
              </w:rPr>
            </w:pPr>
            <w:r>
              <w:rPr>
                <w:rFonts w:eastAsia="Batang"/>
                <w:color w:val="000000"/>
                <w:sz w:val="16"/>
                <w:szCs w:val="16"/>
                <w:lang w:eastAsia="ko-KR"/>
              </w:rPr>
              <w:t>Kısmen Mevcut</w:t>
            </w:r>
          </w:p>
        </w:tc>
        <w:tc>
          <w:tcPr>
            <w:tcW w:w="1526" w:type="dxa"/>
            <w:vMerge w:val="restart"/>
            <w:shd w:val="clear" w:color="auto" w:fill="auto"/>
            <w:vAlign w:val="center"/>
            <w:hideMark/>
          </w:tcPr>
          <w:p w:rsidR="006A1E51" w:rsidRDefault="006A1E51" w:rsidP="00D81572">
            <w:pPr>
              <w:rPr>
                <w:sz w:val="16"/>
                <w:szCs w:val="16"/>
              </w:rPr>
            </w:pPr>
            <w:r w:rsidRPr="00F94F7B">
              <w:rPr>
                <w:sz w:val="16"/>
                <w:szCs w:val="16"/>
              </w:rPr>
              <w:t>Kaç sınıfta internet bağlantısı mevcuttur?</w:t>
            </w:r>
          </w:p>
          <w:p w:rsidR="006A1E51" w:rsidRDefault="006A1E51" w:rsidP="00D81572">
            <w:pPr>
              <w:rPr>
                <w:color w:val="000000"/>
                <w:sz w:val="16"/>
                <w:szCs w:val="16"/>
              </w:rPr>
            </w:pPr>
          </w:p>
          <w:p w:rsidR="006A1E51" w:rsidRDefault="006A1E51" w:rsidP="00D81572">
            <w:pPr>
              <w:rPr>
                <w:color w:val="000000"/>
                <w:sz w:val="16"/>
                <w:szCs w:val="16"/>
              </w:rPr>
            </w:pPr>
            <w:r w:rsidRPr="00F94F7B">
              <w:rPr>
                <w:sz w:val="16"/>
                <w:szCs w:val="16"/>
              </w:rPr>
              <w:t>İnternet bağlantısı olmayan sınıf sayısı kaçtır?</w:t>
            </w:r>
          </w:p>
        </w:tc>
        <w:tc>
          <w:tcPr>
            <w:tcW w:w="335" w:type="dxa"/>
            <w:shd w:val="clear" w:color="auto" w:fill="auto"/>
            <w:textDirection w:val="btLr"/>
            <w:vAlign w:val="center"/>
            <w:hideMark/>
          </w:tcPr>
          <w:p w:rsidR="006A1E51" w:rsidRDefault="006A1E51" w:rsidP="006057E1">
            <w:pPr>
              <w:ind w:left="113" w:right="113"/>
              <w:jc w:val="center"/>
              <w:rPr>
                <w:color w:val="000000"/>
                <w:sz w:val="16"/>
                <w:szCs w:val="16"/>
              </w:rPr>
            </w:pPr>
            <w:r>
              <w:rPr>
                <w:rFonts w:eastAsia="Calibri"/>
                <w:color w:val="000000"/>
                <w:sz w:val="16"/>
                <w:szCs w:val="16"/>
                <w:lang w:eastAsia="en-US"/>
              </w:rPr>
              <w:t>HEM</w:t>
            </w:r>
          </w:p>
        </w:tc>
        <w:tc>
          <w:tcPr>
            <w:tcW w:w="419" w:type="dxa"/>
            <w:shd w:val="clear" w:color="auto" w:fill="auto"/>
            <w:textDirection w:val="btLr"/>
            <w:vAlign w:val="bottom"/>
            <w:hideMark/>
          </w:tcPr>
          <w:p w:rsidR="006A1E51" w:rsidRDefault="006A1E51" w:rsidP="006057E1">
            <w:pPr>
              <w:rPr>
                <w:color w:val="000000"/>
                <w:sz w:val="16"/>
                <w:szCs w:val="16"/>
              </w:rPr>
            </w:pPr>
          </w:p>
        </w:tc>
        <w:tc>
          <w:tcPr>
            <w:tcW w:w="498" w:type="dxa"/>
            <w:shd w:val="clear" w:color="auto" w:fill="FFFFFF" w:themeFill="background1"/>
            <w:textDirection w:val="btLr"/>
            <w:vAlign w:val="bottom"/>
            <w:hideMark/>
          </w:tcPr>
          <w:p w:rsidR="006A1E51" w:rsidRDefault="006A1E51" w:rsidP="006057E1">
            <w:pPr>
              <w:rPr>
                <w:color w:val="000000"/>
                <w:sz w:val="16"/>
                <w:szCs w:val="16"/>
              </w:rPr>
            </w:pP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3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2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3"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4"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66"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r>
      <w:tr w:rsidR="006A1E51" w:rsidTr="00BB3E5B">
        <w:trPr>
          <w:cantSplit/>
          <w:trHeight w:val="698"/>
        </w:trPr>
        <w:tc>
          <w:tcPr>
            <w:tcW w:w="335" w:type="dxa"/>
            <w:vMerge/>
            <w:vAlign w:val="center"/>
            <w:hideMark/>
          </w:tcPr>
          <w:p w:rsidR="006A1E51" w:rsidRDefault="006A1E51" w:rsidP="006057E1">
            <w:pPr>
              <w:rPr>
                <w:color w:val="000000"/>
                <w:sz w:val="18"/>
                <w:szCs w:val="18"/>
              </w:rPr>
            </w:pPr>
          </w:p>
        </w:tc>
        <w:tc>
          <w:tcPr>
            <w:tcW w:w="663" w:type="dxa"/>
            <w:vMerge/>
            <w:hideMark/>
          </w:tcPr>
          <w:p w:rsidR="006A1E51" w:rsidRDefault="006A1E51" w:rsidP="006057E1">
            <w:pPr>
              <w:rPr>
                <w:color w:val="000000"/>
                <w:sz w:val="16"/>
                <w:szCs w:val="16"/>
              </w:rPr>
            </w:pPr>
          </w:p>
        </w:tc>
        <w:tc>
          <w:tcPr>
            <w:tcW w:w="1285" w:type="dxa"/>
            <w:vMerge/>
            <w:hideMark/>
          </w:tcPr>
          <w:p w:rsidR="006A1E51" w:rsidRPr="007D11B8" w:rsidRDefault="006A1E51" w:rsidP="006057E1">
            <w:pPr>
              <w:rPr>
                <w:color w:val="000000"/>
                <w:sz w:val="16"/>
                <w:szCs w:val="16"/>
              </w:rPr>
            </w:pPr>
          </w:p>
        </w:tc>
        <w:tc>
          <w:tcPr>
            <w:tcW w:w="2835" w:type="dxa"/>
            <w:shd w:val="clear" w:color="auto" w:fill="auto"/>
            <w:vAlign w:val="bottom"/>
            <w:hideMark/>
          </w:tcPr>
          <w:p w:rsidR="006A1E51" w:rsidRDefault="006A1E51" w:rsidP="006057E1">
            <w:pPr>
              <w:rPr>
                <w:color w:val="000000"/>
                <w:sz w:val="16"/>
                <w:szCs w:val="16"/>
              </w:rPr>
            </w:pPr>
            <w:r w:rsidRPr="00F94F7B">
              <w:rPr>
                <w:sz w:val="16"/>
                <w:szCs w:val="16"/>
              </w:rPr>
              <w:t>Gerekli malzemeyi temin etmek</w:t>
            </w:r>
          </w:p>
        </w:tc>
        <w:tc>
          <w:tcPr>
            <w:tcW w:w="567" w:type="dxa"/>
            <w:shd w:val="clear" w:color="auto" w:fill="auto"/>
            <w:textDirection w:val="btLr"/>
            <w:vAlign w:val="bottom"/>
            <w:hideMark/>
          </w:tcPr>
          <w:p w:rsidR="006A1E51" w:rsidRDefault="006A1E51" w:rsidP="006057E1">
            <w:pPr>
              <w:rPr>
                <w:color w:val="000000"/>
                <w:sz w:val="16"/>
                <w:szCs w:val="16"/>
              </w:rPr>
            </w:pPr>
            <w:r>
              <w:rPr>
                <w:rFonts w:eastAsia="Batang"/>
                <w:color w:val="000000"/>
                <w:sz w:val="16"/>
                <w:szCs w:val="16"/>
                <w:lang w:eastAsia="ko-KR"/>
              </w:rPr>
              <w:t xml:space="preserve"> Kısmen Mevcut</w:t>
            </w:r>
          </w:p>
        </w:tc>
        <w:tc>
          <w:tcPr>
            <w:tcW w:w="1526" w:type="dxa"/>
            <w:vMerge/>
            <w:shd w:val="clear" w:color="auto" w:fill="auto"/>
            <w:vAlign w:val="center"/>
            <w:hideMark/>
          </w:tcPr>
          <w:p w:rsidR="006A1E51" w:rsidRDefault="006A1E51" w:rsidP="00D81572">
            <w:pPr>
              <w:rPr>
                <w:color w:val="000000"/>
                <w:sz w:val="16"/>
                <w:szCs w:val="16"/>
              </w:rPr>
            </w:pPr>
          </w:p>
        </w:tc>
        <w:tc>
          <w:tcPr>
            <w:tcW w:w="335" w:type="dxa"/>
            <w:shd w:val="clear" w:color="auto" w:fill="auto"/>
            <w:textDirection w:val="btLr"/>
            <w:vAlign w:val="center"/>
            <w:hideMark/>
          </w:tcPr>
          <w:p w:rsidR="006A1E51" w:rsidRDefault="006A1E51" w:rsidP="006057E1">
            <w:pPr>
              <w:ind w:left="113" w:right="113"/>
              <w:jc w:val="center"/>
            </w:pPr>
            <w:r w:rsidRPr="00EF0BAB">
              <w:rPr>
                <w:rFonts w:eastAsia="Calibri"/>
                <w:color w:val="000000"/>
                <w:sz w:val="16"/>
                <w:szCs w:val="16"/>
                <w:lang w:eastAsia="en-US"/>
              </w:rPr>
              <w:t>HEM</w:t>
            </w:r>
          </w:p>
        </w:tc>
        <w:tc>
          <w:tcPr>
            <w:tcW w:w="419" w:type="dxa"/>
            <w:shd w:val="clear" w:color="auto" w:fill="auto"/>
            <w:textDirection w:val="btLr"/>
            <w:vAlign w:val="bottom"/>
            <w:hideMark/>
          </w:tcPr>
          <w:p w:rsidR="006A1E51" w:rsidRDefault="00D81572" w:rsidP="006057E1">
            <w:pPr>
              <w:rPr>
                <w:color w:val="000000"/>
                <w:sz w:val="16"/>
                <w:szCs w:val="16"/>
              </w:rPr>
            </w:pPr>
            <w:r>
              <w:rPr>
                <w:color w:val="000000"/>
                <w:sz w:val="16"/>
                <w:szCs w:val="16"/>
              </w:rPr>
              <w:t>1000</w:t>
            </w:r>
          </w:p>
        </w:tc>
        <w:tc>
          <w:tcPr>
            <w:tcW w:w="498" w:type="dxa"/>
            <w:shd w:val="clear" w:color="auto" w:fill="FFFFFF" w:themeFill="background1"/>
            <w:textDirection w:val="btLr"/>
            <w:vAlign w:val="bottom"/>
            <w:hideMark/>
          </w:tcPr>
          <w:p w:rsidR="006A1E51" w:rsidRDefault="006A1E51" w:rsidP="006057E1">
            <w:pPr>
              <w:rPr>
                <w:color w:val="000000"/>
                <w:sz w:val="16"/>
                <w:szCs w:val="16"/>
              </w:rPr>
            </w:pPr>
            <w:r>
              <w:rPr>
                <w:rFonts w:eastAsia="Batang"/>
                <w:color w:val="000000"/>
                <w:sz w:val="16"/>
                <w:szCs w:val="16"/>
                <w:lang w:eastAsia="ko-KR"/>
              </w:rPr>
              <w:t> </w:t>
            </w:r>
            <w:r w:rsidR="00D81572">
              <w:rPr>
                <w:rFonts w:eastAsia="Batang"/>
                <w:color w:val="000000"/>
                <w:sz w:val="16"/>
                <w:szCs w:val="16"/>
                <w:lang w:eastAsia="ko-KR"/>
              </w:rPr>
              <w:t>Genel Bütçe</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3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2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3"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4"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66"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r>
      <w:tr w:rsidR="006A1E51" w:rsidTr="00BB3E5B">
        <w:trPr>
          <w:cantSplit/>
          <w:trHeight w:val="695"/>
        </w:trPr>
        <w:tc>
          <w:tcPr>
            <w:tcW w:w="335" w:type="dxa"/>
            <w:vMerge/>
            <w:tcBorders>
              <w:bottom w:val="single" w:sz="4" w:space="0" w:color="auto"/>
            </w:tcBorders>
            <w:vAlign w:val="center"/>
            <w:hideMark/>
          </w:tcPr>
          <w:p w:rsidR="006A1E51" w:rsidRDefault="006A1E51" w:rsidP="006057E1">
            <w:pPr>
              <w:rPr>
                <w:color w:val="000000"/>
                <w:sz w:val="18"/>
                <w:szCs w:val="18"/>
              </w:rPr>
            </w:pPr>
          </w:p>
        </w:tc>
        <w:tc>
          <w:tcPr>
            <w:tcW w:w="663" w:type="dxa"/>
            <w:vMerge/>
            <w:hideMark/>
          </w:tcPr>
          <w:p w:rsidR="006A1E51" w:rsidRDefault="006A1E51" w:rsidP="006057E1">
            <w:pPr>
              <w:rPr>
                <w:color w:val="000000"/>
                <w:sz w:val="16"/>
                <w:szCs w:val="16"/>
              </w:rPr>
            </w:pPr>
          </w:p>
        </w:tc>
        <w:tc>
          <w:tcPr>
            <w:tcW w:w="1285" w:type="dxa"/>
            <w:vMerge/>
            <w:tcBorders>
              <w:bottom w:val="single" w:sz="4" w:space="0" w:color="auto"/>
            </w:tcBorders>
            <w:hideMark/>
          </w:tcPr>
          <w:p w:rsidR="006A1E51" w:rsidRPr="007D11B8" w:rsidRDefault="006A1E51" w:rsidP="006057E1">
            <w:pPr>
              <w:rPr>
                <w:color w:val="000000"/>
                <w:sz w:val="16"/>
                <w:szCs w:val="16"/>
              </w:rPr>
            </w:pPr>
          </w:p>
        </w:tc>
        <w:tc>
          <w:tcPr>
            <w:tcW w:w="2835" w:type="dxa"/>
            <w:tcBorders>
              <w:bottom w:val="single" w:sz="4" w:space="0" w:color="auto"/>
            </w:tcBorders>
            <w:shd w:val="clear" w:color="auto" w:fill="auto"/>
            <w:vAlign w:val="bottom"/>
            <w:hideMark/>
          </w:tcPr>
          <w:p w:rsidR="006A1E51" w:rsidRDefault="006A1E51" w:rsidP="006057E1">
            <w:pPr>
              <w:rPr>
                <w:color w:val="000000"/>
                <w:sz w:val="16"/>
                <w:szCs w:val="16"/>
              </w:rPr>
            </w:pPr>
            <w:r w:rsidRPr="00F94F7B">
              <w:rPr>
                <w:sz w:val="16"/>
                <w:szCs w:val="16"/>
              </w:rPr>
              <w:t>Donanımın kurulumunu sağlamak</w:t>
            </w:r>
          </w:p>
        </w:tc>
        <w:tc>
          <w:tcPr>
            <w:tcW w:w="567" w:type="dxa"/>
            <w:tcBorders>
              <w:bottom w:val="single" w:sz="4" w:space="0" w:color="auto"/>
            </w:tcBorders>
            <w:shd w:val="clear" w:color="auto" w:fill="auto"/>
            <w:textDirection w:val="btLr"/>
            <w:vAlign w:val="bottom"/>
            <w:hideMark/>
          </w:tcPr>
          <w:p w:rsidR="006A1E51" w:rsidRDefault="006A1E51" w:rsidP="006057E1">
            <w:pPr>
              <w:rPr>
                <w:color w:val="000000"/>
                <w:sz w:val="16"/>
                <w:szCs w:val="16"/>
              </w:rPr>
            </w:pPr>
            <w:r>
              <w:rPr>
                <w:rFonts w:eastAsia="Batang"/>
                <w:color w:val="000000"/>
                <w:sz w:val="16"/>
                <w:szCs w:val="16"/>
                <w:lang w:eastAsia="ko-KR"/>
              </w:rPr>
              <w:t>Kısmen Mevcut</w:t>
            </w:r>
          </w:p>
        </w:tc>
        <w:tc>
          <w:tcPr>
            <w:tcW w:w="1526" w:type="dxa"/>
            <w:vMerge/>
            <w:tcBorders>
              <w:bottom w:val="single" w:sz="4" w:space="0" w:color="auto"/>
            </w:tcBorders>
            <w:shd w:val="clear" w:color="auto" w:fill="auto"/>
            <w:vAlign w:val="center"/>
            <w:hideMark/>
          </w:tcPr>
          <w:p w:rsidR="006A1E51" w:rsidRDefault="006A1E51" w:rsidP="00D81572">
            <w:pPr>
              <w:rPr>
                <w:color w:val="000000"/>
                <w:sz w:val="16"/>
                <w:szCs w:val="16"/>
              </w:rPr>
            </w:pPr>
          </w:p>
        </w:tc>
        <w:tc>
          <w:tcPr>
            <w:tcW w:w="335" w:type="dxa"/>
            <w:tcBorders>
              <w:bottom w:val="single" w:sz="4" w:space="0" w:color="auto"/>
            </w:tcBorders>
            <w:shd w:val="clear" w:color="auto" w:fill="auto"/>
            <w:textDirection w:val="btLr"/>
            <w:vAlign w:val="center"/>
            <w:hideMark/>
          </w:tcPr>
          <w:p w:rsidR="006A1E51" w:rsidRDefault="006A1E51" w:rsidP="006057E1">
            <w:pPr>
              <w:ind w:left="113" w:right="113"/>
              <w:jc w:val="center"/>
            </w:pPr>
            <w:r w:rsidRPr="00EF0BAB">
              <w:rPr>
                <w:rFonts w:eastAsia="Calibri"/>
                <w:color w:val="000000"/>
                <w:sz w:val="16"/>
                <w:szCs w:val="16"/>
                <w:lang w:eastAsia="en-US"/>
              </w:rPr>
              <w:t>HEM</w:t>
            </w:r>
          </w:p>
        </w:tc>
        <w:tc>
          <w:tcPr>
            <w:tcW w:w="419" w:type="dxa"/>
            <w:tcBorders>
              <w:bottom w:val="single" w:sz="4" w:space="0" w:color="auto"/>
            </w:tcBorders>
            <w:shd w:val="clear" w:color="auto" w:fill="auto"/>
            <w:textDirection w:val="btLr"/>
            <w:vAlign w:val="bottom"/>
            <w:hideMark/>
          </w:tcPr>
          <w:p w:rsidR="006A1E51" w:rsidRDefault="00D81572" w:rsidP="006057E1">
            <w:pPr>
              <w:rPr>
                <w:color w:val="000000"/>
                <w:sz w:val="16"/>
                <w:szCs w:val="16"/>
              </w:rPr>
            </w:pPr>
            <w:r>
              <w:rPr>
                <w:color w:val="000000"/>
                <w:sz w:val="16"/>
                <w:szCs w:val="16"/>
              </w:rPr>
              <w:t>150</w:t>
            </w:r>
          </w:p>
        </w:tc>
        <w:tc>
          <w:tcPr>
            <w:tcW w:w="498" w:type="dxa"/>
            <w:tcBorders>
              <w:bottom w:val="single" w:sz="4" w:space="0" w:color="auto"/>
            </w:tcBorders>
            <w:shd w:val="clear" w:color="auto" w:fill="FFFFFF" w:themeFill="background1"/>
            <w:textDirection w:val="btLr"/>
            <w:vAlign w:val="bottom"/>
            <w:hideMark/>
          </w:tcPr>
          <w:p w:rsidR="006A1E51" w:rsidRDefault="006A1E51" w:rsidP="006057E1">
            <w:pPr>
              <w:rPr>
                <w:color w:val="000000"/>
                <w:sz w:val="16"/>
                <w:szCs w:val="16"/>
              </w:rPr>
            </w:pPr>
            <w:r>
              <w:rPr>
                <w:rFonts w:eastAsia="Batang"/>
                <w:color w:val="000000"/>
                <w:sz w:val="16"/>
                <w:szCs w:val="16"/>
                <w:lang w:eastAsia="ko-KR"/>
              </w:rPr>
              <w:t> </w:t>
            </w:r>
            <w:r w:rsidR="00D81572">
              <w:rPr>
                <w:rFonts w:eastAsia="Batang"/>
                <w:color w:val="000000"/>
                <w:sz w:val="16"/>
                <w:szCs w:val="16"/>
                <w:lang w:eastAsia="ko-KR"/>
              </w:rPr>
              <w:t> Genel Bütçe</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36"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26"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3"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4"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66"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r>
      <w:tr w:rsidR="006A1E51" w:rsidTr="00BB3E5B">
        <w:trPr>
          <w:cantSplit/>
          <w:trHeight w:val="662"/>
        </w:trPr>
        <w:tc>
          <w:tcPr>
            <w:tcW w:w="335" w:type="dxa"/>
            <w:vMerge/>
            <w:vAlign w:val="center"/>
            <w:hideMark/>
          </w:tcPr>
          <w:p w:rsidR="006A1E51" w:rsidRDefault="006A1E51" w:rsidP="006057E1">
            <w:pPr>
              <w:rPr>
                <w:color w:val="000000"/>
                <w:sz w:val="18"/>
                <w:szCs w:val="18"/>
              </w:rPr>
            </w:pPr>
          </w:p>
        </w:tc>
        <w:tc>
          <w:tcPr>
            <w:tcW w:w="663" w:type="dxa"/>
            <w:vMerge/>
            <w:hideMark/>
          </w:tcPr>
          <w:p w:rsidR="006A1E51" w:rsidRDefault="006A1E51" w:rsidP="006057E1">
            <w:pPr>
              <w:rPr>
                <w:color w:val="000000"/>
                <w:sz w:val="16"/>
                <w:szCs w:val="16"/>
              </w:rPr>
            </w:pPr>
          </w:p>
        </w:tc>
        <w:tc>
          <w:tcPr>
            <w:tcW w:w="1285" w:type="dxa"/>
            <w:vMerge w:val="restart"/>
            <w:textDirection w:val="btLr"/>
            <w:hideMark/>
          </w:tcPr>
          <w:p w:rsidR="006A1E51" w:rsidRPr="007D11B8" w:rsidRDefault="00D81572" w:rsidP="00D81572">
            <w:pPr>
              <w:ind w:left="113" w:right="113"/>
              <w:rPr>
                <w:color w:val="000000"/>
                <w:sz w:val="16"/>
                <w:szCs w:val="16"/>
              </w:rPr>
            </w:pPr>
            <w:r w:rsidRPr="00D81572">
              <w:rPr>
                <w:color w:val="000000"/>
                <w:sz w:val="16"/>
                <w:szCs w:val="16"/>
              </w:rPr>
              <w:t>2015 yılının sonuna kadar Her Sınıfa Projeksiyon kurulması.</w:t>
            </w:r>
          </w:p>
        </w:tc>
        <w:tc>
          <w:tcPr>
            <w:tcW w:w="2835" w:type="dxa"/>
            <w:shd w:val="clear" w:color="auto" w:fill="auto"/>
            <w:vAlign w:val="bottom"/>
            <w:hideMark/>
          </w:tcPr>
          <w:p w:rsidR="006A1E51" w:rsidRDefault="006A1E51" w:rsidP="006057E1">
            <w:pPr>
              <w:rPr>
                <w:color w:val="000000"/>
                <w:sz w:val="16"/>
                <w:szCs w:val="16"/>
              </w:rPr>
            </w:pPr>
            <w:r w:rsidRPr="00F94F7B">
              <w:rPr>
                <w:sz w:val="16"/>
                <w:szCs w:val="16"/>
              </w:rPr>
              <w:t>Gerekli malzemenin tespitini yapmak</w:t>
            </w:r>
          </w:p>
        </w:tc>
        <w:tc>
          <w:tcPr>
            <w:tcW w:w="567" w:type="dxa"/>
            <w:shd w:val="clear" w:color="auto" w:fill="auto"/>
            <w:textDirection w:val="btLr"/>
            <w:vAlign w:val="bottom"/>
            <w:hideMark/>
          </w:tcPr>
          <w:p w:rsidR="006A1E51" w:rsidRDefault="006A1E51" w:rsidP="006057E1">
            <w:pPr>
              <w:rPr>
                <w:color w:val="000000"/>
                <w:sz w:val="16"/>
                <w:szCs w:val="16"/>
              </w:rPr>
            </w:pPr>
            <w:r>
              <w:rPr>
                <w:rFonts w:eastAsia="Batang"/>
                <w:color w:val="000000"/>
                <w:sz w:val="16"/>
                <w:szCs w:val="16"/>
                <w:lang w:eastAsia="ko-KR"/>
              </w:rPr>
              <w:t>Kısmen Mevcut</w:t>
            </w:r>
          </w:p>
        </w:tc>
        <w:tc>
          <w:tcPr>
            <w:tcW w:w="1526" w:type="dxa"/>
            <w:vMerge w:val="restart"/>
            <w:shd w:val="clear" w:color="auto" w:fill="auto"/>
            <w:vAlign w:val="center"/>
            <w:hideMark/>
          </w:tcPr>
          <w:p w:rsidR="00D81572" w:rsidRPr="00F94F7B" w:rsidRDefault="00D81572" w:rsidP="00D81572">
            <w:pPr>
              <w:widowControl w:val="0"/>
              <w:shd w:val="clear" w:color="auto" w:fill="FFFFFF"/>
              <w:autoSpaceDE w:val="0"/>
              <w:autoSpaceDN w:val="0"/>
              <w:adjustRightInd w:val="0"/>
              <w:rPr>
                <w:sz w:val="16"/>
                <w:szCs w:val="16"/>
              </w:rPr>
            </w:pPr>
            <w:r w:rsidRPr="00F94F7B">
              <w:rPr>
                <w:sz w:val="16"/>
                <w:szCs w:val="16"/>
              </w:rPr>
              <w:t>Kaç sınıfta projeksiyon mevcuttur?</w:t>
            </w:r>
          </w:p>
          <w:p w:rsidR="006A1E51" w:rsidRDefault="006A1E51" w:rsidP="00D81572">
            <w:pPr>
              <w:rPr>
                <w:color w:val="000000"/>
                <w:sz w:val="16"/>
                <w:szCs w:val="16"/>
              </w:rPr>
            </w:pPr>
          </w:p>
          <w:p w:rsidR="00D81572" w:rsidRPr="00F94F7B" w:rsidRDefault="00D81572" w:rsidP="00D81572">
            <w:pPr>
              <w:widowControl w:val="0"/>
              <w:shd w:val="clear" w:color="auto" w:fill="FFFFFF"/>
              <w:autoSpaceDE w:val="0"/>
              <w:autoSpaceDN w:val="0"/>
              <w:adjustRightInd w:val="0"/>
              <w:rPr>
                <w:sz w:val="16"/>
                <w:szCs w:val="16"/>
              </w:rPr>
            </w:pPr>
            <w:r w:rsidRPr="00F94F7B">
              <w:rPr>
                <w:sz w:val="16"/>
                <w:szCs w:val="16"/>
              </w:rPr>
              <w:t>Projeksiyonu olmayan sınıf sayısı kaçtır?</w:t>
            </w:r>
          </w:p>
          <w:p w:rsidR="00D81572" w:rsidRDefault="00D81572" w:rsidP="00D81572">
            <w:pPr>
              <w:rPr>
                <w:color w:val="000000"/>
                <w:sz w:val="16"/>
                <w:szCs w:val="16"/>
              </w:rPr>
            </w:pPr>
          </w:p>
        </w:tc>
        <w:tc>
          <w:tcPr>
            <w:tcW w:w="335" w:type="dxa"/>
            <w:shd w:val="clear" w:color="auto" w:fill="auto"/>
            <w:textDirection w:val="btLr"/>
            <w:vAlign w:val="center"/>
            <w:hideMark/>
          </w:tcPr>
          <w:p w:rsidR="006A1E51" w:rsidRDefault="006A1E51" w:rsidP="006057E1">
            <w:pPr>
              <w:ind w:left="113" w:right="113"/>
              <w:jc w:val="center"/>
            </w:pPr>
            <w:r w:rsidRPr="00EF0BAB">
              <w:rPr>
                <w:rFonts w:eastAsia="Calibri"/>
                <w:color w:val="000000"/>
                <w:sz w:val="16"/>
                <w:szCs w:val="16"/>
                <w:lang w:eastAsia="en-US"/>
              </w:rPr>
              <w:t>HEM</w:t>
            </w:r>
          </w:p>
        </w:tc>
        <w:tc>
          <w:tcPr>
            <w:tcW w:w="419" w:type="dxa"/>
            <w:shd w:val="clear" w:color="auto" w:fill="auto"/>
            <w:textDirection w:val="btLr"/>
            <w:vAlign w:val="bottom"/>
            <w:hideMark/>
          </w:tcPr>
          <w:p w:rsidR="006A1E51" w:rsidRDefault="006A1E51" w:rsidP="006057E1">
            <w:pPr>
              <w:rPr>
                <w:color w:val="000000"/>
                <w:sz w:val="16"/>
                <w:szCs w:val="16"/>
              </w:rPr>
            </w:pPr>
          </w:p>
        </w:tc>
        <w:tc>
          <w:tcPr>
            <w:tcW w:w="498" w:type="dxa"/>
            <w:shd w:val="clear" w:color="auto" w:fill="FFFFFF" w:themeFill="background1"/>
            <w:textDirection w:val="btLr"/>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3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26" w:type="dxa"/>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3"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4"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66"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r>
      <w:tr w:rsidR="006A1E51" w:rsidTr="00BB3E5B">
        <w:trPr>
          <w:cantSplit/>
          <w:trHeight w:val="842"/>
        </w:trPr>
        <w:tc>
          <w:tcPr>
            <w:tcW w:w="335" w:type="dxa"/>
            <w:vMerge/>
            <w:tcBorders>
              <w:bottom w:val="single" w:sz="4" w:space="0" w:color="auto"/>
            </w:tcBorders>
            <w:vAlign w:val="center"/>
            <w:hideMark/>
          </w:tcPr>
          <w:p w:rsidR="006A1E51" w:rsidRDefault="006A1E51" w:rsidP="006057E1">
            <w:pPr>
              <w:rPr>
                <w:color w:val="000000"/>
                <w:sz w:val="18"/>
                <w:szCs w:val="18"/>
              </w:rPr>
            </w:pPr>
          </w:p>
        </w:tc>
        <w:tc>
          <w:tcPr>
            <w:tcW w:w="663" w:type="dxa"/>
            <w:vMerge/>
            <w:hideMark/>
          </w:tcPr>
          <w:p w:rsidR="006A1E51" w:rsidRDefault="006A1E51" w:rsidP="006057E1">
            <w:pPr>
              <w:rPr>
                <w:color w:val="000000"/>
                <w:sz w:val="16"/>
                <w:szCs w:val="16"/>
              </w:rPr>
            </w:pPr>
          </w:p>
        </w:tc>
        <w:tc>
          <w:tcPr>
            <w:tcW w:w="1285" w:type="dxa"/>
            <w:vMerge/>
            <w:shd w:val="clear" w:color="auto" w:fill="auto"/>
            <w:textDirection w:val="btLr"/>
            <w:hideMark/>
          </w:tcPr>
          <w:p w:rsidR="006A1E51" w:rsidRPr="007D11B8" w:rsidRDefault="006A1E51" w:rsidP="006057E1">
            <w:pPr>
              <w:ind w:left="113" w:right="113"/>
              <w:rPr>
                <w:color w:val="000000"/>
                <w:sz w:val="16"/>
                <w:szCs w:val="16"/>
              </w:rPr>
            </w:pPr>
          </w:p>
        </w:tc>
        <w:tc>
          <w:tcPr>
            <w:tcW w:w="2835" w:type="dxa"/>
            <w:tcBorders>
              <w:bottom w:val="single" w:sz="4" w:space="0" w:color="auto"/>
            </w:tcBorders>
            <w:shd w:val="clear" w:color="auto" w:fill="auto"/>
            <w:vAlign w:val="bottom"/>
            <w:hideMark/>
          </w:tcPr>
          <w:p w:rsidR="006A1E51" w:rsidRDefault="006A1E51" w:rsidP="006057E1">
            <w:pPr>
              <w:rPr>
                <w:color w:val="000000"/>
                <w:sz w:val="16"/>
                <w:szCs w:val="16"/>
              </w:rPr>
            </w:pPr>
            <w:r w:rsidRPr="00F94F7B">
              <w:rPr>
                <w:sz w:val="16"/>
                <w:szCs w:val="16"/>
              </w:rPr>
              <w:t>Gerekli malzemeyi temin etmek</w:t>
            </w:r>
          </w:p>
        </w:tc>
        <w:tc>
          <w:tcPr>
            <w:tcW w:w="567" w:type="dxa"/>
            <w:tcBorders>
              <w:bottom w:val="single" w:sz="4" w:space="0" w:color="auto"/>
            </w:tcBorders>
            <w:shd w:val="clear" w:color="auto" w:fill="auto"/>
            <w:textDirection w:val="btLr"/>
            <w:hideMark/>
          </w:tcPr>
          <w:p w:rsidR="006A1E51" w:rsidRDefault="006A1E51" w:rsidP="006057E1">
            <w:pPr>
              <w:ind w:left="113" w:right="113"/>
            </w:pPr>
            <w:r>
              <w:rPr>
                <w:rFonts w:eastAsia="Batang"/>
                <w:color w:val="000000"/>
                <w:sz w:val="16"/>
                <w:szCs w:val="16"/>
                <w:lang w:eastAsia="ko-KR"/>
              </w:rPr>
              <w:t>Kısmen Mevcut</w:t>
            </w:r>
          </w:p>
        </w:tc>
        <w:tc>
          <w:tcPr>
            <w:tcW w:w="1526" w:type="dxa"/>
            <w:vMerge/>
            <w:shd w:val="clear" w:color="auto" w:fill="auto"/>
            <w:vAlign w:val="bottom"/>
            <w:hideMark/>
          </w:tcPr>
          <w:p w:rsidR="006A1E51" w:rsidRPr="00B73B4C" w:rsidRDefault="006A1E51" w:rsidP="006057E1">
            <w:pPr>
              <w:widowControl w:val="0"/>
              <w:shd w:val="clear" w:color="auto" w:fill="FFFFFF"/>
              <w:autoSpaceDE w:val="0"/>
              <w:autoSpaceDN w:val="0"/>
              <w:adjustRightInd w:val="0"/>
              <w:rPr>
                <w:sz w:val="16"/>
                <w:szCs w:val="16"/>
              </w:rPr>
            </w:pPr>
          </w:p>
        </w:tc>
        <w:tc>
          <w:tcPr>
            <w:tcW w:w="335" w:type="dxa"/>
            <w:tcBorders>
              <w:bottom w:val="single" w:sz="4" w:space="0" w:color="auto"/>
            </w:tcBorders>
            <w:shd w:val="clear" w:color="auto" w:fill="auto"/>
            <w:textDirection w:val="btLr"/>
            <w:vAlign w:val="center"/>
            <w:hideMark/>
          </w:tcPr>
          <w:p w:rsidR="006A1E51" w:rsidRDefault="006A1E51" w:rsidP="006057E1">
            <w:pPr>
              <w:ind w:left="113" w:right="113"/>
              <w:jc w:val="center"/>
            </w:pPr>
            <w:r w:rsidRPr="00E300A7">
              <w:rPr>
                <w:rFonts w:eastAsia="Calibri"/>
                <w:color w:val="000000"/>
                <w:sz w:val="16"/>
                <w:szCs w:val="16"/>
                <w:lang w:eastAsia="en-US"/>
              </w:rPr>
              <w:t>HEM</w:t>
            </w:r>
          </w:p>
        </w:tc>
        <w:tc>
          <w:tcPr>
            <w:tcW w:w="419" w:type="dxa"/>
            <w:tcBorders>
              <w:bottom w:val="single" w:sz="4" w:space="0" w:color="auto"/>
            </w:tcBorders>
            <w:shd w:val="clear" w:color="auto" w:fill="auto"/>
            <w:textDirection w:val="btLr"/>
            <w:vAlign w:val="bottom"/>
            <w:hideMark/>
          </w:tcPr>
          <w:p w:rsidR="006A1E51" w:rsidRPr="00082D71" w:rsidRDefault="00082D71" w:rsidP="006057E1">
            <w:pPr>
              <w:rPr>
                <w:color w:val="000000"/>
                <w:sz w:val="16"/>
                <w:szCs w:val="16"/>
              </w:rPr>
            </w:pPr>
            <w:r w:rsidRPr="00082D71">
              <w:rPr>
                <w:color w:val="000000"/>
                <w:sz w:val="16"/>
                <w:szCs w:val="16"/>
              </w:rPr>
              <w:t>7000</w:t>
            </w:r>
          </w:p>
        </w:tc>
        <w:tc>
          <w:tcPr>
            <w:tcW w:w="498" w:type="dxa"/>
            <w:tcBorders>
              <w:bottom w:val="single" w:sz="4" w:space="0" w:color="auto"/>
            </w:tcBorders>
            <w:shd w:val="clear" w:color="auto" w:fill="FFFFFF" w:themeFill="background1"/>
            <w:textDirection w:val="btLr"/>
            <w:vAlign w:val="bottom"/>
            <w:hideMark/>
          </w:tcPr>
          <w:p w:rsidR="00082D71" w:rsidRDefault="00082D71" w:rsidP="006057E1">
            <w:pPr>
              <w:rPr>
                <w:rFonts w:eastAsia="Batang"/>
                <w:color w:val="000000"/>
                <w:sz w:val="16"/>
                <w:szCs w:val="16"/>
                <w:lang w:eastAsia="ko-KR"/>
              </w:rPr>
            </w:pPr>
            <w:r>
              <w:rPr>
                <w:rFonts w:eastAsia="Batang"/>
                <w:color w:val="000000"/>
                <w:sz w:val="16"/>
                <w:szCs w:val="16"/>
                <w:lang w:eastAsia="ko-KR"/>
              </w:rPr>
              <w:t> Genel</w:t>
            </w:r>
          </w:p>
          <w:p w:rsidR="006A1E51" w:rsidRDefault="00082D71" w:rsidP="006057E1">
            <w:pPr>
              <w:rPr>
                <w:color w:val="000000"/>
                <w:sz w:val="16"/>
                <w:szCs w:val="16"/>
              </w:rPr>
            </w:pPr>
            <w:r>
              <w:rPr>
                <w:rFonts w:eastAsia="Batang"/>
                <w:color w:val="000000"/>
                <w:sz w:val="16"/>
                <w:szCs w:val="16"/>
                <w:lang w:eastAsia="ko-KR"/>
              </w:rPr>
              <w:t xml:space="preserve"> Bütçe</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36"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426" w:type="dxa"/>
            <w:tcBorders>
              <w:bottom w:val="single" w:sz="4" w:space="0" w:color="auto"/>
            </w:tcBorders>
            <w:shd w:val="clear" w:color="auto" w:fill="BFBFBF" w:themeFill="background1" w:themeFillShade="BF"/>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3"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284"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66"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vAlign w:val="bottom"/>
            <w:hideMark/>
          </w:tcPr>
          <w:p w:rsidR="006A1E51" w:rsidRDefault="006A1E51" w:rsidP="006057E1">
            <w:pPr>
              <w:rPr>
                <w:color w:val="000000"/>
                <w:sz w:val="16"/>
                <w:szCs w:val="16"/>
              </w:rPr>
            </w:pPr>
            <w:r>
              <w:rPr>
                <w:rFonts w:eastAsia="Batang"/>
                <w:color w:val="000000"/>
                <w:sz w:val="16"/>
                <w:szCs w:val="16"/>
                <w:lang w:eastAsia="ko-KR"/>
              </w:rPr>
              <w:t> </w:t>
            </w:r>
          </w:p>
        </w:tc>
      </w:tr>
      <w:tr w:rsidR="006A1E51" w:rsidTr="00BB3E5B">
        <w:trPr>
          <w:cantSplit/>
          <w:trHeight w:val="882"/>
        </w:trPr>
        <w:tc>
          <w:tcPr>
            <w:tcW w:w="335" w:type="dxa"/>
            <w:vMerge/>
            <w:tcBorders>
              <w:bottom w:val="single" w:sz="4" w:space="0" w:color="auto"/>
            </w:tcBorders>
            <w:vAlign w:val="center"/>
            <w:hideMark/>
          </w:tcPr>
          <w:p w:rsidR="006A1E51" w:rsidRDefault="006A1E51" w:rsidP="006057E1">
            <w:pPr>
              <w:rPr>
                <w:color w:val="000000"/>
                <w:sz w:val="18"/>
                <w:szCs w:val="18"/>
              </w:rPr>
            </w:pPr>
          </w:p>
        </w:tc>
        <w:tc>
          <w:tcPr>
            <w:tcW w:w="663" w:type="dxa"/>
            <w:vMerge/>
            <w:vAlign w:val="center"/>
            <w:hideMark/>
          </w:tcPr>
          <w:p w:rsidR="006A1E51" w:rsidRDefault="006A1E51" w:rsidP="006057E1">
            <w:pPr>
              <w:rPr>
                <w:color w:val="000000"/>
                <w:sz w:val="16"/>
                <w:szCs w:val="16"/>
              </w:rPr>
            </w:pPr>
          </w:p>
        </w:tc>
        <w:tc>
          <w:tcPr>
            <w:tcW w:w="1285" w:type="dxa"/>
            <w:vMerge/>
            <w:vAlign w:val="center"/>
            <w:hideMark/>
          </w:tcPr>
          <w:p w:rsidR="006A1E51" w:rsidRDefault="006A1E51" w:rsidP="006057E1">
            <w:pPr>
              <w:rPr>
                <w:color w:val="000000"/>
                <w:sz w:val="16"/>
                <w:szCs w:val="16"/>
              </w:rPr>
            </w:pPr>
          </w:p>
        </w:tc>
        <w:tc>
          <w:tcPr>
            <w:tcW w:w="2835" w:type="dxa"/>
            <w:tcBorders>
              <w:bottom w:val="single" w:sz="4" w:space="0" w:color="auto"/>
            </w:tcBorders>
            <w:vAlign w:val="bottom"/>
            <w:hideMark/>
          </w:tcPr>
          <w:p w:rsidR="006A1E51" w:rsidRDefault="006A1E51" w:rsidP="006057E1">
            <w:pPr>
              <w:rPr>
                <w:color w:val="000000"/>
                <w:sz w:val="16"/>
                <w:szCs w:val="16"/>
              </w:rPr>
            </w:pPr>
            <w:r w:rsidRPr="00F94F7B">
              <w:rPr>
                <w:sz w:val="16"/>
                <w:szCs w:val="16"/>
              </w:rPr>
              <w:t>Donanımın kurulumunu sağlamak</w:t>
            </w:r>
          </w:p>
        </w:tc>
        <w:tc>
          <w:tcPr>
            <w:tcW w:w="567" w:type="dxa"/>
            <w:tcBorders>
              <w:bottom w:val="single" w:sz="4" w:space="0" w:color="auto"/>
            </w:tcBorders>
            <w:textDirection w:val="btLr"/>
            <w:hideMark/>
          </w:tcPr>
          <w:p w:rsidR="006A1E51" w:rsidRDefault="006A1E51" w:rsidP="006057E1">
            <w:pPr>
              <w:ind w:left="113" w:right="113"/>
            </w:pPr>
            <w:r>
              <w:rPr>
                <w:rFonts w:eastAsia="Batang"/>
                <w:color w:val="000000"/>
                <w:sz w:val="16"/>
                <w:szCs w:val="16"/>
                <w:lang w:eastAsia="ko-KR"/>
              </w:rPr>
              <w:t>Kısmen Mevcut</w:t>
            </w:r>
          </w:p>
        </w:tc>
        <w:tc>
          <w:tcPr>
            <w:tcW w:w="1526" w:type="dxa"/>
            <w:vMerge/>
            <w:tcBorders>
              <w:bottom w:val="single" w:sz="4" w:space="0" w:color="auto"/>
            </w:tcBorders>
            <w:hideMark/>
          </w:tcPr>
          <w:p w:rsidR="006A1E51" w:rsidRDefault="006A1E51" w:rsidP="006057E1">
            <w:pPr>
              <w:rPr>
                <w:color w:val="000000"/>
                <w:sz w:val="16"/>
                <w:szCs w:val="16"/>
              </w:rPr>
            </w:pPr>
          </w:p>
        </w:tc>
        <w:tc>
          <w:tcPr>
            <w:tcW w:w="335" w:type="dxa"/>
            <w:tcBorders>
              <w:bottom w:val="single" w:sz="4" w:space="0" w:color="auto"/>
            </w:tcBorders>
            <w:textDirection w:val="btLr"/>
            <w:vAlign w:val="center"/>
            <w:hideMark/>
          </w:tcPr>
          <w:p w:rsidR="006A1E51" w:rsidRDefault="006A1E51" w:rsidP="006057E1">
            <w:pPr>
              <w:ind w:left="113" w:right="113"/>
              <w:jc w:val="center"/>
            </w:pPr>
            <w:r w:rsidRPr="00E300A7">
              <w:rPr>
                <w:rFonts w:eastAsia="Calibri"/>
                <w:color w:val="000000"/>
                <w:sz w:val="16"/>
                <w:szCs w:val="16"/>
                <w:lang w:eastAsia="en-US"/>
              </w:rPr>
              <w:t>HEM</w:t>
            </w:r>
          </w:p>
        </w:tc>
        <w:tc>
          <w:tcPr>
            <w:tcW w:w="419" w:type="dxa"/>
            <w:tcBorders>
              <w:bottom w:val="single" w:sz="4" w:space="0" w:color="auto"/>
            </w:tcBorders>
            <w:hideMark/>
          </w:tcPr>
          <w:p w:rsidR="006A1E51" w:rsidRPr="00082D71" w:rsidRDefault="006A1E51" w:rsidP="006057E1">
            <w:pPr>
              <w:rPr>
                <w:b/>
                <w:color w:val="000000"/>
                <w:sz w:val="16"/>
                <w:szCs w:val="16"/>
              </w:rPr>
            </w:pPr>
            <w:r w:rsidRPr="00082D71">
              <w:rPr>
                <w:rFonts w:eastAsia="Batang"/>
                <w:b/>
                <w:color w:val="000000"/>
                <w:sz w:val="16"/>
                <w:szCs w:val="16"/>
                <w:lang w:eastAsia="ko-KR"/>
              </w:rPr>
              <w:t> </w:t>
            </w:r>
          </w:p>
        </w:tc>
        <w:tc>
          <w:tcPr>
            <w:tcW w:w="498" w:type="dxa"/>
            <w:tcBorders>
              <w:bottom w:val="single" w:sz="4" w:space="0" w:color="auto"/>
            </w:tcBorders>
            <w:shd w:val="clear" w:color="auto" w:fill="FFFFFF" w:themeFill="background1"/>
            <w:hideMark/>
          </w:tcPr>
          <w:p w:rsidR="006A1E51" w:rsidRDefault="006A1E51" w:rsidP="006057E1">
            <w:pPr>
              <w:rPr>
                <w:color w:val="000000"/>
                <w:sz w:val="16"/>
                <w:szCs w:val="16"/>
              </w:rPr>
            </w:pPr>
            <w:r>
              <w:rPr>
                <w:rFonts w:eastAsia="Batang"/>
                <w:color w:val="000000"/>
                <w:sz w:val="16"/>
                <w:szCs w:val="16"/>
                <w:lang w:eastAsia="ko-KR"/>
              </w:rPr>
              <w:t> </w:t>
            </w: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6A1E51" w:rsidRDefault="006A1E51" w:rsidP="006057E1">
            <w:pPr>
              <w:rPr>
                <w:color w:val="000000"/>
                <w:sz w:val="16"/>
                <w:szCs w:val="16"/>
              </w:rPr>
            </w:pPr>
          </w:p>
        </w:tc>
        <w:tc>
          <w:tcPr>
            <w:tcW w:w="359" w:type="dxa"/>
            <w:tcBorders>
              <w:bottom w:val="single" w:sz="4" w:space="0" w:color="auto"/>
            </w:tcBorders>
            <w:shd w:val="clear" w:color="auto" w:fill="BFBFBF" w:themeFill="background1" w:themeFillShade="BF"/>
            <w:hideMark/>
          </w:tcPr>
          <w:p w:rsidR="006A1E51" w:rsidRDefault="006A1E51" w:rsidP="006057E1">
            <w:pPr>
              <w:rPr>
                <w:color w:val="000000"/>
                <w:sz w:val="16"/>
                <w:szCs w:val="16"/>
              </w:rPr>
            </w:pPr>
          </w:p>
        </w:tc>
        <w:tc>
          <w:tcPr>
            <w:tcW w:w="436" w:type="dxa"/>
            <w:tcBorders>
              <w:bottom w:val="single" w:sz="4" w:space="0" w:color="auto"/>
            </w:tcBorders>
            <w:shd w:val="clear" w:color="auto" w:fill="BFBFBF" w:themeFill="background1" w:themeFillShade="BF"/>
            <w:hideMark/>
          </w:tcPr>
          <w:p w:rsidR="006A1E51" w:rsidRDefault="006A1E51" w:rsidP="006057E1">
            <w:pPr>
              <w:rPr>
                <w:color w:val="000000"/>
                <w:sz w:val="16"/>
                <w:szCs w:val="16"/>
              </w:rPr>
            </w:pPr>
          </w:p>
        </w:tc>
        <w:tc>
          <w:tcPr>
            <w:tcW w:w="426" w:type="dxa"/>
            <w:tcBorders>
              <w:bottom w:val="single" w:sz="4" w:space="0" w:color="auto"/>
            </w:tcBorders>
            <w:shd w:val="clear" w:color="auto" w:fill="BFBFBF" w:themeFill="background1" w:themeFillShade="BF"/>
            <w:hideMark/>
          </w:tcPr>
          <w:p w:rsidR="006A1E51" w:rsidRDefault="006A1E51" w:rsidP="006057E1">
            <w:pPr>
              <w:rPr>
                <w:color w:val="000000"/>
                <w:sz w:val="16"/>
                <w:szCs w:val="16"/>
              </w:rPr>
            </w:pPr>
          </w:p>
        </w:tc>
        <w:tc>
          <w:tcPr>
            <w:tcW w:w="283"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284"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66" w:type="dxa"/>
            <w:tcBorders>
              <w:bottom w:val="single" w:sz="4" w:space="0" w:color="auto"/>
            </w:tcBorders>
            <w:shd w:val="clear" w:color="auto" w:fill="FFFFFF" w:themeFill="background1"/>
            <w:hideMark/>
          </w:tcPr>
          <w:p w:rsidR="006A1E51" w:rsidRDefault="006A1E51" w:rsidP="006057E1">
            <w:pPr>
              <w:rPr>
                <w:color w:val="000000"/>
                <w:sz w:val="16"/>
                <w:szCs w:val="16"/>
              </w:rPr>
            </w:pPr>
          </w:p>
        </w:tc>
        <w:tc>
          <w:tcPr>
            <w:tcW w:w="359" w:type="dxa"/>
            <w:tcBorders>
              <w:bottom w:val="single" w:sz="4" w:space="0" w:color="auto"/>
            </w:tcBorders>
            <w:shd w:val="clear" w:color="auto" w:fill="FFFFFF" w:themeFill="background1"/>
            <w:hideMark/>
          </w:tcPr>
          <w:p w:rsidR="006A1E51" w:rsidRDefault="006A1E51" w:rsidP="006057E1">
            <w:pPr>
              <w:rPr>
                <w:color w:val="000000"/>
                <w:sz w:val="16"/>
                <w:szCs w:val="16"/>
              </w:rPr>
            </w:pPr>
          </w:p>
        </w:tc>
      </w:tr>
      <w:tr w:rsidR="007F4A50" w:rsidTr="00BB3E5B">
        <w:trPr>
          <w:cantSplit/>
          <w:trHeight w:val="981"/>
        </w:trPr>
        <w:tc>
          <w:tcPr>
            <w:tcW w:w="335" w:type="dxa"/>
            <w:vMerge/>
            <w:vAlign w:val="center"/>
            <w:hideMark/>
          </w:tcPr>
          <w:p w:rsidR="007F4A50" w:rsidRDefault="007F4A50" w:rsidP="006057E1">
            <w:pPr>
              <w:rPr>
                <w:color w:val="000000"/>
                <w:sz w:val="18"/>
                <w:szCs w:val="18"/>
              </w:rPr>
            </w:pPr>
          </w:p>
        </w:tc>
        <w:tc>
          <w:tcPr>
            <w:tcW w:w="663" w:type="dxa"/>
            <w:vMerge/>
            <w:vAlign w:val="center"/>
            <w:hideMark/>
          </w:tcPr>
          <w:p w:rsidR="007F4A50" w:rsidRDefault="007F4A50" w:rsidP="006057E1">
            <w:pPr>
              <w:rPr>
                <w:color w:val="000000"/>
                <w:sz w:val="16"/>
                <w:szCs w:val="16"/>
              </w:rPr>
            </w:pPr>
          </w:p>
        </w:tc>
        <w:tc>
          <w:tcPr>
            <w:tcW w:w="1285" w:type="dxa"/>
            <w:vMerge w:val="restart"/>
            <w:textDirection w:val="btLr"/>
            <w:vAlign w:val="center"/>
            <w:hideMark/>
          </w:tcPr>
          <w:p w:rsidR="007F4A50" w:rsidRDefault="007F4A50" w:rsidP="006057E1">
            <w:pPr>
              <w:ind w:left="113" w:right="113"/>
              <w:rPr>
                <w:color w:val="000000"/>
                <w:sz w:val="16"/>
                <w:szCs w:val="16"/>
              </w:rPr>
            </w:pPr>
            <w:r w:rsidRPr="00A3094B">
              <w:rPr>
                <w:sz w:val="16"/>
                <w:szCs w:val="16"/>
              </w:rPr>
              <w:t>Eğitim Öğretim kadrosundaki personelin bilişim teknolojileri alanında ki bilgilerini güncellemek için eğitimler düzenlemek.</w:t>
            </w:r>
          </w:p>
        </w:tc>
        <w:tc>
          <w:tcPr>
            <w:tcW w:w="2835" w:type="dxa"/>
            <w:vMerge w:val="restart"/>
            <w:vAlign w:val="center"/>
            <w:hideMark/>
          </w:tcPr>
          <w:p w:rsidR="007F4A50" w:rsidRPr="007D4181" w:rsidRDefault="00576B27" w:rsidP="006057E1">
            <w:pPr>
              <w:rPr>
                <w:rFonts w:eastAsia="Batang"/>
                <w:color w:val="000000"/>
                <w:sz w:val="16"/>
                <w:szCs w:val="16"/>
                <w:lang w:eastAsia="ko-KR"/>
              </w:rPr>
            </w:pPr>
            <w:r>
              <w:rPr>
                <w:sz w:val="16"/>
                <w:szCs w:val="16"/>
              </w:rPr>
              <w:t>2019</w:t>
            </w:r>
            <w:r w:rsidR="007F4A50" w:rsidRPr="00B15DF4">
              <w:rPr>
                <w:sz w:val="16"/>
                <w:szCs w:val="16"/>
              </w:rPr>
              <w:t xml:space="preserve"> – </w:t>
            </w:r>
            <w:r>
              <w:rPr>
                <w:sz w:val="16"/>
                <w:szCs w:val="16"/>
              </w:rPr>
              <w:t>2023</w:t>
            </w:r>
            <w:r w:rsidR="007F4A50" w:rsidRPr="00B15DF4">
              <w:rPr>
                <w:sz w:val="16"/>
                <w:szCs w:val="16"/>
              </w:rPr>
              <w:t xml:space="preserve"> yılları arasında Eğitim – Öğretim Sınıfındaki personeli 6 aylık </w:t>
            </w:r>
            <w:proofErr w:type="spellStart"/>
            <w:r w:rsidR="007F4A50" w:rsidRPr="00B15DF4">
              <w:rPr>
                <w:sz w:val="16"/>
                <w:szCs w:val="16"/>
              </w:rPr>
              <w:t>periyotluk</w:t>
            </w:r>
            <w:proofErr w:type="spellEnd"/>
            <w:r w:rsidR="007F4A50" w:rsidRPr="00B15DF4">
              <w:rPr>
                <w:sz w:val="16"/>
                <w:szCs w:val="16"/>
              </w:rPr>
              <w:t xml:space="preserve"> zaman dilimi içinde 32 saatlik Bilişim kursları ile teknolojik değişimlerin aktarılmasını sağlamak.</w:t>
            </w:r>
          </w:p>
        </w:tc>
        <w:tc>
          <w:tcPr>
            <w:tcW w:w="567" w:type="dxa"/>
            <w:vMerge w:val="restart"/>
            <w:textDirection w:val="btLr"/>
            <w:vAlign w:val="center"/>
            <w:hideMark/>
          </w:tcPr>
          <w:p w:rsidR="007F4A50" w:rsidRDefault="007F4A50" w:rsidP="006057E1">
            <w:pPr>
              <w:ind w:left="113" w:right="113"/>
              <w:rPr>
                <w:color w:val="000000"/>
                <w:sz w:val="16"/>
                <w:szCs w:val="16"/>
              </w:rPr>
            </w:pPr>
            <w:r>
              <w:rPr>
                <w:rFonts w:eastAsia="Batang"/>
                <w:color w:val="000000"/>
                <w:sz w:val="16"/>
                <w:szCs w:val="16"/>
                <w:lang w:eastAsia="ko-KR"/>
              </w:rPr>
              <w:t>Kısmen Mevcut</w:t>
            </w:r>
          </w:p>
        </w:tc>
        <w:tc>
          <w:tcPr>
            <w:tcW w:w="1526" w:type="dxa"/>
            <w:vMerge w:val="restart"/>
            <w:vAlign w:val="center"/>
            <w:hideMark/>
          </w:tcPr>
          <w:p w:rsidR="007F4A50" w:rsidRDefault="007F4A50" w:rsidP="00BB3E5B">
            <w:pPr>
              <w:widowControl w:val="0"/>
              <w:shd w:val="clear" w:color="auto" w:fill="FFFFFF"/>
              <w:autoSpaceDE w:val="0"/>
              <w:autoSpaceDN w:val="0"/>
              <w:adjustRightInd w:val="0"/>
              <w:rPr>
                <w:sz w:val="16"/>
                <w:szCs w:val="16"/>
              </w:rPr>
            </w:pPr>
            <w:r w:rsidRPr="00B15DF4">
              <w:rPr>
                <w:sz w:val="16"/>
                <w:szCs w:val="16"/>
              </w:rPr>
              <w:t>Eğitim faaliyetinden faydalanan kişi sayısı kaçtır?</w:t>
            </w:r>
          </w:p>
          <w:p w:rsidR="007F4A50" w:rsidRPr="00B15DF4" w:rsidRDefault="007F4A50" w:rsidP="00BB3E5B">
            <w:pPr>
              <w:widowControl w:val="0"/>
              <w:shd w:val="clear" w:color="auto" w:fill="FFFFFF"/>
              <w:autoSpaceDE w:val="0"/>
              <w:autoSpaceDN w:val="0"/>
              <w:adjustRightInd w:val="0"/>
              <w:rPr>
                <w:sz w:val="16"/>
                <w:szCs w:val="16"/>
              </w:rPr>
            </w:pPr>
          </w:p>
          <w:p w:rsidR="007F4A50" w:rsidRPr="00B15DF4" w:rsidRDefault="007F4A50" w:rsidP="00BB3E5B">
            <w:pPr>
              <w:widowControl w:val="0"/>
              <w:shd w:val="clear" w:color="auto" w:fill="FFFFFF"/>
              <w:autoSpaceDE w:val="0"/>
              <w:autoSpaceDN w:val="0"/>
              <w:adjustRightInd w:val="0"/>
              <w:rPr>
                <w:sz w:val="16"/>
                <w:szCs w:val="16"/>
              </w:rPr>
            </w:pPr>
            <w:r w:rsidRPr="00B15DF4">
              <w:rPr>
                <w:sz w:val="16"/>
                <w:szCs w:val="16"/>
              </w:rPr>
              <w:t>Eğitim faaliyetinden f</w:t>
            </w:r>
            <w:r>
              <w:rPr>
                <w:sz w:val="16"/>
                <w:szCs w:val="16"/>
              </w:rPr>
              <w:t xml:space="preserve">aydalanmak isteyen </w:t>
            </w:r>
            <w:r w:rsidRPr="00B15DF4">
              <w:rPr>
                <w:sz w:val="16"/>
                <w:szCs w:val="16"/>
              </w:rPr>
              <w:t>kişi sayısı kaçtır?</w:t>
            </w:r>
          </w:p>
          <w:p w:rsidR="007F4A50" w:rsidRDefault="007F4A50" w:rsidP="006057E1">
            <w:pPr>
              <w:rPr>
                <w:color w:val="000000"/>
                <w:sz w:val="16"/>
                <w:szCs w:val="16"/>
              </w:rPr>
            </w:pPr>
          </w:p>
        </w:tc>
        <w:tc>
          <w:tcPr>
            <w:tcW w:w="335" w:type="dxa"/>
            <w:textDirection w:val="btLr"/>
            <w:vAlign w:val="center"/>
            <w:hideMark/>
          </w:tcPr>
          <w:p w:rsidR="007F4A50" w:rsidRDefault="007F4A50" w:rsidP="006057E1">
            <w:pPr>
              <w:ind w:left="113" w:right="113"/>
              <w:jc w:val="center"/>
            </w:pPr>
            <w:r w:rsidRPr="00E7276F">
              <w:rPr>
                <w:rFonts w:eastAsia="Calibri"/>
                <w:color w:val="000000"/>
                <w:sz w:val="16"/>
                <w:szCs w:val="16"/>
                <w:lang w:eastAsia="en-US"/>
              </w:rPr>
              <w:t>HEM</w:t>
            </w:r>
          </w:p>
        </w:tc>
        <w:tc>
          <w:tcPr>
            <w:tcW w:w="419" w:type="dxa"/>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498"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BFBFBF" w:themeFill="background1" w:themeFillShade="BF"/>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436" w:type="dxa"/>
            <w:shd w:val="clear" w:color="auto" w:fill="BFBFBF" w:themeFill="background1" w:themeFillShade="BF"/>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426" w:type="dxa"/>
            <w:shd w:val="clear" w:color="auto" w:fill="BFBFBF" w:themeFill="background1" w:themeFillShade="BF"/>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283"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284"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66"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c>
          <w:tcPr>
            <w:tcW w:w="359" w:type="dxa"/>
            <w:shd w:val="clear" w:color="auto" w:fill="FFFFFF" w:themeFill="background1"/>
            <w:vAlign w:val="center"/>
            <w:hideMark/>
          </w:tcPr>
          <w:p w:rsidR="007F4A50" w:rsidRDefault="007F4A50" w:rsidP="006057E1">
            <w:pPr>
              <w:rPr>
                <w:color w:val="000000"/>
                <w:sz w:val="16"/>
                <w:szCs w:val="16"/>
              </w:rPr>
            </w:pPr>
            <w:r>
              <w:rPr>
                <w:rFonts w:eastAsia="Batang"/>
                <w:color w:val="000000"/>
                <w:sz w:val="16"/>
                <w:szCs w:val="16"/>
                <w:lang w:eastAsia="ko-KR"/>
              </w:rPr>
              <w:t> </w:t>
            </w:r>
          </w:p>
          <w:p w:rsidR="007F4A50" w:rsidRDefault="007F4A50" w:rsidP="006057E1">
            <w:pPr>
              <w:rPr>
                <w:color w:val="000000"/>
                <w:sz w:val="16"/>
                <w:szCs w:val="16"/>
              </w:rPr>
            </w:pPr>
            <w:r>
              <w:rPr>
                <w:rFonts w:eastAsia="Batang"/>
                <w:color w:val="000000"/>
                <w:sz w:val="16"/>
                <w:szCs w:val="16"/>
                <w:lang w:eastAsia="ko-KR"/>
              </w:rPr>
              <w:t> </w:t>
            </w:r>
          </w:p>
        </w:tc>
      </w:tr>
      <w:tr w:rsidR="007F4A50" w:rsidTr="00BB3E5B">
        <w:trPr>
          <w:cantSplit/>
          <w:trHeight w:val="1134"/>
        </w:trPr>
        <w:tc>
          <w:tcPr>
            <w:tcW w:w="335" w:type="dxa"/>
            <w:vMerge/>
            <w:vAlign w:val="center"/>
            <w:hideMark/>
          </w:tcPr>
          <w:p w:rsidR="007F4A50" w:rsidRDefault="007F4A50" w:rsidP="006057E1">
            <w:pPr>
              <w:rPr>
                <w:color w:val="000000"/>
                <w:sz w:val="18"/>
                <w:szCs w:val="18"/>
              </w:rPr>
            </w:pPr>
          </w:p>
        </w:tc>
        <w:tc>
          <w:tcPr>
            <w:tcW w:w="663" w:type="dxa"/>
            <w:vMerge/>
            <w:vAlign w:val="center"/>
            <w:hideMark/>
          </w:tcPr>
          <w:p w:rsidR="007F4A50" w:rsidRDefault="007F4A50" w:rsidP="006057E1">
            <w:pPr>
              <w:rPr>
                <w:color w:val="000000"/>
                <w:sz w:val="16"/>
                <w:szCs w:val="16"/>
              </w:rPr>
            </w:pPr>
          </w:p>
        </w:tc>
        <w:tc>
          <w:tcPr>
            <w:tcW w:w="1285" w:type="dxa"/>
            <w:vMerge/>
            <w:vAlign w:val="center"/>
            <w:hideMark/>
          </w:tcPr>
          <w:p w:rsidR="007F4A50" w:rsidRDefault="007F4A50" w:rsidP="006057E1">
            <w:pPr>
              <w:rPr>
                <w:color w:val="000000"/>
                <w:sz w:val="16"/>
                <w:szCs w:val="16"/>
              </w:rPr>
            </w:pPr>
          </w:p>
        </w:tc>
        <w:tc>
          <w:tcPr>
            <w:tcW w:w="2835" w:type="dxa"/>
            <w:vMerge/>
            <w:vAlign w:val="center"/>
            <w:hideMark/>
          </w:tcPr>
          <w:p w:rsidR="007F4A50" w:rsidRDefault="007F4A50" w:rsidP="006057E1">
            <w:pPr>
              <w:rPr>
                <w:rFonts w:eastAsia="Batang"/>
                <w:color w:val="000000"/>
                <w:sz w:val="16"/>
                <w:szCs w:val="16"/>
                <w:lang w:eastAsia="ko-KR"/>
              </w:rPr>
            </w:pPr>
          </w:p>
        </w:tc>
        <w:tc>
          <w:tcPr>
            <w:tcW w:w="567" w:type="dxa"/>
            <w:vMerge/>
            <w:vAlign w:val="center"/>
            <w:hideMark/>
          </w:tcPr>
          <w:p w:rsidR="007F4A50" w:rsidRDefault="007F4A50" w:rsidP="006057E1">
            <w:pPr>
              <w:rPr>
                <w:rFonts w:eastAsia="Batang"/>
                <w:color w:val="000000"/>
                <w:sz w:val="16"/>
                <w:szCs w:val="16"/>
                <w:lang w:eastAsia="ko-KR"/>
              </w:rPr>
            </w:pPr>
          </w:p>
        </w:tc>
        <w:tc>
          <w:tcPr>
            <w:tcW w:w="1526" w:type="dxa"/>
            <w:vMerge/>
            <w:vAlign w:val="center"/>
            <w:hideMark/>
          </w:tcPr>
          <w:p w:rsidR="007F4A50" w:rsidRDefault="007F4A50" w:rsidP="006057E1">
            <w:pPr>
              <w:rPr>
                <w:rFonts w:eastAsia="Batang"/>
                <w:color w:val="000000"/>
                <w:sz w:val="16"/>
                <w:szCs w:val="16"/>
                <w:lang w:eastAsia="ko-KR"/>
              </w:rPr>
            </w:pPr>
          </w:p>
        </w:tc>
        <w:tc>
          <w:tcPr>
            <w:tcW w:w="335" w:type="dxa"/>
            <w:textDirection w:val="btLr"/>
            <w:vAlign w:val="center"/>
            <w:hideMark/>
          </w:tcPr>
          <w:p w:rsidR="007F4A50" w:rsidRDefault="007F4A50" w:rsidP="006057E1">
            <w:pPr>
              <w:ind w:left="113" w:right="113"/>
              <w:jc w:val="center"/>
            </w:pPr>
            <w:r w:rsidRPr="00E7276F">
              <w:rPr>
                <w:rFonts w:eastAsia="Calibri"/>
                <w:color w:val="000000"/>
                <w:sz w:val="16"/>
                <w:szCs w:val="16"/>
                <w:lang w:eastAsia="en-US"/>
              </w:rPr>
              <w:t>HEM</w:t>
            </w:r>
          </w:p>
        </w:tc>
        <w:tc>
          <w:tcPr>
            <w:tcW w:w="419" w:type="dxa"/>
            <w:vAlign w:val="center"/>
            <w:hideMark/>
          </w:tcPr>
          <w:p w:rsidR="007F4A50" w:rsidRDefault="007F4A50" w:rsidP="006057E1">
            <w:pPr>
              <w:rPr>
                <w:rFonts w:eastAsia="Batang"/>
                <w:color w:val="000000"/>
                <w:sz w:val="16"/>
                <w:szCs w:val="16"/>
                <w:lang w:eastAsia="ko-KR"/>
              </w:rPr>
            </w:pPr>
          </w:p>
        </w:tc>
        <w:tc>
          <w:tcPr>
            <w:tcW w:w="498"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BFBFBF" w:themeFill="background1" w:themeFillShade="BF"/>
            <w:vAlign w:val="center"/>
            <w:hideMark/>
          </w:tcPr>
          <w:p w:rsidR="007F4A50" w:rsidRDefault="007F4A50" w:rsidP="006057E1">
            <w:pPr>
              <w:rPr>
                <w:rFonts w:eastAsia="Batang"/>
                <w:color w:val="000000"/>
                <w:sz w:val="16"/>
                <w:szCs w:val="16"/>
                <w:lang w:eastAsia="ko-KR"/>
              </w:rPr>
            </w:pPr>
          </w:p>
        </w:tc>
        <w:tc>
          <w:tcPr>
            <w:tcW w:w="359" w:type="dxa"/>
            <w:shd w:val="clear" w:color="auto" w:fill="BFBFBF" w:themeFill="background1" w:themeFillShade="BF"/>
            <w:vAlign w:val="center"/>
            <w:hideMark/>
          </w:tcPr>
          <w:p w:rsidR="007F4A50" w:rsidRDefault="007F4A50" w:rsidP="006057E1">
            <w:pPr>
              <w:rPr>
                <w:rFonts w:eastAsia="Batang"/>
                <w:color w:val="000000"/>
                <w:sz w:val="16"/>
                <w:szCs w:val="16"/>
                <w:lang w:eastAsia="ko-KR"/>
              </w:rPr>
            </w:pPr>
          </w:p>
        </w:tc>
        <w:tc>
          <w:tcPr>
            <w:tcW w:w="436" w:type="dxa"/>
            <w:shd w:val="clear" w:color="auto" w:fill="BFBFBF" w:themeFill="background1" w:themeFillShade="BF"/>
            <w:vAlign w:val="center"/>
            <w:hideMark/>
          </w:tcPr>
          <w:p w:rsidR="007F4A50" w:rsidRDefault="007F4A50" w:rsidP="006057E1">
            <w:pPr>
              <w:rPr>
                <w:rFonts w:eastAsia="Batang"/>
                <w:color w:val="000000"/>
                <w:sz w:val="16"/>
                <w:szCs w:val="16"/>
                <w:lang w:eastAsia="ko-KR"/>
              </w:rPr>
            </w:pPr>
          </w:p>
        </w:tc>
        <w:tc>
          <w:tcPr>
            <w:tcW w:w="426" w:type="dxa"/>
            <w:shd w:val="clear" w:color="auto" w:fill="BFBFBF" w:themeFill="background1" w:themeFillShade="BF"/>
            <w:vAlign w:val="center"/>
            <w:hideMark/>
          </w:tcPr>
          <w:p w:rsidR="007F4A50" w:rsidRDefault="007F4A50" w:rsidP="006057E1">
            <w:pPr>
              <w:rPr>
                <w:rFonts w:eastAsia="Batang"/>
                <w:color w:val="000000"/>
                <w:sz w:val="16"/>
                <w:szCs w:val="16"/>
                <w:lang w:eastAsia="ko-KR"/>
              </w:rPr>
            </w:pPr>
          </w:p>
        </w:tc>
        <w:tc>
          <w:tcPr>
            <w:tcW w:w="283"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284"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66" w:type="dxa"/>
            <w:shd w:val="clear" w:color="auto" w:fill="FFFFFF" w:themeFill="background1"/>
            <w:vAlign w:val="center"/>
            <w:hideMark/>
          </w:tcPr>
          <w:p w:rsidR="007F4A50" w:rsidRDefault="007F4A50" w:rsidP="006057E1">
            <w:pPr>
              <w:rPr>
                <w:rFonts w:eastAsia="Batang"/>
                <w:color w:val="000000"/>
                <w:sz w:val="16"/>
                <w:szCs w:val="16"/>
                <w:lang w:eastAsia="ko-KR"/>
              </w:rPr>
            </w:pPr>
          </w:p>
        </w:tc>
        <w:tc>
          <w:tcPr>
            <w:tcW w:w="359" w:type="dxa"/>
            <w:shd w:val="clear" w:color="auto" w:fill="FFFFFF" w:themeFill="background1"/>
            <w:vAlign w:val="center"/>
            <w:hideMark/>
          </w:tcPr>
          <w:p w:rsidR="007F4A50" w:rsidRDefault="007F4A50" w:rsidP="006057E1">
            <w:pPr>
              <w:rPr>
                <w:rFonts w:eastAsia="Batang"/>
                <w:color w:val="000000"/>
                <w:sz w:val="16"/>
                <w:szCs w:val="16"/>
                <w:lang w:eastAsia="ko-KR"/>
              </w:rPr>
            </w:pPr>
          </w:p>
        </w:tc>
      </w:tr>
    </w:tbl>
    <w:p w:rsidR="004275C5" w:rsidRDefault="004275C5" w:rsidP="0016343C">
      <w:pPr>
        <w:spacing w:line="360" w:lineRule="auto"/>
        <w:rPr>
          <w:b/>
          <w:sz w:val="28"/>
          <w:szCs w:val="28"/>
        </w:rPr>
      </w:pPr>
    </w:p>
    <w:p w:rsidR="00C20070" w:rsidRDefault="00C20070" w:rsidP="0016343C">
      <w:pPr>
        <w:spacing w:line="360" w:lineRule="auto"/>
        <w:rPr>
          <w:b/>
          <w:sz w:val="28"/>
          <w:szCs w:val="28"/>
        </w:rPr>
      </w:pPr>
      <w:r>
        <w:rPr>
          <w:b/>
          <w:sz w:val="28"/>
          <w:szCs w:val="28"/>
        </w:rPr>
        <w:lastRenderedPageBreak/>
        <w:t>3.9: Stratejiler</w:t>
      </w:r>
    </w:p>
    <w:tbl>
      <w:tblPr>
        <w:tblW w:w="14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9"/>
        <w:gridCol w:w="3026"/>
        <w:gridCol w:w="10634"/>
      </w:tblGrid>
      <w:tr w:rsidR="001C5E11" w:rsidRPr="00B06176" w:rsidTr="00C20070">
        <w:trPr>
          <w:trHeight w:val="224"/>
          <w:jc w:val="center"/>
        </w:trPr>
        <w:tc>
          <w:tcPr>
            <w:tcW w:w="819" w:type="dxa"/>
            <w:shd w:val="clear" w:color="auto" w:fill="B8CCE4" w:themeFill="accent1" w:themeFillTint="66"/>
          </w:tcPr>
          <w:p w:rsidR="00E92790" w:rsidRPr="00B06176" w:rsidRDefault="00E92790" w:rsidP="00C20070">
            <w:pPr>
              <w:spacing w:line="360" w:lineRule="auto"/>
              <w:rPr>
                <w:b/>
                <w:bCs/>
                <w:noProof/>
                <w:sz w:val="20"/>
                <w:szCs w:val="20"/>
              </w:rPr>
            </w:pPr>
            <w:r w:rsidRPr="00B06176">
              <w:rPr>
                <w:b/>
                <w:bCs/>
                <w:noProof/>
                <w:sz w:val="20"/>
                <w:szCs w:val="20"/>
              </w:rPr>
              <w:t>TEMA</w:t>
            </w:r>
          </w:p>
        </w:tc>
        <w:tc>
          <w:tcPr>
            <w:tcW w:w="3026" w:type="dxa"/>
            <w:shd w:val="clear" w:color="auto" w:fill="76923C" w:themeFill="accent3" w:themeFillShade="BF"/>
            <w:vAlign w:val="center"/>
          </w:tcPr>
          <w:p w:rsidR="00E92790" w:rsidRPr="00B06176" w:rsidRDefault="00E92790" w:rsidP="00C20070">
            <w:pPr>
              <w:spacing w:line="360" w:lineRule="auto"/>
              <w:rPr>
                <w:b/>
                <w:bCs/>
                <w:noProof/>
                <w:sz w:val="20"/>
                <w:szCs w:val="20"/>
              </w:rPr>
            </w:pPr>
            <w:r w:rsidRPr="00B06176">
              <w:rPr>
                <w:b/>
                <w:bCs/>
                <w:noProof/>
                <w:sz w:val="20"/>
                <w:szCs w:val="20"/>
              </w:rPr>
              <w:t>STRATEJİK AMAÇ</w:t>
            </w:r>
          </w:p>
        </w:tc>
        <w:tc>
          <w:tcPr>
            <w:tcW w:w="10634" w:type="dxa"/>
            <w:shd w:val="clear" w:color="auto" w:fill="FABF8F" w:themeFill="accent6" w:themeFillTint="99"/>
            <w:vAlign w:val="center"/>
          </w:tcPr>
          <w:p w:rsidR="00E92790" w:rsidRPr="00B06176" w:rsidRDefault="00E92790" w:rsidP="00C20070">
            <w:pPr>
              <w:spacing w:line="360" w:lineRule="auto"/>
              <w:rPr>
                <w:b/>
                <w:bCs/>
                <w:noProof/>
                <w:sz w:val="20"/>
                <w:szCs w:val="20"/>
              </w:rPr>
            </w:pPr>
            <w:r w:rsidRPr="00B06176">
              <w:rPr>
                <w:b/>
                <w:bCs/>
                <w:noProof/>
                <w:sz w:val="20"/>
                <w:szCs w:val="20"/>
              </w:rPr>
              <w:t>STRATEJİK HEDEFLER</w:t>
            </w:r>
          </w:p>
        </w:tc>
      </w:tr>
      <w:tr w:rsidR="00B06176" w:rsidRPr="00B06176" w:rsidTr="00C20070">
        <w:trPr>
          <w:trHeight w:val="261"/>
          <w:jc w:val="center"/>
        </w:trPr>
        <w:tc>
          <w:tcPr>
            <w:tcW w:w="819" w:type="dxa"/>
            <w:vMerge w:val="restart"/>
            <w:textDirection w:val="btLr"/>
          </w:tcPr>
          <w:p w:rsidR="00E92790" w:rsidRPr="003D1A0B" w:rsidRDefault="00E92790" w:rsidP="00C20070">
            <w:pPr>
              <w:spacing w:line="360" w:lineRule="auto"/>
              <w:rPr>
                <w:b/>
                <w:bCs/>
                <w:noProof/>
                <w:color w:val="FF0000"/>
                <w:sz w:val="20"/>
                <w:szCs w:val="20"/>
              </w:rPr>
            </w:pPr>
            <w:r w:rsidRPr="003D1A0B">
              <w:rPr>
                <w:rStyle w:val="Gvdemetni2Kaln"/>
                <w:b w:val="0"/>
                <w:color w:val="FF0000"/>
                <w:sz w:val="20"/>
                <w:szCs w:val="20"/>
              </w:rPr>
              <w:t>HAYAT BOYU ÖĞRENME</w:t>
            </w:r>
          </w:p>
        </w:tc>
        <w:tc>
          <w:tcPr>
            <w:tcW w:w="3026" w:type="dxa"/>
            <w:vMerge w:val="restart"/>
            <w:vAlign w:val="center"/>
          </w:tcPr>
          <w:p w:rsidR="00E92790" w:rsidRPr="003D1A0B" w:rsidRDefault="003B76A8" w:rsidP="00C20070">
            <w:pPr>
              <w:spacing w:line="360" w:lineRule="auto"/>
              <w:rPr>
                <w:noProof/>
                <w:color w:val="4F6228" w:themeColor="accent3" w:themeShade="80"/>
                <w:sz w:val="20"/>
                <w:szCs w:val="20"/>
              </w:rPr>
            </w:pPr>
            <w:r w:rsidRPr="003D1A0B">
              <w:rPr>
                <w:b/>
                <w:noProof/>
                <w:color w:val="4F6228" w:themeColor="accent3" w:themeShade="80"/>
                <w:sz w:val="20"/>
                <w:szCs w:val="20"/>
              </w:rPr>
              <w:t>1.</w:t>
            </w:r>
            <w:r w:rsidRPr="003D1A0B">
              <w:rPr>
                <w:noProof/>
                <w:color w:val="4F6228" w:themeColor="accent3" w:themeShade="80"/>
                <w:sz w:val="20"/>
                <w:szCs w:val="20"/>
              </w:rPr>
              <w:t xml:space="preserve"> </w:t>
            </w:r>
            <w:r w:rsidR="00E92790" w:rsidRPr="003D1A0B">
              <w:rPr>
                <w:noProof/>
                <w:color w:val="4F6228" w:themeColor="accent3" w:themeShade="80"/>
                <w:sz w:val="20"/>
                <w:szCs w:val="20"/>
              </w:rPr>
              <w:t>Tüm bireylere; ilgi, istek ve yeteneklerine göre, ekonomik, toplumsal ve kültürel gelişmelerini sağlayıcı nitelikte eğitim alma imkanı sağlamak.</w:t>
            </w:r>
          </w:p>
        </w:tc>
        <w:tc>
          <w:tcPr>
            <w:tcW w:w="10634" w:type="dxa"/>
            <w:vAlign w:val="center"/>
          </w:tcPr>
          <w:p w:rsidR="00E92790" w:rsidRPr="00B06176" w:rsidRDefault="00E92790" w:rsidP="00C20070">
            <w:pPr>
              <w:spacing w:line="360" w:lineRule="auto"/>
              <w:rPr>
                <w:b/>
                <w:sz w:val="20"/>
                <w:szCs w:val="20"/>
              </w:rPr>
            </w:pPr>
            <w:r w:rsidRPr="00B06176">
              <w:rPr>
                <w:b/>
                <w:sz w:val="20"/>
                <w:szCs w:val="20"/>
              </w:rPr>
              <w:t>1.1.</w:t>
            </w:r>
            <w:r w:rsidRPr="00B06176">
              <w:rPr>
                <w:bCs/>
                <w:sz w:val="20"/>
                <w:szCs w:val="20"/>
              </w:rPr>
              <w:t xml:space="preserve"> Açılan 343 adet açılan kurs sayısını her yıl </w:t>
            </w:r>
            <w:proofErr w:type="gramStart"/>
            <w:r w:rsidRPr="00B06176">
              <w:rPr>
                <w:bCs/>
                <w:sz w:val="20"/>
                <w:szCs w:val="20"/>
              </w:rPr>
              <w:t>% 3</w:t>
            </w:r>
            <w:proofErr w:type="gramEnd"/>
            <w:r w:rsidRPr="00B06176">
              <w:rPr>
                <w:bCs/>
                <w:sz w:val="20"/>
                <w:szCs w:val="20"/>
              </w:rPr>
              <w:t xml:space="preserve"> arttırarak </w:t>
            </w:r>
            <w:r w:rsidR="00576B27">
              <w:rPr>
                <w:bCs/>
                <w:sz w:val="20"/>
                <w:szCs w:val="20"/>
              </w:rPr>
              <w:t>2023</w:t>
            </w:r>
            <w:r w:rsidRPr="00B06176">
              <w:rPr>
                <w:bCs/>
                <w:sz w:val="20"/>
                <w:szCs w:val="20"/>
              </w:rPr>
              <w:t xml:space="preserve"> yılında 530 çıkarmak.</w:t>
            </w:r>
          </w:p>
        </w:tc>
      </w:tr>
      <w:tr w:rsidR="00B06176" w:rsidRPr="00B06176" w:rsidTr="00C20070">
        <w:trPr>
          <w:trHeight w:val="388"/>
          <w:jc w:val="center"/>
        </w:trPr>
        <w:tc>
          <w:tcPr>
            <w:tcW w:w="819" w:type="dxa"/>
            <w:vMerge/>
          </w:tcPr>
          <w:p w:rsidR="00E92790" w:rsidRPr="00B06176" w:rsidRDefault="00E92790" w:rsidP="00C20070">
            <w:pPr>
              <w:spacing w:line="360" w:lineRule="auto"/>
              <w:rPr>
                <w:bCs/>
                <w:noProof/>
                <w:color w:val="76923C"/>
                <w:sz w:val="20"/>
                <w:szCs w:val="20"/>
              </w:rPr>
            </w:pPr>
          </w:p>
        </w:tc>
        <w:tc>
          <w:tcPr>
            <w:tcW w:w="3026" w:type="dxa"/>
            <w:vMerge/>
            <w:vAlign w:val="center"/>
          </w:tcPr>
          <w:p w:rsidR="00E92790" w:rsidRPr="00B06176" w:rsidRDefault="00E92790" w:rsidP="00C20070">
            <w:pPr>
              <w:spacing w:line="360" w:lineRule="auto"/>
              <w:rPr>
                <w:noProof/>
                <w:color w:val="4F6228" w:themeColor="accent3" w:themeShade="80"/>
                <w:sz w:val="20"/>
                <w:szCs w:val="20"/>
              </w:rPr>
            </w:pPr>
          </w:p>
        </w:tc>
        <w:tc>
          <w:tcPr>
            <w:tcW w:w="10634" w:type="dxa"/>
            <w:vAlign w:val="center"/>
          </w:tcPr>
          <w:p w:rsidR="00E92790" w:rsidRPr="00B06176" w:rsidRDefault="00E92790" w:rsidP="00C20070">
            <w:pPr>
              <w:spacing w:line="360" w:lineRule="auto"/>
              <w:rPr>
                <w:i/>
                <w:noProof/>
                <w:sz w:val="20"/>
                <w:szCs w:val="20"/>
              </w:rPr>
            </w:pPr>
            <w:r w:rsidRPr="00B06176">
              <w:rPr>
                <w:b/>
                <w:sz w:val="20"/>
                <w:szCs w:val="20"/>
              </w:rPr>
              <w:t>1.2.</w:t>
            </w:r>
            <w:r w:rsidRPr="00B06176">
              <w:rPr>
                <w:b/>
                <w:bCs/>
                <w:sz w:val="20"/>
                <w:szCs w:val="20"/>
              </w:rPr>
              <w:t xml:space="preserve"> </w:t>
            </w:r>
            <w:r w:rsidRPr="00B06176">
              <w:rPr>
                <w:bCs/>
                <w:sz w:val="20"/>
                <w:szCs w:val="20"/>
              </w:rPr>
              <w:t xml:space="preserve">Personelin </w:t>
            </w:r>
            <w:r w:rsidR="00576B27">
              <w:rPr>
                <w:bCs/>
                <w:sz w:val="20"/>
                <w:szCs w:val="20"/>
              </w:rPr>
              <w:t>2023</w:t>
            </w:r>
            <w:r w:rsidRPr="00B06176">
              <w:rPr>
                <w:bCs/>
                <w:sz w:val="20"/>
                <w:szCs w:val="20"/>
              </w:rPr>
              <w:t xml:space="preserve"> yılına kadar mesleki gelişim modüllerinin eğitimini almalarını sağlamak.</w:t>
            </w:r>
          </w:p>
        </w:tc>
      </w:tr>
      <w:tr w:rsidR="00B06176" w:rsidRPr="00B06176" w:rsidTr="00C20070">
        <w:trPr>
          <w:trHeight w:val="478"/>
          <w:jc w:val="center"/>
        </w:trPr>
        <w:tc>
          <w:tcPr>
            <w:tcW w:w="819" w:type="dxa"/>
            <w:vMerge/>
          </w:tcPr>
          <w:p w:rsidR="00E92790" w:rsidRPr="00B06176" w:rsidRDefault="00E92790" w:rsidP="00C20070">
            <w:pPr>
              <w:spacing w:line="360" w:lineRule="auto"/>
              <w:rPr>
                <w:bCs/>
                <w:noProof/>
                <w:color w:val="76923C"/>
                <w:sz w:val="20"/>
                <w:szCs w:val="20"/>
              </w:rPr>
            </w:pPr>
          </w:p>
        </w:tc>
        <w:tc>
          <w:tcPr>
            <w:tcW w:w="3026" w:type="dxa"/>
            <w:vMerge/>
            <w:vAlign w:val="center"/>
          </w:tcPr>
          <w:p w:rsidR="00E92790" w:rsidRPr="00B06176" w:rsidRDefault="00E92790" w:rsidP="00C20070">
            <w:pPr>
              <w:spacing w:line="360" w:lineRule="auto"/>
              <w:rPr>
                <w:noProof/>
                <w:color w:val="4F6228" w:themeColor="accent3" w:themeShade="80"/>
                <w:sz w:val="20"/>
                <w:szCs w:val="20"/>
              </w:rPr>
            </w:pPr>
          </w:p>
        </w:tc>
        <w:tc>
          <w:tcPr>
            <w:tcW w:w="10634" w:type="dxa"/>
            <w:vAlign w:val="center"/>
          </w:tcPr>
          <w:p w:rsidR="00E92790" w:rsidRPr="00B06176" w:rsidRDefault="00E92790" w:rsidP="00C20070">
            <w:pPr>
              <w:spacing w:line="360" w:lineRule="auto"/>
              <w:rPr>
                <w:i/>
                <w:noProof/>
                <w:sz w:val="20"/>
                <w:szCs w:val="20"/>
              </w:rPr>
            </w:pPr>
            <w:r w:rsidRPr="00B06176">
              <w:rPr>
                <w:b/>
                <w:sz w:val="20"/>
                <w:szCs w:val="20"/>
              </w:rPr>
              <w:t>1.3.</w:t>
            </w:r>
            <w:r w:rsidRPr="00B06176">
              <w:rPr>
                <w:bCs/>
                <w:sz w:val="20"/>
                <w:szCs w:val="20"/>
              </w:rPr>
              <w:t xml:space="preserve"> 2015 yılından </w:t>
            </w:r>
            <w:r w:rsidR="00576B27">
              <w:rPr>
                <w:bCs/>
                <w:sz w:val="20"/>
                <w:szCs w:val="20"/>
              </w:rPr>
              <w:t>2023</w:t>
            </w:r>
            <w:r w:rsidRPr="00B06176">
              <w:rPr>
                <w:bCs/>
                <w:sz w:val="20"/>
                <w:szCs w:val="20"/>
              </w:rPr>
              <w:t xml:space="preserve"> yılına kadar her kurs açılımı döneminde Mesleki kursların uygun olanlarında Mesleki Gelişim Modüllerinin eğitim programına eklenmesini sağlamak.</w:t>
            </w:r>
          </w:p>
        </w:tc>
      </w:tr>
      <w:tr w:rsidR="001C5E11" w:rsidRPr="00B06176" w:rsidTr="00C20070">
        <w:trPr>
          <w:trHeight w:val="386"/>
          <w:jc w:val="center"/>
        </w:trPr>
        <w:tc>
          <w:tcPr>
            <w:tcW w:w="819" w:type="dxa"/>
            <w:shd w:val="clear" w:color="auto" w:fill="B8CCE4" w:themeFill="accent1" w:themeFillTint="66"/>
          </w:tcPr>
          <w:p w:rsidR="00E92790" w:rsidRPr="00B06176" w:rsidRDefault="00E92790" w:rsidP="00C20070">
            <w:pPr>
              <w:spacing w:line="360" w:lineRule="auto"/>
              <w:rPr>
                <w:b/>
                <w:bCs/>
                <w:noProof/>
                <w:sz w:val="20"/>
                <w:szCs w:val="20"/>
              </w:rPr>
            </w:pPr>
            <w:r w:rsidRPr="00B06176">
              <w:rPr>
                <w:b/>
                <w:bCs/>
                <w:noProof/>
                <w:sz w:val="20"/>
                <w:szCs w:val="20"/>
              </w:rPr>
              <w:t>TEMA</w:t>
            </w:r>
          </w:p>
        </w:tc>
        <w:tc>
          <w:tcPr>
            <w:tcW w:w="3026" w:type="dxa"/>
            <w:shd w:val="clear" w:color="auto" w:fill="76923C" w:themeFill="accent3" w:themeFillShade="BF"/>
            <w:vAlign w:val="center"/>
          </w:tcPr>
          <w:p w:rsidR="00E92790" w:rsidRPr="00B06176" w:rsidRDefault="00E92790" w:rsidP="00C20070">
            <w:pPr>
              <w:spacing w:line="360" w:lineRule="auto"/>
              <w:rPr>
                <w:b/>
                <w:bCs/>
                <w:noProof/>
                <w:color w:val="000000" w:themeColor="text1"/>
                <w:sz w:val="20"/>
                <w:szCs w:val="20"/>
              </w:rPr>
            </w:pPr>
            <w:r w:rsidRPr="00B06176">
              <w:rPr>
                <w:b/>
                <w:bCs/>
                <w:noProof/>
                <w:color w:val="000000" w:themeColor="text1"/>
                <w:sz w:val="20"/>
                <w:szCs w:val="20"/>
              </w:rPr>
              <w:t>STRATEJİK AMAÇ</w:t>
            </w:r>
          </w:p>
        </w:tc>
        <w:tc>
          <w:tcPr>
            <w:tcW w:w="10634" w:type="dxa"/>
            <w:shd w:val="clear" w:color="auto" w:fill="FABF8F" w:themeFill="accent6" w:themeFillTint="99"/>
            <w:vAlign w:val="center"/>
          </w:tcPr>
          <w:p w:rsidR="00E92790" w:rsidRPr="00B06176" w:rsidRDefault="00E92790" w:rsidP="00C20070">
            <w:pPr>
              <w:spacing w:line="360" w:lineRule="auto"/>
              <w:rPr>
                <w:b/>
                <w:bCs/>
                <w:noProof/>
                <w:sz w:val="20"/>
                <w:szCs w:val="20"/>
              </w:rPr>
            </w:pPr>
            <w:r w:rsidRPr="00B06176">
              <w:rPr>
                <w:b/>
                <w:bCs/>
                <w:noProof/>
                <w:sz w:val="20"/>
                <w:szCs w:val="20"/>
              </w:rPr>
              <w:t>STRATEJİK HEDEFLER</w:t>
            </w:r>
          </w:p>
        </w:tc>
      </w:tr>
      <w:tr w:rsidR="00B06176" w:rsidRPr="00B06176" w:rsidTr="00C20070">
        <w:trPr>
          <w:trHeight w:val="349"/>
          <w:jc w:val="center"/>
        </w:trPr>
        <w:tc>
          <w:tcPr>
            <w:tcW w:w="819" w:type="dxa"/>
            <w:vMerge w:val="restart"/>
            <w:textDirection w:val="btLr"/>
          </w:tcPr>
          <w:p w:rsidR="00E92790" w:rsidRPr="003D1A0B" w:rsidRDefault="00E92790" w:rsidP="00C20070">
            <w:pPr>
              <w:spacing w:line="360" w:lineRule="auto"/>
              <w:rPr>
                <w:bCs/>
                <w:noProof/>
                <w:color w:val="FF0000"/>
                <w:sz w:val="20"/>
                <w:szCs w:val="20"/>
              </w:rPr>
            </w:pPr>
            <w:r w:rsidRPr="003D1A0B">
              <w:rPr>
                <w:color w:val="FF0000"/>
                <w:sz w:val="20"/>
                <w:szCs w:val="20"/>
              </w:rPr>
              <w:t>İSTİHDAMA KATKI</w:t>
            </w:r>
          </w:p>
        </w:tc>
        <w:tc>
          <w:tcPr>
            <w:tcW w:w="3026" w:type="dxa"/>
            <w:vMerge w:val="restart"/>
            <w:vAlign w:val="center"/>
          </w:tcPr>
          <w:p w:rsidR="00E92790" w:rsidRPr="003D1A0B" w:rsidRDefault="003B76A8" w:rsidP="00C20070">
            <w:pPr>
              <w:spacing w:line="360" w:lineRule="auto"/>
              <w:rPr>
                <w:noProof/>
                <w:color w:val="4F6228" w:themeColor="accent3" w:themeShade="80"/>
                <w:sz w:val="20"/>
                <w:szCs w:val="20"/>
              </w:rPr>
            </w:pPr>
            <w:r w:rsidRPr="003D1A0B">
              <w:rPr>
                <w:b/>
                <w:color w:val="4F6228" w:themeColor="accent3" w:themeShade="80"/>
                <w:sz w:val="20"/>
                <w:szCs w:val="20"/>
              </w:rPr>
              <w:t xml:space="preserve">2. </w:t>
            </w:r>
            <w:r w:rsidRPr="003D1A0B">
              <w:rPr>
                <w:color w:val="4F6228" w:themeColor="accent3" w:themeShade="80"/>
                <w:sz w:val="20"/>
                <w:szCs w:val="20"/>
              </w:rPr>
              <w:t>Günümüzde artan işsizlik probleminin azaltılması amacıyla İstihdama Destek Sağlayıcı Eğitim Programları uygulamak.</w:t>
            </w:r>
          </w:p>
        </w:tc>
        <w:tc>
          <w:tcPr>
            <w:tcW w:w="10634" w:type="dxa"/>
            <w:vAlign w:val="center"/>
          </w:tcPr>
          <w:p w:rsidR="00E92790" w:rsidRPr="00B06176" w:rsidRDefault="003B76A8" w:rsidP="00C20070">
            <w:pPr>
              <w:spacing w:line="360" w:lineRule="auto"/>
              <w:rPr>
                <w:i/>
                <w:noProof/>
                <w:sz w:val="20"/>
                <w:szCs w:val="20"/>
              </w:rPr>
            </w:pPr>
            <w:r w:rsidRPr="00B06176">
              <w:rPr>
                <w:b/>
                <w:sz w:val="20"/>
                <w:szCs w:val="20"/>
              </w:rPr>
              <w:t>2.1.</w:t>
            </w:r>
            <w:r w:rsidRPr="00B06176">
              <w:rPr>
                <w:bCs/>
                <w:sz w:val="20"/>
                <w:szCs w:val="20"/>
              </w:rPr>
              <w:t xml:space="preserve"> </w:t>
            </w:r>
            <w:r w:rsidR="00576B27">
              <w:rPr>
                <w:bCs/>
                <w:sz w:val="20"/>
                <w:szCs w:val="20"/>
              </w:rPr>
              <w:t>2023</w:t>
            </w:r>
            <w:r w:rsidRPr="00B06176">
              <w:rPr>
                <w:bCs/>
                <w:sz w:val="20"/>
                <w:szCs w:val="20"/>
              </w:rPr>
              <w:t xml:space="preserve"> yılına kadar yılda en az 2 Yerel STK (Sivil Toplum Kuruluşları) ile </w:t>
            </w:r>
            <w:proofErr w:type="gramStart"/>
            <w:r w:rsidRPr="00B06176">
              <w:rPr>
                <w:bCs/>
                <w:sz w:val="20"/>
                <w:szCs w:val="20"/>
              </w:rPr>
              <w:t>işbirliğinin</w:t>
            </w:r>
            <w:proofErr w:type="gramEnd"/>
            <w:r w:rsidRPr="00B06176">
              <w:rPr>
                <w:bCs/>
                <w:sz w:val="20"/>
                <w:szCs w:val="20"/>
              </w:rPr>
              <w:t xml:space="preserve"> geliştirilmesi</w:t>
            </w:r>
          </w:p>
        </w:tc>
      </w:tr>
      <w:tr w:rsidR="00B06176" w:rsidRPr="00B06176" w:rsidTr="00C20070">
        <w:trPr>
          <w:trHeight w:val="392"/>
          <w:jc w:val="center"/>
        </w:trPr>
        <w:tc>
          <w:tcPr>
            <w:tcW w:w="819" w:type="dxa"/>
            <w:vMerge/>
          </w:tcPr>
          <w:p w:rsidR="00E92790" w:rsidRPr="003D1A0B" w:rsidRDefault="00E92790" w:rsidP="00C20070">
            <w:pPr>
              <w:spacing w:line="360" w:lineRule="auto"/>
              <w:rPr>
                <w:bCs/>
                <w:noProof/>
                <w:color w:val="76923C"/>
                <w:sz w:val="20"/>
                <w:szCs w:val="20"/>
              </w:rPr>
            </w:pPr>
          </w:p>
        </w:tc>
        <w:tc>
          <w:tcPr>
            <w:tcW w:w="3026" w:type="dxa"/>
            <w:vMerge/>
            <w:vAlign w:val="center"/>
          </w:tcPr>
          <w:p w:rsidR="00E92790" w:rsidRPr="00B06176" w:rsidRDefault="00E92790" w:rsidP="00C20070">
            <w:pPr>
              <w:spacing w:line="360" w:lineRule="auto"/>
              <w:rPr>
                <w:noProof/>
                <w:color w:val="76923C"/>
                <w:sz w:val="20"/>
                <w:szCs w:val="20"/>
              </w:rPr>
            </w:pPr>
          </w:p>
        </w:tc>
        <w:tc>
          <w:tcPr>
            <w:tcW w:w="10634" w:type="dxa"/>
            <w:vAlign w:val="center"/>
          </w:tcPr>
          <w:p w:rsidR="00E92790" w:rsidRPr="00C20070" w:rsidRDefault="003B76A8" w:rsidP="00C20070">
            <w:pPr>
              <w:spacing w:line="360" w:lineRule="auto"/>
              <w:rPr>
                <w:i/>
                <w:noProof/>
                <w:sz w:val="18"/>
                <w:szCs w:val="18"/>
              </w:rPr>
            </w:pPr>
            <w:r w:rsidRPr="00C20070">
              <w:rPr>
                <w:b/>
                <w:sz w:val="18"/>
                <w:szCs w:val="18"/>
              </w:rPr>
              <w:t>2.2.</w:t>
            </w:r>
            <w:r w:rsidRPr="00C20070">
              <w:rPr>
                <w:bCs/>
                <w:sz w:val="18"/>
                <w:szCs w:val="18"/>
              </w:rPr>
              <w:t xml:space="preserve"> 2015 yılından 2017 yılına kadar yılda en az 2 adet Yerel Yönetimleri ile (Belediye, İl Özel İdaresi) </w:t>
            </w:r>
            <w:proofErr w:type="gramStart"/>
            <w:r w:rsidRPr="00C20070">
              <w:rPr>
                <w:bCs/>
                <w:sz w:val="18"/>
                <w:szCs w:val="18"/>
              </w:rPr>
              <w:t>işbirliğine</w:t>
            </w:r>
            <w:proofErr w:type="gramEnd"/>
            <w:r w:rsidRPr="00C20070">
              <w:rPr>
                <w:bCs/>
                <w:sz w:val="18"/>
                <w:szCs w:val="18"/>
              </w:rPr>
              <w:t xml:space="preserve"> gidilerek faaliyetler düzenlenmesi.</w:t>
            </w:r>
          </w:p>
        </w:tc>
      </w:tr>
      <w:tr w:rsidR="00B06176" w:rsidRPr="00B06176" w:rsidTr="00C20070">
        <w:trPr>
          <w:trHeight w:val="105"/>
          <w:jc w:val="center"/>
        </w:trPr>
        <w:tc>
          <w:tcPr>
            <w:tcW w:w="819" w:type="dxa"/>
            <w:vMerge/>
          </w:tcPr>
          <w:p w:rsidR="00E92790" w:rsidRPr="003D1A0B" w:rsidRDefault="00E92790" w:rsidP="00C20070">
            <w:pPr>
              <w:spacing w:line="360" w:lineRule="auto"/>
              <w:rPr>
                <w:bCs/>
                <w:noProof/>
                <w:color w:val="76923C"/>
                <w:sz w:val="20"/>
                <w:szCs w:val="20"/>
              </w:rPr>
            </w:pPr>
          </w:p>
        </w:tc>
        <w:tc>
          <w:tcPr>
            <w:tcW w:w="3026" w:type="dxa"/>
            <w:vMerge/>
            <w:vAlign w:val="center"/>
          </w:tcPr>
          <w:p w:rsidR="00E92790" w:rsidRPr="00B06176" w:rsidRDefault="00E92790" w:rsidP="00C20070">
            <w:pPr>
              <w:spacing w:line="360" w:lineRule="auto"/>
              <w:rPr>
                <w:noProof/>
                <w:color w:val="76923C"/>
                <w:sz w:val="20"/>
                <w:szCs w:val="20"/>
              </w:rPr>
            </w:pPr>
          </w:p>
        </w:tc>
        <w:tc>
          <w:tcPr>
            <w:tcW w:w="10634" w:type="dxa"/>
            <w:vAlign w:val="center"/>
          </w:tcPr>
          <w:p w:rsidR="00E92790" w:rsidRPr="00B06176" w:rsidRDefault="003B76A8" w:rsidP="00C20070">
            <w:pPr>
              <w:spacing w:line="360" w:lineRule="auto"/>
              <w:rPr>
                <w:i/>
                <w:noProof/>
                <w:sz w:val="20"/>
                <w:szCs w:val="20"/>
              </w:rPr>
            </w:pPr>
            <w:r w:rsidRPr="00B06176">
              <w:rPr>
                <w:b/>
                <w:sz w:val="20"/>
                <w:szCs w:val="20"/>
              </w:rPr>
              <w:t>2.3.</w:t>
            </w:r>
            <w:r w:rsidRPr="00B06176">
              <w:rPr>
                <w:bCs/>
                <w:sz w:val="20"/>
                <w:szCs w:val="20"/>
              </w:rPr>
              <w:t xml:space="preserve"> Diğer </w:t>
            </w:r>
            <w:proofErr w:type="gramStart"/>
            <w:r w:rsidRPr="00B06176">
              <w:rPr>
                <w:bCs/>
                <w:sz w:val="20"/>
                <w:szCs w:val="20"/>
              </w:rPr>
              <w:t>Resmi</w:t>
            </w:r>
            <w:proofErr w:type="gramEnd"/>
            <w:r w:rsidRPr="00B06176">
              <w:rPr>
                <w:bCs/>
                <w:sz w:val="20"/>
                <w:szCs w:val="20"/>
              </w:rPr>
              <w:t xml:space="preserve"> Kurumlar ile işbirliğine gidilerek faaliyetler düzenlenmesi.</w:t>
            </w:r>
          </w:p>
        </w:tc>
      </w:tr>
      <w:tr w:rsidR="00B06176" w:rsidRPr="00B06176" w:rsidTr="00C20070">
        <w:trPr>
          <w:trHeight w:val="105"/>
          <w:jc w:val="center"/>
        </w:trPr>
        <w:tc>
          <w:tcPr>
            <w:tcW w:w="819" w:type="dxa"/>
            <w:shd w:val="clear" w:color="auto" w:fill="B8CCE4" w:themeFill="accent1" w:themeFillTint="66"/>
          </w:tcPr>
          <w:p w:rsidR="003B76A8" w:rsidRPr="003D1A0B" w:rsidRDefault="003B76A8" w:rsidP="00C20070">
            <w:pPr>
              <w:spacing w:line="360" w:lineRule="auto"/>
              <w:rPr>
                <w:bCs/>
                <w:noProof/>
                <w:sz w:val="20"/>
                <w:szCs w:val="20"/>
              </w:rPr>
            </w:pPr>
            <w:r w:rsidRPr="003D1A0B">
              <w:rPr>
                <w:bCs/>
                <w:noProof/>
                <w:sz w:val="20"/>
                <w:szCs w:val="20"/>
              </w:rPr>
              <w:t>TEMA</w:t>
            </w:r>
          </w:p>
        </w:tc>
        <w:tc>
          <w:tcPr>
            <w:tcW w:w="3026" w:type="dxa"/>
            <w:shd w:val="clear" w:color="auto" w:fill="76923C" w:themeFill="accent3" w:themeFillShade="BF"/>
            <w:vAlign w:val="center"/>
          </w:tcPr>
          <w:p w:rsidR="003B76A8" w:rsidRPr="00B06176" w:rsidRDefault="003B76A8" w:rsidP="00C20070">
            <w:pPr>
              <w:spacing w:line="360" w:lineRule="auto"/>
              <w:rPr>
                <w:b/>
                <w:bCs/>
                <w:noProof/>
                <w:color w:val="000000" w:themeColor="text1"/>
                <w:sz w:val="20"/>
                <w:szCs w:val="20"/>
              </w:rPr>
            </w:pPr>
            <w:r w:rsidRPr="00B06176">
              <w:rPr>
                <w:b/>
                <w:bCs/>
                <w:noProof/>
                <w:color w:val="000000" w:themeColor="text1"/>
                <w:sz w:val="20"/>
                <w:szCs w:val="20"/>
              </w:rPr>
              <w:t>STRATEJİK AMAÇ</w:t>
            </w:r>
          </w:p>
        </w:tc>
        <w:tc>
          <w:tcPr>
            <w:tcW w:w="10634" w:type="dxa"/>
            <w:shd w:val="clear" w:color="auto" w:fill="FABF8F" w:themeFill="accent6" w:themeFillTint="99"/>
            <w:vAlign w:val="center"/>
          </w:tcPr>
          <w:p w:rsidR="003B76A8" w:rsidRPr="00B06176" w:rsidRDefault="003B76A8" w:rsidP="00C20070">
            <w:pPr>
              <w:spacing w:line="360" w:lineRule="auto"/>
              <w:rPr>
                <w:b/>
                <w:bCs/>
                <w:noProof/>
                <w:sz w:val="20"/>
                <w:szCs w:val="20"/>
              </w:rPr>
            </w:pPr>
            <w:r w:rsidRPr="00B06176">
              <w:rPr>
                <w:b/>
                <w:bCs/>
                <w:noProof/>
                <w:sz w:val="20"/>
                <w:szCs w:val="20"/>
              </w:rPr>
              <w:t>STRATEJİK HEDEFLER</w:t>
            </w:r>
          </w:p>
        </w:tc>
      </w:tr>
      <w:tr w:rsidR="00924513" w:rsidRPr="00B06176" w:rsidTr="00C20070">
        <w:trPr>
          <w:trHeight w:val="105"/>
          <w:jc w:val="center"/>
        </w:trPr>
        <w:tc>
          <w:tcPr>
            <w:tcW w:w="819" w:type="dxa"/>
            <w:vMerge w:val="restart"/>
            <w:textDirection w:val="btLr"/>
          </w:tcPr>
          <w:p w:rsidR="003B76A8" w:rsidRPr="003D1A0B" w:rsidRDefault="003B76A8" w:rsidP="00C20070">
            <w:pPr>
              <w:spacing w:line="360" w:lineRule="auto"/>
              <w:ind w:left="113" w:right="113"/>
              <w:rPr>
                <w:color w:val="FF0000"/>
                <w:sz w:val="20"/>
                <w:szCs w:val="20"/>
              </w:rPr>
            </w:pPr>
            <w:r w:rsidRPr="003D1A0B">
              <w:rPr>
                <w:color w:val="FF0000"/>
                <w:sz w:val="20"/>
                <w:szCs w:val="20"/>
              </w:rPr>
              <w:t>ALAN ARAŞTIRMALARI</w:t>
            </w:r>
          </w:p>
        </w:tc>
        <w:tc>
          <w:tcPr>
            <w:tcW w:w="3026" w:type="dxa"/>
            <w:vMerge w:val="restart"/>
            <w:vAlign w:val="center"/>
          </w:tcPr>
          <w:p w:rsidR="003B76A8" w:rsidRPr="003D1A0B" w:rsidRDefault="003B76A8" w:rsidP="00C20070">
            <w:pPr>
              <w:spacing w:line="360" w:lineRule="auto"/>
              <w:rPr>
                <w:noProof/>
                <w:color w:val="4F6228" w:themeColor="accent3" w:themeShade="80"/>
                <w:sz w:val="20"/>
                <w:szCs w:val="20"/>
              </w:rPr>
            </w:pPr>
            <w:r w:rsidRPr="003D1A0B">
              <w:rPr>
                <w:b/>
                <w:color w:val="4F6228" w:themeColor="accent3" w:themeShade="80"/>
                <w:sz w:val="20"/>
                <w:szCs w:val="20"/>
              </w:rPr>
              <w:t>3.</w:t>
            </w:r>
            <w:r w:rsidRPr="003D1A0B">
              <w:rPr>
                <w:color w:val="4F6228" w:themeColor="accent3" w:themeShade="80"/>
                <w:sz w:val="20"/>
                <w:szCs w:val="20"/>
              </w:rPr>
              <w:t xml:space="preserve"> Kasım </w:t>
            </w:r>
            <w:r w:rsidR="00576B27">
              <w:rPr>
                <w:color w:val="4F6228" w:themeColor="accent3" w:themeShade="80"/>
                <w:sz w:val="20"/>
                <w:szCs w:val="20"/>
              </w:rPr>
              <w:t>2019</w:t>
            </w:r>
            <w:r w:rsidRPr="003D1A0B">
              <w:rPr>
                <w:color w:val="4F6228" w:themeColor="accent3" w:themeShade="80"/>
                <w:sz w:val="20"/>
                <w:szCs w:val="20"/>
              </w:rPr>
              <w:t xml:space="preserve"> – Kasım </w:t>
            </w:r>
            <w:r w:rsidR="00576B27">
              <w:rPr>
                <w:color w:val="4F6228" w:themeColor="accent3" w:themeShade="80"/>
                <w:sz w:val="20"/>
                <w:szCs w:val="20"/>
              </w:rPr>
              <w:t>2023</w:t>
            </w:r>
            <w:r w:rsidRPr="003D1A0B">
              <w:rPr>
                <w:color w:val="4F6228" w:themeColor="accent3" w:themeShade="80"/>
                <w:sz w:val="20"/>
                <w:szCs w:val="20"/>
              </w:rPr>
              <w:t xml:space="preserve"> tarihleri arasında Alan Çalışmasının Yaygınlaştırılması.</w:t>
            </w:r>
          </w:p>
        </w:tc>
        <w:tc>
          <w:tcPr>
            <w:tcW w:w="10634" w:type="dxa"/>
            <w:vAlign w:val="center"/>
          </w:tcPr>
          <w:p w:rsidR="003B76A8" w:rsidRPr="00B06176" w:rsidRDefault="003B76A8" w:rsidP="00C20070">
            <w:pPr>
              <w:spacing w:line="360" w:lineRule="auto"/>
              <w:rPr>
                <w:b/>
                <w:sz w:val="20"/>
                <w:szCs w:val="20"/>
              </w:rPr>
            </w:pPr>
            <w:r w:rsidRPr="00B06176">
              <w:rPr>
                <w:b/>
                <w:sz w:val="20"/>
                <w:szCs w:val="20"/>
              </w:rPr>
              <w:t>3.1.</w:t>
            </w:r>
            <w:r w:rsidRPr="00B06176">
              <w:rPr>
                <w:bCs/>
                <w:sz w:val="20"/>
                <w:szCs w:val="20"/>
              </w:rPr>
              <w:t xml:space="preserve"> </w:t>
            </w:r>
            <w:r w:rsidRPr="00B06176">
              <w:rPr>
                <w:sz w:val="20"/>
                <w:szCs w:val="20"/>
              </w:rPr>
              <w:t>Yerel olarak görsel ve yazılı basında planlanan faaliyetlerin tüm</w:t>
            </w:r>
            <w:r w:rsidRPr="00B06176">
              <w:rPr>
                <w:b/>
                <w:bCs/>
                <w:sz w:val="20"/>
                <w:szCs w:val="20"/>
              </w:rPr>
              <w:t xml:space="preserve"> </w:t>
            </w:r>
            <w:r w:rsidRPr="00B06176">
              <w:rPr>
                <w:sz w:val="20"/>
                <w:szCs w:val="20"/>
              </w:rPr>
              <w:t>kesimlere ulaştırılmasını sağlamak.</w:t>
            </w:r>
          </w:p>
        </w:tc>
      </w:tr>
      <w:tr w:rsidR="00924513" w:rsidRPr="00B06176" w:rsidTr="00C20070">
        <w:trPr>
          <w:trHeight w:val="105"/>
          <w:jc w:val="center"/>
        </w:trPr>
        <w:tc>
          <w:tcPr>
            <w:tcW w:w="819" w:type="dxa"/>
            <w:vMerge/>
          </w:tcPr>
          <w:p w:rsidR="003B76A8" w:rsidRPr="00B06176" w:rsidRDefault="003B76A8" w:rsidP="00C20070">
            <w:pPr>
              <w:spacing w:line="360" w:lineRule="auto"/>
              <w:rPr>
                <w:bCs/>
                <w:noProof/>
                <w:color w:val="76923C"/>
                <w:sz w:val="20"/>
                <w:szCs w:val="20"/>
              </w:rPr>
            </w:pPr>
          </w:p>
        </w:tc>
        <w:tc>
          <w:tcPr>
            <w:tcW w:w="3026" w:type="dxa"/>
            <w:vMerge/>
            <w:vAlign w:val="center"/>
          </w:tcPr>
          <w:p w:rsidR="003B76A8" w:rsidRPr="00B06176" w:rsidRDefault="003B76A8" w:rsidP="00C20070">
            <w:pPr>
              <w:spacing w:line="360" w:lineRule="auto"/>
              <w:rPr>
                <w:noProof/>
                <w:color w:val="76923C"/>
                <w:sz w:val="20"/>
                <w:szCs w:val="20"/>
              </w:rPr>
            </w:pPr>
          </w:p>
        </w:tc>
        <w:tc>
          <w:tcPr>
            <w:tcW w:w="10634" w:type="dxa"/>
            <w:vAlign w:val="center"/>
          </w:tcPr>
          <w:p w:rsidR="003B76A8" w:rsidRPr="00C20070" w:rsidRDefault="003B76A8" w:rsidP="00C20070">
            <w:pPr>
              <w:spacing w:line="360" w:lineRule="auto"/>
              <w:rPr>
                <w:b/>
                <w:bCs/>
                <w:sz w:val="20"/>
                <w:szCs w:val="20"/>
              </w:rPr>
            </w:pPr>
            <w:r w:rsidRPr="00B06176">
              <w:rPr>
                <w:b/>
                <w:sz w:val="20"/>
                <w:szCs w:val="20"/>
              </w:rPr>
              <w:t>3.2.</w:t>
            </w:r>
            <w:r w:rsidRPr="00B06176">
              <w:rPr>
                <w:bCs/>
                <w:sz w:val="20"/>
                <w:szCs w:val="20"/>
              </w:rPr>
              <w:t xml:space="preserve"> Tüm Mahalle ve köy muhtarları ile her yılın Temmuz Ayının son haftasında toplantı yapmak.</w:t>
            </w:r>
          </w:p>
        </w:tc>
      </w:tr>
      <w:tr w:rsidR="00924513" w:rsidRPr="00B06176" w:rsidTr="00C20070">
        <w:trPr>
          <w:trHeight w:val="105"/>
          <w:jc w:val="center"/>
        </w:trPr>
        <w:tc>
          <w:tcPr>
            <w:tcW w:w="819" w:type="dxa"/>
            <w:vMerge/>
          </w:tcPr>
          <w:p w:rsidR="003B76A8" w:rsidRPr="00B06176" w:rsidRDefault="003B76A8" w:rsidP="00C20070">
            <w:pPr>
              <w:spacing w:line="360" w:lineRule="auto"/>
              <w:rPr>
                <w:bCs/>
                <w:noProof/>
                <w:color w:val="76923C"/>
                <w:sz w:val="20"/>
                <w:szCs w:val="20"/>
              </w:rPr>
            </w:pPr>
          </w:p>
        </w:tc>
        <w:tc>
          <w:tcPr>
            <w:tcW w:w="3026" w:type="dxa"/>
            <w:vMerge/>
            <w:vAlign w:val="center"/>
          </w:tcPr>
          <w:p w:rsidR="003B76A8" w:rsidRPr="00B06176" w:rsidRDefault="003B76A8" w:rsidP="00C20070">
            <w:pPr>
              <w:spacing w:line="360" w:lineRule="auto"/>
              <w:rPr>
                <w:noProof/>
                <w:color w:val="76923C"/>
                <w:sz w:val="20"/>
                <w:szCs w:val="20"/>
              </w:rPr>
            </w:pPr>
          </w:p>
        </w:tc>
        <w:tc>
          <w:tcPr>
            <w:tcW w:w="10634" w:type="dxa"/>
            <w:vAlign w:val="center"/>
          </w:tcPr>
          <w:p w:rsidR="003B76A8" w:rsidRPr="00B06176" w:rsidRDefault="003B76A8" w:rsidP="00C20070">
            <w:pPr>
              <w:spacing w:line="360" w:lineRule="auto"/>
              <w:rPr>
                <w:b/>
                <w:sz w:val="20"/>
                <w:szCs w:val="20"/>
              </w:rPr>
            </w:pPr>
            <w:r w:rsidRPr="00B06176">
              <w:rPr>
                <w:b/>
                <w:sz w:val="20"/>
                <w:szCs w:val="20"/>
              </w:rPr>
              <w:t>3.3.</w:t>
            </w:r>
            <w:r w:rsidRPr="00B06176">
              <w:rPr>
                <w:bCs/>
                <w:sz w:val="20"/>
                <w:szCs w:val="20"/>
              </w:rPr>
              <w:t xml:space="preserve"> Yerel STK ve Yerel Yönetimler ve diğer resmi kuruluşlar ile 2015 yılından </w:t>
            </w:r>
            <w:r w:rsidR="00576B27">
              <w:rPr>
                <w:bCs/>
                <w:sz w:val="20"/>
                <w:szCs w:val="20"/>
              </w:rPr>
              <w:t>2023</w:t>
            </w:r>
            <w:r w:rsidRPr="00B06176">
              <w:rPr>
                <w:bCs/>
                <w:sz w:val="20"/>
                <w:szCs w:val="20"/>
              </w:rPr>
              <w:t xml:space="preserve"> yılına kadar </w:t>
            </w:r>
            <w:proofErr w:type="gramStart"/>
            <w:r w:rsidRPr="00B06176">
              <w:rPr>
                <w:bCs/>
                <w:sz w:val="20"/>
                <w:szCs w:val="20"/>
              </w:rPr>
              <w:t>işbirliğine</w:t>
            </w:r>
            <w:proofErr w:type="gramEnd"/>
            <w:r w:rsidRPr="00B06176">
              <w:rPr>
                <w:bCs/>
                <w:sz w:val="20"/>
                <w:szCs w:val="20"/>
              </w:rPr>
              <w:t xml:space="preserve"> gidilerek eğitim ihtiyaçlarının belirlenmesi ve fiziki kapasite kullanımı için faaliyetler yapmak.</w:t>
            </w:r>
          </w:p>
        </w:tc>
      </w:tr>
      <w:tr w:rsidR="00B06176" w:rsidRPr="00B06176" w:rsidTr="00C20070">
        <w:trPr>
          <w:trHeight w:val="105"/>
          <w:jc w:val="center"/>
        </w:trPr>
        <w:tc>
          <w:tcPr>
            <w:tcW w:w="819" w:type="dxa"/>
            <w:shd w:val="clear" w:color="auto" w:fill="B8CCE4" w:themeFill="accent1" w:themeFillTint="66"/>
          </w:tcPr>
          <w:p w:rsidR="003B76A8" w:rsidRPr="00B06176" w:rsidRDefault="003B76A8" w:rsidP="00C20070">
            <w:pPr>
              <w:spacing w:line="360" w:lineRule="auto"/>
              <w:rPr>
                <w:b/>
                <w:bCs/>
                <w:noProof/>
                <w:sz w:val="20"/>
                <w:szCs w:val="20"/>
              </w:rPr>
            </w:pPr>
            <w:r w:rsidRPr="00B06176">
              <w:rPr>
                <w:b/>
                <w:bCs/>
                <w:noProof/>
                <w:sz w:val="20"/>
                <w:szCs w:val="20"/>
              </w:rPr>
              <w:t>TEMA</w:t>
            </w:r>
          </w:p>
        </w:tc>
        <w:tc>
          <w:tcPr>
            <w:tcW w:w="3026" w:type="dxa"/>
            <w:shd w:val="clear" w:color="auto" w:fill="76923C" w:themeFill="accent3" w:themeFillShade="BF"/>
            <w:vAlign w:val="center"/>
          </w:tcPr>
          <w:p w:rsidR="003B76A8" w:rsidRPr="00B06176" w:rsidRDefault="003B76A8" w:rsidP="00C20070">
            <w:pPr>
              <w:spacing w:line="360" w:lineRule="auto"/>
              <w:rPr>
                <w:b/>
                <w:bCs/>
                <w:noProof/>
                <w:color w:val="000000" w:themeColor="text1"/>
                <w:sz w:val="20"/>
                <w:szCs w:val="20"/>
              </w:rPr>
            </w:pPr>
            <w:r w:rsidRPr="00B06176">
              <w:rPr>
                <w:b/>
                <w:bCs/>
                <w:noProof/>
                <w:color w:val="000000" w:themeColor="text1"/>
                <w:sz w:val="20"/>
                <w:szCs w:val="20"/>
              </w:rPr>
              <w:t>STRATEJİK AMAÇ</w:t>
            </w:r>
          </w:p>
        </w:tc>
        <w:tc>
          <w:tcPr>
            <w:tcW w:w="10634" w:type="dxa"/>
            <w:shd w:val="clear" w:color="auto" w:fill="FABF8F" w:themeFill="accent6" w:themeFillTint="99"/>
            <w:vAlign w:val="center"/>
          </w:tcPr>
          <w:p w:rsidR="003B76A8" w:rsidRPr="00B06176" w:rsidRDefault="003B76A8" w:rsidP="00C20070">
            <w:pPr>
              <w:spacing w:line="360" w:lineRule="auto"/>
              <w:rPr>
                <w:b/>
                <w:bCs/>
                <w:noProof/>
                <w:sz w:val="20"/>
                <w:szCs w:val="20"/>
              </w:rPr>
            </w:pPr>
            <w:r w:rsidRPr="00B06176">
              <w:rPr>
                <w:b/>
                <w:bCs/>
                <w:noProof/>
                <w:sz w:val="20"/>
                <w:szCs w:val="20"/>
              </w:rPr>
              <w:t>STRATEJİK HEDEFLER</w:t>
            </w:r>
          </w:p>
        </w:tc>
      </w:tr>
      <w:tr w:rsidR="00B06176" w:rsidRPr="00B06176" w:rsidTr="00C20070">
        <w:trPr>
          <w:trHeight w:val="105"/>
          <w:jc w:val="center"/>
        </w:trPr>
        <w:tc>
          <w:tcPr>
            <w:tcW w:w="819" w:type="dxa"/>
            <w:vMerge w:val="restart"/>
            <w:textDirection w:val="btLr"/>
          </w:tcPr>
          <w:p w:rsidR="00B06176" w:rsidRPr="003D1A0B" w:rsidRDefault="00B06176" w:rsidP="00C20070">
            <w:pPr>
              <w:spacing w:line="360" w:lineRule="auto"/>
              <w:ind w:left="113" w:right="113"/>
              <w:rPr>
                <w:bCs/>
                <w:noProof/>
                <w:color w:val="FF0000"/>
                <w:sz w:val="20"/>
                <w:szCs w:val="20"/>
              </w:rPr>
            </w:pPr>
            <w:r w:rsidRPr="003D1A0B">
              <w:rPr>
                <w:bCs/>
                <w:noProof/>
                <w:color w:val="FF0000"/>
                <w:sz w:val="20"/>
                <w:szCs w:val="20"/>
              </w:rPr>
              <w:t>TEKNOLOJİYE UYUM</w:t>
            </w:r>
          </w:p>
        </w:tc>
        <w:tc>
          <w:tcPr>
            <w:tcW w:w="3026" w:type="dxa"/>
            <w:vMerge w:val="restart"/>
            <w:vAlign w:val="center"/>
          </w:tcPr>
          <w:p w:rsidR="00B06176" w:rsidRPr="003D1A0B" w:rsidRDefault="00B06176" w:rsidP="00C20070">
            <w:pPr>
              <w:spacing w:line="360" w:lineRule="auto"/>
              <w:rPr>
                <w:noProof/>
                <w:color w:val="4F6228" w:themeColor="accent3" w:themeShade="80"/>
                <w:sz w:val="20"/>
                <w:szCs w:val="20"/>
              </w:rPr>
            </w:pPr>
            <w:r w:rsidRPr="003D1A0B">
              <w:rPr>
                <w:b/>
                <w:color w:val="4F6228" w:themeColor="accent3" w:themeShade="80"/>
                <w:sz w:val="20"/>
                <w:szCs w:val="20"/>
              </w:rPr>
              <w:t xml:space="preserve">4. </w:t>
            </w:r>
            <w:r w:rsidRPr="003D1A0B">
              <w:rPr>
                <w:color w:val="4F6228" w:themeColor="accent3" w:themeShade="80"/>
                <w:sz w:val="20"/>
                <w:szCs w:val="20"/>
              </w:rPr>
              <w:t>Bilginin çok çabuk değiştiği ve iletişimin yaygınlaştığı günümüzde Eğitim Alanındaki Teknolojik değişimleri izlemek ve kuruma kazandırmak.</w:t>
            </w:r>
          </w:p>
        </w:tc>
        <w:tc>
          <w:tcPr>
            <w:tcW w:w="10634" w:type="dxa"/>
            <w:vAlign w:val="center"/>
          </w:tcPr>
          <w:p w:rsidR="00B06176" w:rsidRPr="00B06176" w:rsidRDefault="00B06176" w:rsidP="00C20070">
            <w:pPr>
              <w:spacing w:line="360" w:lineRule="auto"/>
              <w:rPr>
                <w:b/>
                <w:sz w:val="20"/>
                <w:szCs w:val="20"/>
              </w:rPr>
            </w:pPr>
            <w:r w:rsidRPr="00B06176">
              <w:rPr>
                <w:b/>
                <w:sz w:val="20"/>
                <w:szCs w:val="20"/>
              </w:rPr>
              <w:t>4.1.</w:t>
            </w:r>
            <w:r w:rsidRPr="00B06176">
              <w:rPr>
                <w:bCs/>
                <w:sz w:val="20"/>
                <w:szCs w:val="20"/>
              </w:rPr>
              <w:t xml:space="preserve"> </w:t>
            </w:r>
            <w:r w:rsidRPr="00B06176">
              <w:rPr>
                <w:sz w:val="20"/>
                <w:szCs w:val="20"/>
              </w:rPr>
              <w:t>2015 yılının sonuna kadar Her Sınıfa internet bağlantısının kurulması.</w:t>
            </w:r>
          </w:p>
        </w:tc>
      </w:tr>
      <w:tr w:rsidR="00B06176" w:rsidRPr="00B06176" w:rsidTr="00C20070">
        <w:trPr>
          <w:trHeight w:val="237"/>
          <w:jc w:val="center"/>
        </w:trPr>
        <w:tc>
          <w:tcPr>
            <w:tcW w:w="819" w:type="dxa"/>
            <w:vMerge/>
          </w:tcPr>
          <w:p w:rsidR="00B06176" w:rsidRPr="00B06176" w:rsidRDefault="00B06176" w:rsidP="00C20070">
            <w:pPr>
              <w:spacing w:line="360" w:lineRule="auto"/>
              <w:rPr>
                <w:bCs/>
                <w:noProof/>
                <w:color w:val="76923C"/>
                <w:sz w:val="20"/>
                <w:szCs w:val="20"/>
              </w:rPr>
            </w:pPr>
          </w:p>
        </w:tc>
        <w:tc>
          <w:tcPr>
            <w:tcW w:w="3026" w:type="dxa"/>
            <w:vMerge/>
          </w:tcPr>
          <w:p w:rsidR="00B06176" w:rsidRPr="00B06176" w:rsidRDefault="00B06176" w:rsidP="00C20070">
            <w:pPr>
              <w:spacing w:line="360" w:lineRule="auto"/>
              <w:rPr>
                <w:noProof/>
                <w:color w:val="76923C"/>
                <w:sz w:val="20"/>
                <w:szCs w:val="20"/>
              </w:rPr>
            </w:pPr>
          </w:p>
        </w:tc>
        <w:tc>
          <w:tcPr>
            <w:tcW w:w="10634" w:type="dxa"/>
            <w:vAlign w:val="center"/>
          </w:tcPr>
          <w:p w:rsidR="00B06176" w:rsidRPr="00B06176" w:rsidRDefault="00B06176" w:rsidP="00C20070">
            <w:pPr>
              <w:spacing w:line="360" w:lineRule="auto"/>
              <w:rPr>
                <w:b/>
                <w:sz w:val="20"/>
                <w:szCs w:val="20"/>
              </w:rPr>
            </w:pPr>
            <w:r w:rsidRPr="00B06176">
              <w:rPr>
                <w:b/>
                <w:sz w:val="20"/>
                <w:szCs w:val="20"/>
              </w:rPr>
              <w:t>4.2.</w:t>
            </w:r>
            <w:r w:rsidRPr="00B06176">
              <w:rPr>
                <w:bCs/>
                <w:sz w:val="20"/>
                <w:szCs w:val="20"/>
              </w:rPr>
              <w:t xml:space="preserve"> </w:t>
            </w:r>
            <w:r w:rsidRPr="00B06176">
              <w:rPr>
                <w:sz w:val="20"/>
                <w:szCs w:val="20"/>
              </w:rPr>
              <w:t>2015 yılının sonuna kadar Her Sınıfa Projeksiyon kurulması.</w:t>
            </w:r>
          </w:p>
        </w:tc>
      </w:tr>
      <w:tr w:rsidR="00B06176" w:rsidRPr="00B06176" w:rsidTr="00C20070">
        <w:trPr>
          <w:trHeight w:val="59"/>
          <w:jc w:val="center"/>
        </w:trPr>
        <w:tc>
          <w:tcPr>
            <w:tcW w:w="819" w:type="dxa"/>
            <w:vMerge/>
          </w:tcPr>
          <w:p w:rsidR="00B06176" w:rsidRPr="00B06176" w:rsidRDefault="00B06176" w:rsidP="00C20070">
            <w:pPr>
              <w:spacing w:line="360" w:lineRule="auto"/>
              <w:rPr>
                <w:bCs/>
                <w:noProof/>
                <w:color w:val="76923C"/>
                <w:sz w:val="20"/>
                <w:szCs w:val="20"/>
              </w:rPr>
            </w:pPr>
          </w:p>
        </w:tc>
        <w:tc>
          <w:tcPr>
            <w:tcW w:w="3026" w:type="dxa"/>
            <w:vMerge/>
          </w:tcPr>
          <w:p w:rsidR="00B06176" w:rsidRPr="00B06176" w:rsidRDefault="00B06176" w:rsidP="00C20070">
            <w:pPr>
              <w:spacing w:line="360" w:lineRule="auto"/>
              <w:rPr>
                <w:noProof/>
                <w:color w:val="76923C"/>
                <w:sz w:val="20"/>
                <w:szCs w:val="20"/>
              </w:rPr>
            </w:pPr>
          </w:p>
        </w:tc>
        <w:tc>
          <w:tcPr>
            <w:tcW w:w="10634" w:type="dxa"/>
            <w:vAlign w:val="center"/>
          </w:tcPr>
          <w:p w:rsidR="00B06176" w:rsidRPr="00B06176" w:rsidRDefault="00B06176" w:rsidP="00C20070">
            <w:pPr>
              <w:spacing w:line="360" w:lineRule="auto"/>
              <w:rPr>
                <w:b/>
                <w:sz w:val="20"/>
                <w:szCs w:val="20"/>
              </w:rPr>
            </w:pPr>
            <w:r w:rsidRPr="00B06176">
              <w:rPr>
                <w:b/>
                <w:sz w:val="20"/>
                <w:szCs w:val="20"/>
              </w:rPr>
              <w:t>4.3.</w:t>
            </w:r>
            <w:r w:rsidRPr="00B06176">
              <w:rPr>
                <w:bCs/>
                <w:sz w:val="20"/>
                <w:szCs w:val="20"/>
              </w:rPr>
              <w:t xml:space="preserve"> </w:t>
            </w:r>
            <w:r w:rsidRPr="00B06176">
              <w:rPr>
                <w:sz w:val="20"/>
                <w:szCs w:val="20"/>
              </w:rPr>
              <w:t>Eğitim Öğretim kadrosundaki personelin</w:t>
            </w:r>
            <w:r>
              <w:rPr>
                <w:sz w:val="20"/>
                <w:szCs w:val="20"/>
              </w:rPr>
              <w:t xml:space="preserve"> bilişim teknolojileri alanında</w:t>
            </w:r>
            <w:r w:rsidRPr="00B06176">
              <w:rPr>
                <w:sz w:val="20"/>
                <w:szCs w:val="20"/>
              </w:rPr>
              <w:t>ki bilgilerini güncellemek için eğitimler düzenlemek.</w:t>
            </w:r>
          </w:p>
        </w:tc>
      </w:tr>
    </w:tbl>
    <w:p w:rsidR="0035443E" w:rsidRDefault="0035443E" w:rsidP="0016343C">
      <w:pPr>
        <w:spacing w:line="360" w:lineRule="auto"/>
        <w:rPr>
          <w:b/>
          <w:sz w:val="28"/>
          <w:szCs w:val="28"/>
        </w:rPr>
        <w:sectPr w:rsidR="0035443E" w:rsidSect="00F56576">
          <w:pgSz w:w="16838" w:h="11906" w:orient="landscape"/>
          <w:pgMar w:top="1418" w:right="1418" w:bottom="1418" w:left="1259" w:header="709" w:footer="709" w:gutter="0"/>
          <w:cols w:space="708"/>
          <w:docGrid w:linePitch="360"/>
        </w:sectPr>
      </w:pPr>
    </w:p>
    <w:p w:rsidR="00D23E31" w:rsidRDefault="00D23E31" w:rsidP="00D23E31"/>
    <w:p w:rsidR="00D23E31" w:rsidRDefault="00D23E31" w:rsidP="00D23E31"/>
    <w:p w:rsidR="00D23E31" w:rsidRDefault="00D23E31" w:rsidP="00D23E31"/>
    <w:p w:rsidR="00D23E31" w:rsidRDefault="00D23E31" w:rsidP="00D23E31"/>
    <w:p w:rsidR="00D23E31" w:rsidRDefault="00E02CE2" w:rsidP="00D23E31">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-7620</wp:posOffset>
                </wp:positionV>
                <wp:extent cx="5372100" cy="8001000"/>
                <wp:effectExtent l="14605" t="22225" r="42545" b="44450"/>
                <wp:wrapNone/>
                <wp:docPr id="7"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0"/>
                        </a:xfrm>
                        <a:prstGeom prst="rect">
                          <a:avLst/>
                        </a:prstGeom>
                        <a:solidFill>
                          <a:srgbClr val="99CCFF"/>
                        </a:solidFill>
                        <a:ln w="28575">
                          <a:solidFill>
                            <a:srgbClr val="0000FF"/>
                          </a:solidFill>
                          <a:miter lim="800000"/>
                          <a:headEnd/>
                          <a:tailEnd/>
                        </a:ln>
                        <a:effectLst>
                          <a:outerShdw dist="35921" dir="2700000" algn="ctr" rotWithShape="0">
                            <a:srgbClr val="333399"/>
                          </a:outerShdw>
                        </a:effectLst>
                      </wps:spPr>
                      <wps:txbx>
                        <w:txbxContent>
                          <w:p w:rsidR="004F4219" w:rsidRPr="00A379EE" w:rsidRDefault="004F4219" w:rsidP="00D23E31"/>
                          <w:p w:rsidR="004F4219" w:rsidRPr="00A379EE" w:rsidRDefault="004F4219" w:rsidP="00D23E31"/>
                          <w:p w:rsidR="004F4219" w:rsidRDefault="004F4219" w:rsidP="00D23E31"/>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pPr>
                          </w:p>
                          <w:p w:rsidR="004F4219" w:rsidRDefault="004F4219" w:rsidP="00D23E31"/>
                          <w:p w:rsidR="004F4219" w:rsidRDefault="004F4219" w:rsidP="00D23E31"/>
                          <w:p w:rsidR="004F4219" w:rsidRDefault="004F4219" w:rsidP="00D23E31"/>
                          <w:p w:rsidR="004F4219" w:rsidRDefault="004F4219" w:rsidP="00D23E31"/>
                          <w:p w:rsidR="004F4219" w:rsidRPr="00A379EE" w:rsidRDefault="004F4219" w:rsidP="00D23E31">
                            <w:pPr>
                              <w:rPr>
                                <w:b/>
                                <w:sz w:val="52"/>
                                <w:szCs w:val="52"/>
                              </w:rPr>
                            </w:pPr>
                          </w:p>
                          <w:p w:rsidR="004F4219" w:rsidRDefault="004F4219" w:rsidP="00D23E31">
                            <w:pPr>
                              <w:jc w:val="center"/>
                              <w:rPr>
                                <w:b/>
                                <w:sz w:val="56"/>
                                <w:szCs w:val="56"/>
                              </w:rPr>
                            </w:pPr>
                            <w:r>
                              <w:rPr>
                                <w:b/>
                                <w:sz w:val="56"/>
                                <w:szCs w:val="56"/>
                              </w:rPr>
                              <w:t>BÖLÜM 4</w:t>
                            </w:r>
                          </w:p>
                          <w:p w:rsidR="004F4219" w:rsidRDefault="004F4219" w:rsidP="00D23E31">
                            <w:pPr>
                              <w:jc w:val="center"/>
                              <w:rPr>
                                <w:b/>
                                <w:sz w:val="56"/>
                                <w:szCs w:val="56"/>
                              </w:rPr>
                            </w:pPr>
                          </w:p>
                          <w:p w:rsidR="004F4219" w:rsidRPr="00C606E4" w:rsidRDefault="004F4219" w:rsidP="00D23E31">
                            <w:pPr>
                              <w:jc w:val="center"/>
                              <w:rPr>
                                <w:b/>
                                <w:sz w:val="40"/>
                                <w:szCs w:val="40"/>
                              </w:rPr>
                            </w:pPr>
                            <w:r>
                              <w:rPr>
                                <w:b/>
                                <w:sz w:val="56"/>
                                <w:szCs w:val="56"/>
                              </w:rPr>
                              <w:t>İZLEME VE 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83" style="position:absolute;margin-left:27pt;margin-top:-.6pt;width:423pt;height:6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" fillcolor="#9cf" strokecolor="blue" strokeweight="2.25pt">
                <v:shadow on="t" color="#339"/>
                <v:textbox>
                  <w:txbxContent>
                    <w:p w:rsidR="004F4219" w:rsidRPr="00A379EE" w:rsidRDefault="004F4219" w:rsidP="00D23E31"/>
                    <w:p w:rsidR="004F4219" w:rsidRPr="00A379EE" w:rsidRDefault="004F4219" w:rsidP="00D23E31"/>
                    <w:p w:rsidR="004F4219" w:rsidRDefault="004F4219" w:rsidP="00D23E31"/>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rPr>
                          <w:rFonts w:ascii="TimesNewRomanPS-BoldMT" w:hAnsi="TimesNewRomanPS-BoldMT" w:cs="TimesNewRomanPS-BoldMT"/>
                          <w:b/>
                          <w:bCs/>
                          <w:sz w:val="26"/>
                          <w:szCs w:val="26"/>
                        </w:rPr>
                      </w:pPr>
                    </w:p>
                    <w:p w:rsidR="004F4219" w:rsidRDefault="004F4219" w:rsidP="00D23E31">
                      <w:pPr>
                        <w:jc w:val="center"/>
                      </w:pPr>
                    </w:p>
                    <w:p w:rsidR="004F4219" w:rsidRDefault="004F4219" w:rsidP="00D23E31"/>
                    <w:p w:rsidR="004F4219" w:rsidRDefault="004F4219" w:rsidP="00D23E31"/>
                    <w:p w:rsidR="004F4219" w:rsidRDefault="004F4219" w:rsidP="00D23E31"/>
                    <w:p w:rsidR="004F4219" w:rsidRDefault="004F4219" w:rsidP="00D23E31"/>
                    <w:p w:rsidR="004F4219" w:rsidRPr="00A379EE" w:rsidRDefault="004F4219" w:rsidP="00D23E31">
                      <w:pPr>
                        <w:rPr>
                          <w:b/>
                          <w:sz w:val="52"/>
                          <w:szCs w:val="52"/>
                        </w:rPr>
                      </w:pPr>
                    </w:p>
                    <w:p w:rsidR="004F4219" w:rsidRDefault="004F4219" w:rsidP="00D23E31">
                      <w:pPr>
                        <w:jc w:val="center"/>
                        <w:rPr>
                          <w:b/>
                          <w:sz w:val="56"/>
                          <w:szCs w:val="56"/>
                        </w:rPr>
                      </w:pPr>
                      <w:r>
                        <w:rPr>
                          <w:b/>
                          <w:sz w:val="56"/>
                          <w:szCs w:val="56"/>
                        </w:rPr>
                        <w:t>BÖLÜM 4</w:t>
                      </w:r>
                    </w:p>
                    <w:p w:rsidR="004F4219" w:rsidRDefault="004F4219" w:rsidP="00D23E31">
                      <w:pPr>
                        <w:jc w:val="center"/>
                        <w:rPr>
                          <w:b/>
                          <w:sz w:val="56"/>
                          <w:szCs w:val="56"/>
                        </w:rPr>
                      </w:pPr>
                    </w:p>
                    <w:p w:rsidR="004F4219" w:rsidRPr="00C606E4" w:rsidRDefault="004F4219" w:rsidP="00D23E31">
                      <w:pPr>
                        <w:jc w:val="center"/>
                        <w:rPr>
                          <w:b/>
                          <w:sz w:val="40"/>
                          <w:szCs w:val="40"/>
                        </w:rPr>
                      </w:pPr>
                      <w:r>
                        <w:rPr>
                          <w:b/>
                          <w:sz w:val="56"/>
                          <w:szCs w:val="56"/>
                        </w:rPr>
                        <w:t>İZLEME VE DEĞERLENDİRME</w:t>
                      </w:r>
                    </w:p>
                  </w:txbxContent>
                </v:textbox>
              </v:rect>
            </w:pict>
          </mc:Fallback>
        </mc:AlternateContent>
      </w:r>
    </w:p>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Default="00D23E31" w:rsidP="00D23E31"/>
    <w:p w:rsidR="00D23E31" w:rsidRPr="00D23E31" w:rsidRDefault="00D23E31" w:rsidP="00D23E31"/>
    <w:p w:rsidR="00FA6840" w:rsidRDefault="00FA6840" w:rsidP="001A34B7">
      <w:pPr>
        <w:pStyle w:val="Altyaz"/>
        <w:outlineLvl w:val="0"/>
      </w:pPr>
    </w:p>
    <w:p w:rsidR="00525540" w:rsidRDefault="00525540" w:rsidP="00AD01FD">
      <w:pPr>
        <w:pStyle w:val="12KTimesNewRomankonubal"/>
        <w:outlineLvl w:val="0"/>
        <w:rPr>
          <w:color w:val="000080"/>
          <w:sz w:val="28"/>
          <w:szCs w:val="28"/>
        </w:rPr>
      </w:pPr>
    </w:p>
    <w:p w:rsidR="00D270E7" w:rsidRDefault="00D270E7" w:rsidP="00D270E7">
      <w:pPr>
        <w:rPr>
          <w:b/>
        </w:rPr>
      </w:pPr>
      <w:proofErr w:type="gramStart"/>
      <w:r w:rsidRPr="006A1A13">
        <w:rPr>
          <w:b/>
        </w:rPr>
        <w:lastRenderedPageBreak/>
        <w:t xml:space="preserve">4.1. </w:t>
      </w:r>
      <w:r>
        <w:rPr>
          <w:b/>
        </w:rPr>
        <w:t xml:space="preserve"> RAPORLAMA</w:t>
      </w:r>
      <w:proofErr w:type="gramEnd"/>
    </w:p>
    <w:p w:rsidR="007D06AD" w:rsidRPr="006A1A13" w:rsidRDefault="007D06AD" w:rsidP="00D270E7">
      <w:pPr>
        <w:rPr>
          <w:b/>
        </w:rPr>
      </w:pPr>
      <w:r>
        <w:rPr>
          <w:b/>
        </w:rPr>
        <w:t>4.1.1 İzleme Raporları</w:t>
      </w:r>
    </w:p>
    <w:p w:rsidR="00D270E7" w:rsidRDefault="00D270E7" w:rsidP="00D270E7">
      <w:pPr>
        <w:ind w:firstLine="709"/>
        <w:jc w:val="both"/>
        <w:rPr>
          <w:sz w:val="23"/>
          <w:szCs w:val="23"/>
        </w:rPr>
      </w:pPr>
      <w:r>
        <w:rPr>
          <w:rFonts w:cs="Calibri"/>
        </w:rPr>
        <w:t>Plan dönemi içerisinde ve her yılın sonunda Artvin Halk Eğitim Merkezi ve ASO Müdürlüğü stratejik planı uyarınca yürütülen faaliyetlerimizi, önceden belirttiğimiz performans göstergelerine göre hedef ve gerçekleşme durumu ile varsa meydana gelen sapmaların nedenlerini açıkladığımız, kurumumuz hakkında genel ve mali bilgileri içeren izleme ve değerlendirme raporu hazırlanacaktır.</w:t>
      </w:r>
      <w:r w:rsidRPr="00D270E7">
        <w:rPr>
          <w:sz w:val="23"/>
          <w:szCs w:val="23"/>
        </w:rPr>
        <w:t xml:space="preserve"> </w:t>
      </w:r>
    </w:p>
    <w:p w:rsidR="00D270E7" w:rsidRDefault="00D270E7" w:rsidP="00D270E7">
      <w:pPr>
        <w:ind w:firstLine="709"/>
        <w:jc w:val="both"/>
        <w:rPr>
          <w:sz w:val="23"/>
          <w:szCs w:val="23"/>
        </w:rPr>
      </w:pPr>
      <w:r>
        <w:rPr>
          <w:sz w:val="23"/>
          <w:szCs w:val="23"/>
        </w:rPr>
        <w:t xml:space="preserve">5018 sayılı kanun çerçevesinde hazırlanan yıllık raporları yanı sıra yıl içindeki uygulamaların takibine </w:t>
      </w:r>
      <w:proofErr w:type="gramStart"/>
      <w:r>
        <w:rPr>
          <w:sz w:val="23"/>
          <w:szCs w:val="23"/>
        </w:rPr>
        <w:t>imkan</w:t>
      </w:r>
      <w:proofErr w:type="gramEnd"/>
      <w:r>
        <w:rPr>
          <w:sz w:val="23"/>
          <w:szCs w:val="23"/>
        </w:rPr>
        <w:t xml:space="preserve"> tanıyacak belirli dönemleri içeren raporlama ile uygulamaların izlenmesi ve gerekli, değerlendirmelerin yapılarak faaliyetlerin sürekli olarak iyileştirilmesinin sağlanması öngörülmektedir.</w:t>
      </w:r>
    </w:p>
    <w:p w:rsidR="00D270E7" w:rsidRPr="00544880" w:rsidRDefault="00D270E7" w:rsidP="00D270E7">
      <w:pPr>
        <w:autoSpaceDE w:val="0"/>
        <w:autoSpaceDN w:val="0"/>
        <w:adjustRightInd w:val="0"/>
        <w:ind w:firstLine="708"/>
        <w:jc w:val="both"/>
        <w:rPr>
          <w:rFonts w:cs="Calibri"/>
        </w:rPr>
      </w:pPr>
    </w:p>
    <w:p w:rsidR="00525540" w:rsidRDefault="00FA6840" w:rsidP="00D270E7">
      <w:pPr>
        <w:pStyle w:val="12KTimesNewRomankonubal"/>
        <w:outlineLvl w:val="0"/>
        <w:rPr>
          <w:sz w:val="23"/>
          <w:szCs w:val="23"/>
        </w:rPr>
      </w:pPr>
      <w:r w:rsidRPr="00FF343C">
        <w:rPr>
          <w:color w:val="000080"/>
          <w:sz w:val="28"/>
          <w:szCs w:val="28"/>
        </w:rPr>
        <w:t xml:space="preserve"> </w:t>
      </w:r>
    </w:p>
    <w:p w:rsidR="00525540" w:rsidRDefault="00525540" w:rsidP="00525540">
      <w:pPr>
        <w:pStyle w:val="Default"/>
        <w:ind w:firstLine="709"/>
        <w:jc w:val="both"/>
        <w:rPr>
          <w:sz w:val="23"/>
          <w:szCs w:val="23"/>
        </w:rPr>
      </w:pPr>
    </w:p>
    <w:p w:rsidR="00525540" w:rsidRDefault="00525540" w:rsidP="00525540">
      <w:pPr>
        <w:jc w:val="both"/>
        <w:rPr>
          <w:sz w:val="23"/>
          <w:szCs w:val="23"/>
        </w:rPr>
      </w:pPr>
    </w:p>
    <w:p w:rsidR="00525540" w:rsidRDefault="00525540" w:rsidP="00525540">
      <w:pPr>
        <w:pStyle w:val="Default"/>
        <w:jc w:val="both"/>
        <w:rPr>
          <w:sz w:val="23"/>
          <w:szCs w:val="23"/>
        </w:rPr>
      </w:pPr>
      <w:r>
        <w:rPr>
          <w:b/>
          <w:bCs/>
          <w:sz w:val="23"/>
          <w:szCs w:val="23"/>
        </w:rPr>
        <w:t xml:space="preserve">AÇIKLAMALAR </w:t>
      </w:r>
    </w:p>
    <w:p w:rsidR="00525540" w:rsidRDefault="00525540" w:rsidP="00525540">
      <w:pPr>
        <w:pStyle w:val="Default"/>
        <w:ind w:firstLine="709"/>
        <w:jc w:val="both"/>
        <w:rPr>
          <w:sz w:val="23"/>
          <w:szCs w:val="23"/>
        </w:rPr>
      </w:pPr>
      <w:r>
        <w:rPr>
          <w:sz w:val="23"/>
          <w:szCs w:val="23"/>
        </w:rPr>
        <w:t>Müdürlüğümüz Birimleri Stratejik Planlama gereği planda yer alan amaç ve hedefleri gerçekleştirmeye yönelik yapılacak çalışmaların izlenmesi ve değerlendirilmesi kapsamında aşağıda yer alan tabloları kullanacaktır</w:t>
      </w:r>
    </w:p>
    <w:p w:rsidR="00525540" w:rsidRDefault="00525540" w:rsidP="00525540">
      <w:pPr>
        <w:pStyle w:val="Default"/>
        <w:ind w:firstLine="709"/>
        <w:jc w:val="both"/>
        <w:rPr>
          <w:sz w:val="23"/>
          <w:szCs w:val="23"/>
        </w:rPr>
      </w:pPr>
      <w:r>
        <w:rPr>
          <w:sz w:val="23"/>
          <w:szCs w:val="23"/>
        </w:rPr>
        <w:t xml:space="preserve">. </w:t>
      </w:r>
    </w:p>
    <w:p w:rsidR="00525540" w:rsidRDefault="00525540" w:rsidP="00525540">
      <w:pPr>
        <w:pStyle w:val="Default"/>
        <w:spacing w:after="27"/>
        <w:ind w:firstLine="709"/>
        <w:jc w:val="both"/>
        <w:rPr>
          <w:sz w:val="23"/>
          <w:szCs w:val="23"/>
        </w:rPr>
      </w:pPr>
      <w:r>
        <w:rPr>
          <w:sz w:val="23"/>
          <w:szCs w:val="23"/>
        </w:rPr>
        <w:t xml:space="preserve">1. Her bir amaç ve bu amaca yönelik hedefler bu çerçevede yapılacak faaliyet projeler sorumlu kişi belirlenmiş olup bu doğrultuda koordineli olarak çalışma yürütülecektir. </w:t>
      </w:r>
    </w:p>
    <w:p w:rsidR="00525540" w:rsidRDefault="00525540" w:rsidP="00525540">
      <w:pPr>
        <w:pStyle w:val="Default"/>
        <w:spacing w:after="27"/>
        <w:ind w:firstLine="709"/>
        <w:jc w:val="both"/>
        <w:rPr>
          <w:sz w:val="23"/>
          <w:szCs w:val="23"/>
        </w:rPr>
      </w:pPr>
      <w:r>
        <w:rPr>
          <w:sz w:val="23"/>
          <w:szCs w:val="23"/>
        </w:rPr>
        <w:t xml:space="preserve">2. Yapılacak çalışmaları zaman çizelgesi birimlerce ayrı ayrı ve koordineli olmak üzere birlikte dolduracaktır. </w:t>
      </w:r>
    </w:p>
    <w:p w:rsidR="00525540" w:rsidRDefault="00525540" w:rsidP="00525540">
      <w:pPr>
        <w:pStyle w:val="Default"/>
        <w:spacing w:after="27"/>
        <w:ind w:firstLine="709"/>
        <w:jc w:val="both"/>
        <w:rPr>
          <w:sz w:val="23"/>
          <w:szCs w:val="23"/>
        </w:rPr>
      </w:pPr>
      <w:r>
        <w:rPr>
          <w:sz w:val="23"/>
          <w:szCs w:val="23"/>
        </w:rPr>
        <w:t xml:space="preserve">3. Yapılacak çalışmaların </w:t>
      </w:r>
      <w:proofErr w:type="spellStart"/>
      <w:r>
        <w:rPr>
          <w:sz w:val="23"/>
          <w:szCs w:val="23"/>
        </w:rPr>
        <w:t>maliyetlendirilmesi</w:t>
      </w:r>
      <w:proofErr w:type="spellEnd"/>
      <w:r>
        <w:rPr>
          <w:sz w:val="23"/>
          <w:szCs w:val="23"/>
        </w:rPr>
        <w:t xml:space="preserve"> birimlerce ayrı ayrı ve koordineli olmak üzere birlikte dolduracaktır. </w:t>
      </w:r>
    </w:p>
    <w:p w:rsidR="00525540" w:rsidRDefault="00525540" w:rsidP="00525540">
      <w:pPr>
        <w:pStyle w:val="Default"/>
        <w:ind w:firstLine="709"/>
        <w:jc w:val="both"/>
        <w:rPr>
          <w:sz w:val="23"/>
          <w:szCs w:val="23"/>
        </w:rPr>
      </w:pPr>
      <w:r>
        <w:rPr>
          <w:sz w:val="23"/>
          <w:szCs w:val="23"/>
        </w:rPr>
        <w:t xml:space="preserve">4. Yapılacak çalışmalarda ulaşılan performans düzeyini değerlendirmeye yönelik belirlenmiş olan ölçütler birimlerce ayrı ayrı ve koordineli olarak doldurulacaktır. </w:t>
      </w:r>
    </w:p>
    <w:p w:rsidR="00525540" w:rsidRPr="008D7BA3" w:rsidRDefault="00525540" w:rsidP="00525540">
      <w:pPr>
        <w:jc w:val="both"/>
      </w:pPr>
    </w:p>
    <w:p w:rsidR="00525540" w:rsidRDefault="00525540" w:rsidP="00525540">
      <w:pPr>
        <w:pStyle w:val="Default"/>
        <w:jc w:val="both"/>
        <w:rPr>
          <w:b/>
          <w:bCs/>
        </w:rPr>
      </w:pPr>
    </w:p>
    <w:p w:rsidR="00525540" w:rsidRDefault="00525540" w:rsidP="00525540">
      <w:pPr>
        <w:pStyle w:val="Default"/>
        <w:jc w:val="both"/>
        <w:rPr>
          <w:b/>
          <w:bCs/>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9014C0" w:rsidRDefault="009014C0" w:rsidP="009014C0">
      <w:pPr>
        <w:pStyle w:val="12KTimesNewRomankonubal"/>
        <w:outlineLvl w:val="0"/>
        <w:rPr>
          <w:b w:val="0"/>
          <w:sz w:val="20"/>
        </w:rPr>
      </w:pPr>
    </w:p>
    <w:p w:rsidR="00D270E7" w:rsidRDefault="00D270E7" w:rsidP="009014C0">
      <w:pPr>
        <w:pStyle w:val="12KTimesNewRomankonubal"/>
        <w:outlineLvl w:val="0"/>
        <w:rPr>
          <w:b w:val="0"/>
          <w:sz w:val="20"/>
        </w:rPr>
        <w:sectPr w:rsidR="00D270E7" w:rsidSect="00F56576">
          <w:pgSz w:w="11906" w:h="16838"/>
          <w:pgMar w:top="1418" w:right="1418" w:bottom="1259" w:left="1418" w:header="709" w:footer="709" w:gutter="0"/>
          <w:cols w:space="708"/>
          <w:docGrid w:linePitch="360"/>
        </w:sectPr>
      </w:pPr>
    </w:p>
    <w:tbl>
      <w:tblPr>
        <w:tblpPr w:leftFromText="141" w:rightFromText="141" w:horzAnchor="margin" w:tblpY="555"/>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CB081B" w:rsidRPr="005000AE" w:rsidTr="00D270E7">
        <w:trPr>
          <w:trHeight w:val="427"/>
        </w:trPr>
        <w:tc>
          <w:tcPr>
            <w:tcW w:w="14972" w:type="dxa"/>
            <w:gridSpan w:val="9"/>
            <w:shd w:val="clear" w:color="auto" w:fill="C2D69B"/>
          </w:tcPr>
          <w:p w:rsidR="00CB081B" w:rsidRPr="005000AE" w:rsidRDefault="005000AE" w:rsidP="00D270E7">
            <w:pPr>
              <w:jc w:val="center"/>
              <w:rPr>
                <w:b/>
                <w:bCs/>
                <w:sz w:val="20"/>
                <w:szCs w:val="20"/>
              </w:rPr>
            </w:pPr>
            <w:r w:rsidRPr="005000AE">
              <w:rPr>
                <w:rFonts w:ascii="Arial" w:hAnsi="Arial"/>
                <w:b/>
                <w:bCs/>
                <w:sz w:val="20"/>
                <w:szCs w:val="20"/>
              </w:rPr>
              <w:lastRenderedPageBreak/>
              <w:t>ARTVİN HALK EĞİTİMİ MERKEZİ ve ASO MÜDÜRLÜĞÜ, FAALİYET İZLEME VE DEĞERLENDİRME RAPORU</w:t>
            </w:r>
          </w:p>
        </w:tc>
      </w:tr>
      <w:tr w:rsidR="00CB081B" w:rsidRPr="005000AE" w:rsidTr="00D270E7">
        <w:trPr>
          <w:trHeight w:val="427"/>
        </w:trPr>
        <w:tc>
          <w:tcPr>
            <w:tcW w:w="2973" w:type="dxa"/>
          </w:tcPr>
          <w:p w:rsidR="00CB081B" w:rsidRPr="005000AE" w:rsidRDefault="00CB081B" w:rsidP="00D270E7">
            <w:pPr>
              <w:jc w:val="both"/>
              <w:rPr>
                <w:b/>
                <w:bCs/>
                <w:sz w:val="20"/>
                <w:szCs w:val="20"/>
              </w:rPr>
            </w:pPr>
            <w:r w:rsidRPr="005000AE">
              <w:rPr>
                <w:b/>
                <w:bCs/>
                <w:sz w:val="20"/>
                <w:szCs w:val="20"/>
              </w:rPr>
              <w:t>TEMA-1</w:t>
            </w:r>
          </w:p>
        </w:tc>
        <w:tc>
          <w:tcPr>
            <w:tcW w:w="11999" w:type="dxa"/>
            <w:gridSpan w:val="8"/>
          </w:tcPr>
          <w:p w:rsidR="00CB081B" w:rsidRPr="005000AE" w:rsidRDefault="00CB081B" w:rsidP="00D270E7">
            <w:pPr>
              <w:jc w:val="both"/>
              <w:rPr>
                <w:b/>
                <w:sz w:val="20"/>
                <w:szCs w:val="20"/>
              </w:rPr>
            </w:pPr>
            <w:r w:rsidRPr="005000AE">
              <w:rPr>
                <w:b/>
                <w:bCs/>
                <w:color w:val="000000"/>
                <w:sz w:val="20"/>
                <w:szCs w:val="20"/>
              </w:rPr>
              <w:t>EĞİTİM ÖĞRETİM</w:t>
            </w:r>
          </w:p>
        </w:tc>
      </w:tr>
      <w:tr w:rsidR="00CB081B" w:rsidRPr="005000AE" w:rsidTr="00D270E7">
        <w:trPr>
          <w:trHeight w:val="427"/>
        </w:trPr>
        <w:tc>
          <w:tcPr>
            <w:tcW w:w="2973" w:type="dxa"/>
          </w:tcPr>
          <w:p w:rsidR="00CB081B" w:rsidRPr="005000AE" w:rsidRDefault="00CB081B" w:rsidP="00D270E7">
            <w:pPr>
              <w:rPr>
                <w:b/>
                <w:bCs/>
                <w:sz w:val="20"/>
                <w:szCs w:val="20"/>
              </w:rPr>
            </w:pPr>
            <w:r w:rsidRPr="005000AE">
              <w:rPr>
                <w:b/>
                <w:bCs/>
                <w:sz w:val="20"/>
                <w:szCs w:val="20"/>
              </w:rPr>
              <w:t xml:space="preserve">Stratejik Amaç 1: </w:t>
            </w:r>
          </w:p>
        </w:tc>
        <w:tc>
          <w:tcPr>
            <w:tcW w:w="11999" w:type="dxa"/>
            <w:gridSpan w:val="8"/>
          </w:tcPr>
          <w:p w:rsidR="00CB081B" w:rsidRPr="005000AE" w:rsidRDefault="00260C9C" w:rsidP="00D270E7">
            <w:pPr>
              <w:jc w:val="both"/>
              <w:rPr>
                <w:b/>
                <w:sz w:val="20"/>
                <w:szCs w:val="20"/>
              </w:rPr>
            </w:pPr>
            <w:r w:rsidRPr="005000AE">
              <w:rPr>
                <w:sz w:val="20"/>
                <w:szCs w:val="20"/>
              </w:rPr>
              <w:t xml:space="preserve">Tüm bireylere; ilgi, istek ve yeteneklerine göre, ekonomik, toplumsal ve kültürel gelişmelerini sağlayıcı nitelikte eğitim alma </w:t>
            </w:r>
            <w:proofErr w:type="gramStart"/>
            <w:r w:rsidRPr="005000AE">
              <w:rPr>
                <w:sz w:val="20"/>
                <w:szCs w:val="20"/>
              </w:rPr>
              <w:t>imkanı</w:t>
            </w:r>
            <w:proofErr w:type="gramEnd"/>
            <w:r w:rsidRPr="005000AE">
              <w:rPr>
                <w:sz w:val="20"/>
                <w:szCs w:val="20"/>
              </w:rPr>
              <w:t xml:space="preserve"> sağlamak.</w:t>
            </w:r>
          </w:p>
        </w:tc>
      </w:tr>
      <w:tr w:rsidR="00CB081B" w:rsidRPr="005000AE" w:rsidTr="00D270E7">
        <w:trPr>
          <w:trHeight w:val="427"/>
        </w:trPr>
        <w:tc>
          <w:tcPr>
            <w:tcW w:w="2973" w:type="dxa"/>
          </w:tcPr>
          <w:p w:rsidR="00CB081B" w:rsidRPr="005000AE" w:rsidRDefault="00CB081B" w:rsidP="00D270E7">
            <w:pPr>
              <w:jc w:val="both"/>
              <w:rPr>
                <w:b/>
                <w:bCs/>
                <w:sz w:val="20"/>
                <w:szCs w:val="20"/>
              </w:rPr>
            </w:pPr>
            <w:r w:rsidRPr="005000AE">
              <w:rPr>
                <w:b/>
                <w:bCs/>
                <w:sz w:val="20"/>
                <w:szCs w:val="20"/>
              </w:rPr>
              <w:t>Stratejik Hedef 1.1:</w:t>
            </w:r>
          </w:p>
        </w:tc>
        <w:tc>
          <w:tcPr>
            <w:tcW w:w="11999" w:type="dxa"/>
            <w:gridSpan w:val="8"/>
          </w:tcPr>
          <w:p w:rsidR="00CB081B" w:rsidRPr="005000AE" w:rsidRDefault="00260C9C" w:rsidP="00D270E7">
            <w:pPr>
              <w:shd w:val="clear" w:color="auto" w:fill="FFFFFF"/>
              <w:spacing w:before="370"/>
              <w:ind w:left="10" w:right="48"/>
              <w:jc w:val="both"/>
              <w:rPr>
                <w:bCs/>
                <w:sz w:val="20"/>
                <w:szCs w:val="20"/>
              </w:rPr>
            </w:pPr>
            <w:r w:rsidRPr="005000AE">
              <w:rPr>
                <w:bCs/>
                <w:sz w:val="20"/>
                <w:szCs w:val="20"/>
              </w:rPr>
              <w:t xml:space="preserve">2013 – </w:t>
            </w:r>
            <w:r w:rsidR="00576B27">
              <w:rPr>
                <w:bCs/>
                <w:sz w:val="20"/>
                <w:szCs w:val="20"/>
              </w:rPr>
              <w:t>2019</w:t>
            </w:r>
            <w:r w:rsidRPr="005000AE">
              <w:rPr>
                <w:bCs/>
                <w:sz w:val="20"/>
                <w:szCs w:val="20"/>
              </w:rPr>
              <w:t xml:space="preserve"> yılında açılan 343 adet açılan kurs sayısını her yıl </w:t>
            </w:r>
            <w:proofErr w:type="gramStart"/>
            <w:r w:rsidRPr="005000AE">
              <w:rPr>
                <w:bCs/>
                <w:sz w:val="20"/>
                <w:szCs w:val="20"/>
              </w:rPr>
              <w:t>% 3</w:t>
            </w:r>
            <w:proofErr w:type="gramEnd"/>
            <w:r w:rsidRPr="005000AE">
              <w:rPr>
                <w:bCs/>
                <w:sz w:val="20"/>
                <w:szCs w:val="20"/>
              </w:rPr>
              <w:t xml:space="preserve"> arttırarak </w:t>
            </w:r>
            <w:r w:rsidR="00576B27">
              <w:rPr>
                <w:bCs/>
                <w:sz w:val="20"/>
                <w:szCs w:val="20"/>
              </w:rPr>
              <w:t>2023</w:t>
            </w:r>
            <w:r w:rsidRPr="005000AE">
              <w:rPr>
                <w:bCs/>
                <w:sz w:val="20"/>
                <w:szCs w:val="20"/>
              </w:rPr>
              <w:t xml:space="preserve"> yılında 530 çıkarmak.</w:t>
            </w:r>
          </w:p>
        </w:tc>
      </w:tr>
      <w:tr w:rsidR="00CB081B" w:rsidRPr="005000AE" w:rsidTr="00D270E7">
        <w:trPr>
          <w:trHeight w:val="427"/>
        </w:trPr>
        <w:tc>
          <w:tcPr>
            <w:tcW w:w="2973" w:type="dxa"/>
          </w:tcPr>
          <w:p w:rsidR="00CB081B" w:rsidRPr="005000AE" w:rsidRDefault="00CB081B" w:rsidP="00D270E7">
            <w:pPr>
              <w:jc w:val="both"/>
              <w:rPr>
                <w:b/>
                <w:bCs/>
                <w:sz w:val="20"/>
                <w:szCs w:val="20"/>
              </w:rPr>
            </w:pPr>
            <w:r w:rsidRPr="005000AE">
              <w:rPr>
                <w:b/>
                <w:bCs/>
                <w:sz w:val="20"/>
                <w:szCs w:val="20"/>
              </w:rPr>
              <w:t>Faaliyet/Projeler</w:t>
            </w:r>
          </w:p>
        </w:tc>
        <w:tc>
          <w:tcPr>
            <w:tcW w:w="9140" w:type="dxa"/>
            <w:gridSpan w:val="6"/>
          </w:tcPr>
          <w:p w:rsidR="00CB081B" w:rsidRPr="005000AE" w:rsidRDefault="00CB081B" w:rsidP="00D270E7">
            <w:pPr>
              <w:jc w:val="center"/>
              <w:rPr>
                <w:b/>
                <w:bCs/>
                <w:sz w:val="20"/>
                <w:szCs w:val="20"/>
              </w:rPr>
            </w:pPr>
            <w:r w:rsidRPr="005000AE">
              <w:rPr>
                <w:b/>
                <w:bCs/>
                <w:sz w:val="20"/>
                <w:szCs w:val="20"/>
              </w:rPr>
              <w:t>İzleme</w:t>
            </w:r>
          </w:p>
        </w:tc>
        <w:tc>
          <w:tcPr>
            <w:tcW w:w="2859" w:type="dxa"/>
            <w:gridSpan w:val="2"/>
          </w:tcPr>
          <w:p w:rsidR="00CB081B" w:rsidRPr="005000AE" w:rsidRDefault="00CB081B" w:rsidP="00D270E7">
            <w:pPr>
              <w:jc w:val="both"/>
              <w:rPr>
                <w:b/>
                <w:bCs/>
                <w:sz w:val="20"/>
                <w:szCs w:val="20"/>
              </w:rPr>
            </w:pPr>
            <w:r w:rsidRPr="005000AE">
              <w:rPr>
                <w:b/>
                <w:bCs/>
                <w:sz w:val="20"/>
                <w:szCs w:val="20"/>
              </w:rPr>
              <w:t>Değerlendirme</w:t>
            </w:r>
          </w:p>
        </w:tc>
      </w:tr>
      <w:tr w:rsidR="00CB081B" w:rsidRPr="005000AE" w:rsidTr="00D270E7">
        <w:trPr>
          <w:trHeight w:val="1060"/>
        </w:trPr>
        <w:tc>
          <w:tcPr>
            <w:tcW w:w="2973" w:type="dxa"/>
          </w:tcPr>
          <w:p w:rsidR="00CB081B" w:rsidRPr="005000AE" w:rsidRDefault="00CB081B" w:rsidP="00D270E7">
            <w:pPr>
              <w:spacing w:before="240"/>
              <w:rPr>
                <w:b/>
                <w:bCs/>
                <w:sz w:val="20"/>
                <w:szCs w:val="20"/>
              </w:rPr>
            </w:pPr>
            <w:r w:rsidRPr="005000AE">
              <w:rPr>
                <w:b/>
                <w:bCs/>
                <w:sz w:val="20"/>
                <w:szCs w:val="20"/>
              </w:rPr>
              <w:t>Faaliyet/Projeler</w:t>
            </w:r>
          </w:p>
        </w:tc>
        <w:tc>
          <w:tcPr>
            <w:tcW w:w="1051" w:type="dxa"/>
          </w:tcPr>
          <w:p w:rsidR="00CB081B" w:rsidRPr="005000AE" w:rsidRDefault="00CB081B" w:rsidP="00D270E7">
            <w:pPr>
              <w:spacing w:before="240"/>
              <w:rPr>
                <w:b/>
                <w:sz w:val="20"/>
                <w:szCs w:val="20"/>
              </w:rPr>
            </w:pPr>
            <w:r w:rsidRPr="005000AE">
              <w:rPr>
                <w:sz w:val="20"/>
                <w:szCs w:val="20"/>
              </w:rPr>
              <w:t>Faaliyetin Başlama ve Bitiş Tarihi</w:t>
            </w:r>
          </w:p>
        </w:tc>
        <w:tc>
          <w:tcPr>
            <w:tcW w:w="1464" w:type="dxa"/>
          </w:tcPr>
          <w:p w:rsidR="00CB081B" w:rsidRPr="005000AE" w:rsidRDefault="00CB081B" w:rsidP="00D270E7">
            <w:pPr>
              <w:spacing w:before="240"/>
              <w:rPr>
                <w:sz w:val="20"/>
                <w:szCs w:val="20"/>
              </w:rPr>
            </w:pPr>
            <w:r w:rsidRPr="005000AE">
              <w:rPr>
                <w:sz w:val="20"/>
                <w:szCs w:val="20"/>
              </w:rPr>
              <w:t>Faaliyetten Sorumlu Kurum/birim/</w:t>
            </w:r>
          </w:p>
          <w:p w:rsidR="00CB081B" w:rsidRPr="005000AE" w:rsidRDefault="00CB081B" w:rsidP="00D270E7">
            <w:pPr>
              <w:rPr>
                <w:b/>
                <w:sz w:val="20"/>
                <w:szCs w:val="20"/>
              </w:rPr>
            </w:pPr>
            <w:proofErr w:type="gramStart"/>
            <w:r w:rsidRPr="005000AE">
              <w:rPr>
                <w:sz w:val="20"/>
                <w:szCs w:val="20"/>
              </w:rPr>
              <w:t>kişi</w:t>
            </w:r>
            <w:proofErr w:type="gramEnd"/>
          </w:p>
        </w:tc>
        <w:tc>
          <w:tcPr>
            <w:tcW w:w="1091" w:type="dxa"/>
          </w:tcPr>
          <w:p w:rsidR="00CB081B" w:rsidRPr="005000AE" w:rsidRDefault="00CB081B" w:rsidP="00D270E7">
            <w:pPr>
              <w:spacing w:before="240"/>
              <w:rPr>
                <w:sz w:val="20"/>
                <w:szCs w:val="20"/>
              </w:rPr>
            </w:pPr>
            <w:r w:rsidRPr="005000AE">
              <w:rPr>
                <w:sz w:val="20"/>
                <w:szCs w:val="20"/>
              </w:rPr>
              <w:t>Maliyeti</w:t>
            </w:r>
            <w:r w:rsidR="005D33F6">
              <w:rPr>
                <w:sz w:val="20"/>
                <w:szCs w:val="20"/>
              </w:rPr>
              <w:t xml:space="preserve"> (TL)</w:t>
            </w:r>
          </w:p>
        </w:tc>
        <w:tc>
          <w:tcPr>
            <w:tcW w:w="1912" w:type="dxa"/>
          </w:tcPr>
          <w:p w:rsidR="00CB081B" w:rsidRPr="005000AE" w:rsidRDefault="00CB081B" w:rsidP="00D270E7">
            <w:pPr>
              <w:spacing w:before="240"/>
              <w:rPr>
                <w:sz w:val="20"/>
                <w:szCs w:val="20"/>
              </w:rPr>
            </w:pPr>
            <w:r w:rsidRPr="005000AE">
              <w:rPr>
                <w:sz w:val="20"/>
                <w:szCs w:val="20"/>
              </w:rPr>
              <w:t>Ölçme yöntemi ve raporlama süresi</w:t>
            </w:r>
          </w:p>
        </w:tc>
        <w:tc>
          <w:tcPr>
            <w:tcW w:w="1533" w:type="dxa"/>
          </w:tcPr>
          <w:p w:rsidR="00CB081B" w:rsidRPr="005000AE" w:rsidRDefault="00CB081B" w:rsidP="00D270E7">
            <w:pPr>
              <w:spacing w:before="240"/>
              <w:rPr>
                <w:sz w:val="20"/>
                <w:szCs w:val="20"/>
              </w:rPr>
            </w:pPr>
            <w:r w:rsidRPr="005000AE">
              <w:rPr>
                <w:sz w:val="20"/>
                <w:szCs w:val="20"/>
              </w:rPr>
              <w:t>Performans Göstergeleri</w:t>
            </w:r>
          </w:p>
        </w:tc>
        <w:tc>
          <w:tcPr>
            <w:tcW w:w="2089" w:type="dxa"/>
          </w:tcPr>
          <w:p w:rsidR="00CB081B" w:rsidRPr="005000AE" w:rsidRDefault="00CB081B" w:rsidP="00D270E7">
            <w:pPr>
              <w:spacing w:before="240"/>
              <w:rPr>
                <w:sz w:val="20"/>
                <w:szCs w:val="20"/>
              </w:rPr>
            </w:pPr>
            <w:r w:rsidRPr="005000AE">
              <w:rPr>
                <w:sz w:val="20"/>
                <w:szCs w:val="20"/>
              </w:rPr>
              <w:t>Faaliyetin durumu</w:t>
            </w:r>
          </w:p>
          <w:p w:rsidR="00CB081B" w:rsidRPr="005000AE" w:rsidRDefault="00CB081B" w:rsidP="00D270E7">
            <w:pPr>
              <w:rPr>
                <w:sz w:val="20"/>
                <w:szCs w:val="20"/>
              </w:rPr>
            </w:pPr>
            <w:r w:rsidRPr="005000AE">
              <w:rPr>
                <w:sz w:val="20"/>
                <w:szCs w:val="20"/>
              </w:rPr>
              <w:t>(..) Tamamlandı</w:t>
            </w:r>
          </w:p>
          <w:p w:rsidR="00CB081B" w:rsidRPr="005000AE" w:rsidRDefault="00CB081B" w:rsidP="00D270E7">
            <w:pPr>
              <w:rPr>
                <w:sz w:val="20"/>
                <w:szCs w:val="20"/>
              </w:rPr>
            </w:pPr>
            <w:r w:rsidRPr="005000AE">
              <w:rPr>
                <w:sz w:val="20"/>
                <w:szCs w:val="20"/>
              </w:rPr>
              <w:t>(..)Devam Ediyor</w:t>
            </w:r>
          </w:p>
          <w:p w:rsidR="00CB081B" w:rsidRPr="005000AE" w:rsidRDefault="00CB081B" w:rsidP="00D270E7">
            <w:pPr>
              <w:rPr>
                <w:sz w:val="20"/>
                <w:szCs w:val="20"/>
              </w:rPr>
            </w:pPr>
            <w:r w:rsidRPr="005000AE">
              <w:rPr>
                <w:sz w:val="20"/>
                <w:szCs w:val="20"/>
              </w:rPr>
              <w:t>(..) İptal Edildi</w:t>
            </w:r>
          </w:p>
        </w:tc>
        <w:tc>
          <w:tcPr>
            <w:tcW w:w="1484" w:type="dxa"/>
          </w:tcPr>
          <w:p w:rsidR="00CB081B" w:rsidRPr="005000AE" w:rsidRDefault="00CB081B" w:rsidP="00D270E7">
            <w:pPr>
              <w:spacing w:before="240"/>
              <w:rPr>
                <w:sz w:val="20"/>
                <w:szCs w:val="20"/>
              </w:rPr>
            </w:pPr>
            <w:r w:rsidRPr="005000AE">
              <w:rPr>
                <w:sz w:val="20"/>
                <w:szCs w:val="20"/>
              </w:rPr>
              <w:t>Tamamlan-mama nedeni</w:t>
            </w:r>
          </w:p>
        </w:tc>
        <w:tc>
          <w:tcPr>
            <w:tcW w:w="1375" w:type="dxa"/>
          </w:tcPr>
          <w:p w:rsidR="00CB081B" w:rsidRPr="005000AE" w:rsidRDefault="00CB081B" w:rsidP="00D270E7">
            <w:pPr>
              <w:spacing w:before="240"/>
              <w:rPr>
                <w:sz w:val="20"/>
                <w:szCs w:val="20"/>
              </w:rPr>
            </w:pPr>
            <w:r w:rsidRPr="005000AE">
              <w:rPr>
                <w:sz w:val="20"/>
                <w:szCs w:val="20"/>
              </w:rPr>
              <w:t>Öneriler</w:t>
            </w:r>
          </w:p>
        </w:tc>
      </w:tr>
      <w:tr w:rsidR="00CB081B" w:rsidRPr="005000AE" w:rsidTr="00D270E7">
        <w:trPr>
          <w:trHeight w:val="287"/>
        </w:trPr>
        <w:tc>
          <w:tcPr>
            <w:tcW w:w="2973" w:type="dxa"/>
          </w:tcPr>
          <w:p w:rsidR="00CB081B" w:rsidRPr="005000AE" w:rsidRDefault="00D1110B" w:rsidP="00D270E7">
            <w:pPr>
              <w:spacing w:before="240"/>
              <w:jc w:val="both"/>
              <w:rPr>
                <w:b/>
                <w:sz w:val="20"/>
                <w:szCs w:val="20"/>
              </w:rPr>
            </w:pPr>
            <w:r w:rsidRPr="00AF6501">
              <w:rPr>
                <w:b/>
                <w:sz w:val="20"/>
                <w:szCs w:val="20"/>
              </w:rPr>
              <w:t>1.1.1.</w:t>
            </w:r>
            <w:r w:rsidR="00260C9C" w:rsidRPr="005000AE">
              <w:rPr>
                <w:sz w:val="20"/>
                <w:szCs w:val="20"/>
              </w:rPr>
              <w:t>Köy Muhtarları ile toplantılar yaparak kurs faaliyetlerini kırsal kesime doğru yayılmasını sağlamak.</w:t>
            </w:r>
          </w:p>
        </w:tc>
        <w:tc>
          <w:tcPr>
            <w:tcW w:w="1051" w:type="dxa"/>
          </w:tcPr>
          <w:p w:rsidR="00CB081B" w:rsidRPr="005000AE" w:rsidRDefault="00260C9C" w:rsidP="00D270E7">
            <w:pPr>
              <w:jc w:val="both"/>
              <w:rPr>
                <w:b/>
                <w:sz w:val="20"/>
                <w:szCs w:val="20"/>
              </w:rPr>
            </w:pPr>
            <w:r w:rsidRPr="005000AE">
              <w:rPr>
                <w:rFonts w:eastAsia="Calibri"/>
                <w:sz w:val="20"/>
                <w:szCs w:val="20"/>
                <w:lang w:eastAsia="en-US"/>
              </w:rPr>
              <w:t>2015-</w:t>
            </w:r>
            <w:r w:rsidR="00576B27">
              <w:rPr>
                <w:rFonts w:eastAsia="Calibri"/>
                <w:sz w:val="20"/>
                <w:szCs w:val="20"/>
                <w:lang w:eastAsia="en-US"/>
              </w:rPr>
              <w:t>2023</w:t>
            </w:r>
          </w:p>
        </w:tc>
        <w:tc>
          <w:tcPr>
            <w:tcW w:w="1464" w:type="dxa"/>
          </w:tcPr>
          <w:p w:rsidR="00CB081B" w:rsidRPr="005000AE" w:rsidRDefault="00260C9C" w:rsidP="00D270E7">
            <w:pPr>
              <w:jc w:val="both"/>
              <w:rPr>
                <w:b/>
                <w:sz w:val="20"/>
                <w:szCs w:val="20"/>
              </w:rPr>
            </w:pPr>
            <w:r w:rsidRPr="005000AE">
              <w:rPr>
                <w:rFonts w:ascii="Arial" w:eastAsia="Calibri" w:hAnsi="Arial"/>
                <w:sz w:val="20"/>
                <w:szCs w:val="20"/>
                <w:lang w:eastAsia="en-US"/>
              </w:rPr>
              <w:t>Halk Eğitimi Merkezi Müdürlüğü</w:t>
            </w:r>
          </w:p>
        </w:tc>
        <w:tc>
          <w:tcPr>
            <w:tcW w:w="1091" w:type="dxa"/>
          </w:tcPr>
          <w:p w:rsidR="00CB081B" w:rsidRPr="005D33F6" w:rsidRDefault="005D33F6" w:rsidP="00D270E7">
            <w:pPr>
              <w:jc w:val="both"/>
              <w:rPr>
                <w:sz w:val="20"/>
                <w:szCs w:val="20"/>
              </w:rPr>
            </w:pPr>
            <w:r w:rsidRPr="005D33F6">
              <w:rPr>
                <w:sz w:val="20"/>
                <w:szCs w:val="20"/>
              </w:rPr>
              <w:t>1000</w:t>
            </w:r>
          </w:p>
        </w:tc>
        <w:tc>
          <w:tcPr>
            <w:tcW w:w="1912" w:type="dxa"/>
          </w:tcPr>
          <w:p w:rsidR="00CB081B" w:rsidRPr="005000AE" w:rsidRDefault="00CB081B" w:rsidP="00D270E7">
            <w:pPr>
              <w:jc w:val="both"/>
              <w:rPr>
                <w:sz w:val="20"/>
                <w:szCs w:val="20"/>
              </w:rPr>
            </w:pPr>
            <w:r w:rsidRPr="005000AE">
              <w:rPr>
                <w:sz w:val="20"/>
                <w:szCs w:val="20"/>
              </w:rPr>
              <w:t>Her yıl</w:t>
            </w:r>
          </w:p>
        </w:tc>
        <w:tc>
          <w:tcPr>
            <w:tcW w:w="1533" w:type="dxa"/>
          </w:tcPr>
          <w:p w:rsidR="00CB081B" w:rsidRPr="005000AE" w:rsidRDefault="00260C9C" w:rsidP="00D270E7">
            <w:pPr>
              <w:pStyle w:val="Default"/>
              <w:rPr>
                <w:sz w:val="20"/>
                <w:szCs w:val="20"/>
              </w:rPr>
            </w:pPr>
            <w:r w:rsidRPr="005000AE">
              <w:rPr>
                <w:sz w:val="20"/>
                <w:szCs w:val="20"/>
              </w:rPr>
              <w:t>Kursiyer Katılım Oranları</w:t>
            </w:r>
          </w:p>
          <w:p w:rsidR="00CB081B" w:rsidRPr="005000AE" w:rsidRDefault="00CB081B" w:rsidP="00D270E7">
            <w:pPr>
              <w:jc w:val="both"/>
              <w:rPr>
                <w:b/>
                <w:sz w:val="20"/>
                <w:szCs w:val="20"/>
              </w:rPr>
            </w:pPr>
          </w:p>
        </w:tc>
        <w:tc>
          <w:tcPr>
            <w:tcW w:w="2089" w:type="dxa"/>
          </w:tcPr>
          <w:p w:rsidR="00CB081B" w:rsidRPr="005000AE" w:rsidRDefault="00CB081B" w:rsidP="00D270E7">
            <w:pPr>
              <w:jc w:val="both"/>
              <w:rPr>
                <w:b/>
                <w:sz w:val="20"/>
                <w:szCs w:val="20"/>
              </w:rPr>
            </w:pPr>
          </w:p>
        </w:tc>
        <w:tc>
          <w:tcPr>
            <w:tcW w:w="1484" w:type="dxa"/>
          </w:tcPr>
          <w:p w:rsidR="00CB081B" w:rsidRPr="005000AE" w:rsidRDefault="00CB081B" w:rsidP="00D270E7">
            <w:pPr>
              <w:jc w:val="both"/>
              <w:rPr>
                <w:b/>
                <w:sz w:val="20"/>
                <w:szCs w:val="20"/>
              </w:rPr>
            </w:pPr>
          </w:p>
        </w:tc>
        <w:tc>
          <w:tcPr>
            <w:tcW w:w="1375" w:type="dxa"/>
          </w:tcPr>
          <w:p w:rsidR="00CB081B" w:rsidRPr="005000AE" w:rsidRDefault="00CB081B" w:rsidP="00D270E7">
            <w:pPr>
              <w:jc w:val="both"/>
              <w:rPr>
                <w:b/>
                <w:sz w:val="20"/>
                <w:szCs w:val="20"/>
              </w:rPr>
            </w:pPr>
          </w:p>
        </w:tc>
      </w:tr>
      <w:tr w:rsidR="005000AE" w:rsidRPr="005000AE" w:rsidTr="00D270E7">
        <w:trPr>
          <w:trHeight w:val="287"/>
        </w:trPr>
        <w:tc>
          <w:tcPr>
            <w:tcW w:w="2973" w:type="dxa"/>
          </w:tcPr>
          <w:p w:rsidR="005000AE" w:rsidRPr="005000AE" w:rsidRDefault="00D1110B" w:rsidP="00D270E7">
            <w:pPr>
              <w:jc w:val="both"/>
              <w:rPr>
                <w:b/>
                <w:sz w:val="20"/>
                <w:szCs w:val="20"/>
              </w:rPr>
            </w:pPr>
            <w:r w:rsidRPr="00AF6501">
              <w:rPr>
                <w:b/>
                <w:sz w:val="20"/>
                <w:szCs w:val="20"/>
              </w:rPr>
              <w:t>1.1.2.</w:t>
            </w:r>
            <w:r w:rsidR="005000AE" w:rsidRPr="005000AE">
              <w:rPr>
                <w:sz w:val="20"/>
                <w:szCs w:val="20"/>
              </w:rPr>
              <w:t>Daha fazla kişiye ulaşmak için basın ve yayın organlarını ve kitle iletişim araçlarını kullanmak. Cep telefonu şebekeleri ile anlaşarak sistemimizde kayıtlı bulunan kursiyerlere yeni kursları mesaj olarak çekmek.</w:t>
            </w:r>
          </w:p>
        </w:tc>
        <w:tc>
          <w:tcPr>
            <w:tcW w:w="1051" w:type="dxa"/>
          </w:tcPr>
          <w:p w:rsidR="005000AE" w:rsidRPr="005000AE" w:rsidRDefault="005000AE" w:rsidP="00D270E7">
            <w:pPr>
              <w:rPr>
                <w:rFonts w:eastAsia="Calibri"/>
                <w:sz w:val="20"/>
                <w:szCs w:val="20"/>
                <w:lang w:eastAsia="en-US"/>
              </w:rPr>
            </w:pPr>
            <w:r w:rsidRPr="005000AE">
              <w:rPr>
                <w:rFonts w:eastAsia="Calibri"/>
                <w:sz w:val="20"/>
                <w:szCs w:val="20"/>
                <w:lang w:eastAsia="en-US"/>
              </w:rPr>
              <w:t>2015-</w:t>
            </w:r>
            <w:r w:rsidR="00576B27">
              <w:rPr>
                <w:rFonts w:eastAsia="Calibri"/>
                <w:sz w:val="20"/>
                <w:szCs w:val="20"/>
                <w:lang w:eastAsia="en-US"/>
              </w:rPr>
              <w:t>2023</w:t>
            </w:r>
          </w:p>
        </w:tc>
        <w:tc>
          <w:tcPr>
            <w:tcW w:w="1464" w:type="dxa"/>
          </w:tcPr>
          <w:p w:rsidR="005000AE" w:rsidRPr="005000AE" w:rsidRDefault="005000AE" w:rsidP="00D270E7">
            <w:pPr>
              <w:rPr>
                <w:sz w:val="20"/>
                <w:szCs w:val="20"/>
              </w:rPr>
            </w:pPr>
            <w:r w:rsidRPr="005000AE">
              <w:rPr>
                <w:rFonts w:ascii="Arial" w:eastAsia="Calibri" w:hAnsi="Arial"/>
                <w:sz w:val="20"/>
                <w:szCs w:val="20"/>
                <w:lang w:eastAsia="en-US"/>
              </w:rPr>
              <w:t>Halk Eğitimi Merkezi Müdürlüğü</w:t>
            </w:r>
          </w:p>
        </w:tc>
        <w:tc>
          <w:tcPr>
            <w:tcW w:w="1091" w:type="dxa"/>
          </w:tcPr>
          <w:p w:rsidR="005000AE" w:rsidRPr="005D33F6" w:rsidRDefault="005D33F6" w:rsidP="00D270E7">
            <w:pPr>
              <w:jc w:val="both"/>
              <w:rPr>
                <w:sz w:val="20"/>
                <w:szCs w:val="20"/>
              </w:rPr>
            </w:pPr>
            <w:r w:rsidRPr="005D33F6">
              <w:rPr>
                <w:sz w:val="20"/>
                <w:szCs w:val="20"/>
              </w:rPr>
              <w:t>800</w:t>
            </w:r>
          </w:p>
        </w:tc>
        <w:tc>
          <w:tcPr>
            <w:tcW w:w="1912" w:type="dxa"/>
          </w:tcPr>
          <w:p w:rsidR="005000AE" w:rsidRPr="005000AE" w:rsidRDefault="005000AE" w:rsidP="00D270E7">
            <w:pPr>
              <w:jc w:val="both"/>
              <w:rPr>
                <w:b/>
                <w:sz w:val="20"/>
                <w:szCs w:val="20"/>
              </w:rPr>
            </w:pPr>
            <w:r w:rsidRPr="005000AE">
              <w:rPr>
                <w:sz w:val="20"/>
                <w:szCs w:val="20"/>
              </w:rPr>
              <w:t>Her yıl</w:t>
            </w:r>
          </w:p>
        </w:tc>
        <w:tc>
          <w:tcPr>
            <w:tcW w:w="1533" w:type="dxa"/>
          </w:tcPr>
          <w:p w:rsidR="005000AE" w:rsidRPr="005000AE" w:rsidRDefault="005000AE" w:rsidP="00D270E7">
            <w:pPr>
              <w:rPr>
                <w:sz w:val="20"/>
                <w:szCs w:val="20"/>
              </w:rPr>
            </w:pPr>
            <w:r w:rsidRPr="005000AE">
              <w:rPr>
                <w:sz w:val="20"/>
                <w:szCs w:val="20"/>
              </w:rPr>
              <w:t>Kursiyer Katılım Oranları</w:t>
            </w:r>
          </w:p>
        </w:tc>
        <w:tc>
          <w:tcPr>
            <w:tcW w:w="2089" w:type="dxa"/>
          </w:tcPr>
          <w:p w:rsidR="005000AE" w:rsidRPr="005000AE" w:rsidRDefault="005000AE" w:rsidP="00D270E7">
            <w:pPr>
              <w:jc w:val="both"/>
              <w:rPr>
                <w:b/>
                <w:sz w:val="20"/>
                <w:szCs w:val="20"/>
              </w:rPr>
            </w:pPr>
          </w:p>
        </w:tc>
        <w:tc>
          <w:tcPr>
            <w:tcW w:w="1484" w:type="dxa"/>
          </w:tcPr>
          <w:p w:rsidR="005000AE" w:rsidRPr="005000AE" w:rsidRDefault="005000AE" w:rsidP="00D270E7">
            <w:pPr>
              <w:jc w:val="both"/>
              <w:rPr>
                <w:b/>
                <w:sz w:val="20"/>
                <w:szCs w:val="20"/>
              </w:rPr>
            </w:pPr>
          </w:p>
        </w:tc>
        <w:tc>
          <w:tcPr>
            <w:tcW w:w="1375" w:type="dxa"/>
          </w:tcPr>
          <w:p w:rsidR="005000AE" w:rsidRPr="005000AE" w:rsidRDefault="005000AE" w:rsidP="00D270E7">
            <w:pPr>
              <w:jc w:val="both"/>
              <w:rPr>
                <w:b/>
                <w:sz w:val="20"/>
                <w:szCs w:val="20"/>
              </w:rPr>
            </w:pPr>
          </w:p>
        </w:tc>
      </w:tr>
      <w:tr w:rsidR="005000AE" w:rsidRPr="005000AE" w:rsidTr="00D270E7">
        <w:trPr>
          <w:trHeight w:val="287"/>
        </w:trPr>
        <w:tc>
          <w:tcPr>
            <w:tcW w:w="2973" w:type="dxa"/>
          </w:tcPr>
          <w:p w:rsidR="005000AE" w:rsidRPr="005000AE" w:rsidRDefault="00D1110B" w:rsidP="00D270E7">
            <w:pPr>
              <w:widowControl w:val="0"/>
              <w:shd w:val="clear" w:color="auto" w:fill="FFFFFF"/>
              <w:tabs>
                <w:tab w:val="left" w:pos="1181"/>
              </w:tabs>
              <w:autoSpaceDE w:val="0"/>
              <w:autoSpaceDN w:val="0"/>
              <w:adjustRightInd w:val="0"/>
              <w:jc w:val="both"/>
              <w:rPr>
                <w:b/>
                <w:bCs/>
                <w:spacing w:val="-6"/>
                <w:sz w:val="20"/>
                <w:szCs w:val="20"/>
              </w:rPr>
            </w:pPr>
            <w:r w:rsidRPr="00AF6501">
              <w:rPr>
                <w:b/>
                <w:sz w:val="20"/>
                <w:szCs w:val="20"/>
              </w:rPr>
              <w:t>1.1.3.</w:t>
            </w:r>
            <w:r w:rsidR="005000AE" w:rsidRPr="005000AE">
              <w:rPr>
                <w:sz w:val="20"/>
                <w:szCs w:val="20"/>
              </w:rPr>
              <w:t>Kurumun çalışmalarını ve planlanan faaliyetleri dergi çıkararak farklı kitlelere duyurmak</w:t>
            </w:r>
          </w:p>
          <w:p w:rsidR="005000AE" w:rsidRPr="005000AE" w:rsidRDefault="005000AE" w:rsidP="00D270E7">
            <w:pPr>
              <w:rPr>
                <w:b/>
                <w:sz w:val="20"/>
                <w:szCs w:val="20"/>
              </w:rPr>
            </w:pPr>
          </w:p>
        </w:tc>
        <w:tc>
          <w:tcPr>
            <w:tcW w:w="1051" w:type="dxa"/>
          </w:tcPr>
          <w:p w:rsidR="005000AE" w:rsidRPr="005000AE" w:rsidRDefault="005000AE" w:rsidP="00D270E7">
            <w:pPr>
              <w:rPr>
                <w:rFonts w:eastAsia="Calibri"/>
                <w:sz w:val="20"/>
                <w:szCs w:val="20"/>
                <w:lang w:eastAsia="en-US"/>
              </w:rPr>
            </w:pPr>
            <w:r w:rsidRPr="005000AE">
              <w:rPr>
                <w:rFonts w:eastAsia="Calibri"/>
                <w:sz w:val="20"/>
                <w:szCs w:val="20"/>
                <w:lang w:eastAsia="en-US"/>
              </w:rPr>
              <w:t>2015-</w:t>
            </w:r>
            <w:r w:rsidR="00576B27">
              <w:rPr>
                <w:rFonts w:eastAsia="Calibri"/>
                <w:sz w:val="20"/>
                <w:szCs w:val="20"/>
                <w:lang w:eastAsia="en-US"/>
              </w:rPr>
              <w:t>2023</w:t>
            </w:r>
          </w:p>
        </w:tc>
        <w:tc>
          <w:tcPr>
            <w:tcW w:w="1464" w:type="dxa"/>
          </w:tcPr>
          <w:p w:rsidR="005000AE" w:rsidRPr="005000AE" w:rsidRDefault="005000AE" w:rsidP="00D270E7">
            <w:pPr>
              <w:rPr>
                <w:sz w:val="20"/>
                <w:szCs w:val="20"/>
              </w:rPr>
            </w:pPr>
            <w:r w:rsidRPr="005000AE">
              <w:rPr>
                <w:rFonts w:ascii="Arial" w:eastAsia="Calibri" w:hAnsi="Arial"/>
                <w:sz w:val="20"/>
                <w:szCs w:val="20"/>
                <w:lang w:eastAsia="en-US"/>
              </w:rPr>
              <w:t>Halk Eğitimi Merkezi Müdürlüğü</w:t>
            </w:r>
          </w:p>
        </w:tc>
        <w:tc>
          <w:tcPr>
            <w:tcW w:w="1091" w:type="dxa"/>
          </w:tcPr>
          <w:p w:rsidR="005000AE" w:rsidRPr="005D33F6" w:rsidRDefault="005D33F6" w:rsidP="00D270E7">
            <w:pPr>
              <w:jc w:val="both"/>
              <w:rPr>
                <w:sz w:val="20"/>
                <w:szCs w:val="20"/>
              </w:rPr>
            </w:pPr>
            <w:r w:rsidRPr="005D33F6">
              <w:rPr>
                <w:sz w:val="20"/>
                <w:szCs w:val="20"/>
              </w:rPr>
              <w:t>6000</w:t>
            </w:r>
          </w:p>
        </w:tc>
        <w:tc>
          <w:tcPr>
            <w:tcW w:w="1912" w:type="dxa"/>
          </w:tcPr>
          <w:p w:rsidR="005000AE" w:rsidRPr="005000AE" w:rsidRDefault="005000AE" w:rsidP="00D270E7">
            <w:pPr>
              <w:jc w:val="both"/>
              <w:rPr>
                <w:b/>
                <w:sz w:val="20"/>
                <w:szCs w:val="20"/>
              </w:rPr>
            </w:pPr>
            <w:r w:rsidRPr="005000AE">
              <w:rPr>
                <w:sz w:val="20"/>
                <w:szCs w:val="20"/>
              </w:rPr>
              <w:t>Her yıl</w:t>
            </w:r>
          </w:p>
        </w:tc>
        <w:tc>
          <w:tcPr>
            <w:tcW w:w="1533" w:type="dxa"/>
          </w:tcPr>
          <w:p w:rsidR="005000AE" w:rsidRPr="005000AE" w:rsidRDefault="005000AE" w:rsidP="00D270E7">
            <w:pPr>
              <w:rPr>
                <w:sz w:val="20"/>
                <w:szCs w:val="20"/>
              </w:rPr>
            </w:pPr>
            <w:r w:rsidRPr="005000AE">
              <w:rPr>
                <w:sz w:val="20"/>
                <w:szCs w:val="20"/>
              </w:rPr>
              <w:t>Kursiyer Katılım Oranları</w:t>
            </w:r>
          </w:p>
        </w:tc>
        <w:tc>
          <w:tcPr>
            <w:tcW w:w="2089" w:type="dxa"/>
          </w:tcPr>
          <w:p w:rsidR="005000AE" w:rsidRPr="005000AE" w:rsidRDefault="005000AE" w:rsidP="00D270E7">
            <w:pPr>
              <w:jc w:val="both"/>
              <w:rPr>
                <w:b/>
                <w:sz w:val="20"/>
                <w:szCs w:val="20"/>
              </w:rPr>
            </w:pPr>
          </w:p>
        </w:tc>
        <w:tc>
          <w:tcPr>
            <w:tcW w:w="1484" w:type="dxa"/>
          </w:tcPr>
          <w:p w:rsidR="005000AE" w:rsidRPr="005000AE" w:rsidRDefault="005000AE" w:rsidP="00D270E7">
            <w:pPr>
              <w:jc w:val="both"/>
              <w:rPr>
                <w:b/>
                <w:sz w:val="20"/>
                <w:szCs w:val="20"/>
              </w:rPr>
            </w:pPr>
          </w:p>
        </w:tc>
        <w:tc>
          <w:tcPr>
            <w:tcW w:w="1375" w:type="dxa"/>
          </w:tcPr>
          <w:p w:rsidR="005000AE" w:rsidRPr="005000AE" w:rsidRDefault="005000AE" w:rsidP="00D270E7">
            <w:pPr>
              <w:jc w:val="both"/>
              <w:rPr>
                <w:b/>
                <w:sz w:val="20"/>
                <w:szCs w:val="20"/>
              </w:rPr>
            </w:pPr>
          </w:p>
        </w:tc>
      </w:tr>
      <w:tr w:rsidR="005000AE" w:rsidRPr="005000AE" w:rsidTr="00D270E7">
        <w:trPr>
          <w:trHeight w:val="447"/>
        </w:trPr>
        <w:tc>
          <w:tcPr>
            <w:tcW w:w="2973" w:type="dxa"/>
          </w:tcPr>
          <w:p w:rsidR="005000AE" w:rsidRPr="005000AE" w:rsidRDefault="00D1110B" w:rsidP="00D270E7">
            <w:pPr>
              <w:rPr>
                <w:rFonts w:ascii="Arial" w:eastAsia="Calibri" w:hAnsi="Arial"/>
                <w:sz w:val="20"/>
                <w:szCs w:val="20"/>
                <w:lang w:eastAsia="en-US"/>
              </w:rPr>
            </w:pPr>
            <w:r w:rsidRPr="00AF6501">
              <w:rPr>
                <w:b/>
                <w:sz w:val="20"/>
                <w:szCs w:val="20"/>
              </w:rPr>
              <w:t>1.1.4.</w:t>
            </w:r>
            <w:r w:rsidR="00576B27">
              <w:rPr>
                <w:sz w:val="20"/>
                <w:szCs w:val="20"/>
              </w:rPr>
              <w:t>2019</w:t>
            </w:r>
            <w:r w:rsidR="005000AE" w:rsidRPr="005000AE">
              <w:rPr>
                <w:sz w:val="20"/>
                <w:szCs w:val="20"/>
              </w:rPr>
              <w:t>-2015 Eğitim Öğretim Yılı başında açılacak kursların dev poster halinde şehrin en işlek yerine asmak.</w:t>
            </w:r>
          </w:p>
        </w:tc>
        <w:tc>
          <w:tcPr>
            <w:tcW w:w="1051" w:type="dxa"/>
          </w:tcPr>
          <w:p w:rsidR="005000AE" w:rsidRPr="005000AE" w:rsidRDefault="005000AE" w:rsidP="00D270E7">
            <w:pPr>
              <w:rPr>
                <w:rFonts w:eastAsia="Calibri"/>
                <w:sz w:val="20"/>
                <w:szCs w:val="20"/>
                <w:lang w:eastAsia="en-US"/>
              </w:rPr>
            </w:pPr>
            <w:r w:rsidRPr="005000AE">
              <w:rPr>
                <w:rFonts w:eastAsia="Calibri"/>
                <w:sz w:val="20"/>
                <w:szCs w:val="20"/>
                <w:lang w:eastAsia="en-US"/>
              </w:rPr>
              <w:t>2015-</w:t>
            </w:r>
            <w:r w:rsidR="00576B27">
              <w:rPr>
                <w:rFonts w:eastAsia="Calibri"/>
                <w:sz w:val="20"/>
                <w:szCs w:val="20"/>
                <w:lang w:eastAsia="en-US"/>
              </w:rPr>
              <w:t>2023</w:t>
            </w:r>
          </w:p>
        </w:tc>
        <w:tc>
          <w:tcPr>
            <w:tcW w:w="1464" w:type="dxa"/>
          </w:tcPr>
          <w:p w:rsidR="005000AE" w:rsidRPr="005000AE" w:rsidRDefault="005000AE" w:rsidP="00D270E7">
            <w:pPr>
              <w:rPr>
                <w:sz w:val="20"/>
                <w:szCs w:val="20"/>
              </w:rPr>
            </w:pPr>
            <w:r w:rsidRPr="005000AE">
              <w:rPr>
                <w:rFonts w:ascii="Arial" w:eastAsia="Calibri" w:hAnsi="Arial"/>
                <w:sz w:val="20"/>
                <w:szCs w:val="20"/>
                <w:lang w:eastAsia="en-US"/>
              </w:rPr>
              <w:t>Halk Eğitimi Merkezi Müdürlüğü</w:t>
            </w:r>
          </w:p>
        </w:tc>
        <w:tc>
          <w:tcPr>
            <w:tcW w:w="1091" w:type="dxa"/>
          </w:tcPr>
          <w:p w:rsidR="005000AE" w:rsidRPr="005D33F6" w:rsidRDefault="005D33F6" w:rsidP="00D270E7">
            <w:pPr>
              <w:jc w:val="both"/>
              <w:rPr>
                <w:sz w:val="20"/>
                <w:szCs w:val="20"/>
              </w:rPr>
            </w:pPr>
            <w:r w:rsidRPr="005D33F6">
              <w:rPr>
                <w:sz w:val="20"/>
                <w:szCs w:val="20"/>
              </w:rPr>
              <w:t>6000</w:t>
            </w:r>
          </w:p>
        </w:tc>
        <w:tc>
          <w:tcPr>
            <w:tcW w:w="1912" w:type="dxa"/>
          </w:tcPr>
          <w:p w:rsidR="005000AE" w:rsidRPr="005000AE" w:rsidRDefault="005000AE" w:rsidP="00D270E7">
            <w:pPr>
              <w:jc w:val="both"/>
              <w:rPr>
                <w:b/>
                <w:sz w:val="20"/>
                <w:szCs w:val="20"/>
              </w:rPr>
            </w:pPr>
            <w:r w:rsidRPr="005000AE">
              <w:rPr>
                <w:sz w:val="20"/>
                <w:szCs w:val="20"/>
              </w:rPr>
              <w:t>Her yıl</w:t>
            </w:r>
          </w:p>
        </w:tc>
        <w:tc>
          <w:tcPr>
            <w:tcW w:w="1533" w:type="dxa"/>
          </w:tcPr>
          <w:p w:rsidR="005000AE" w:rsidRPr="005000AE" w:rsidRDefault="005000AE" w:rsidP="00D270E7">
            <w:pPr>
              <w:rPr>
                <w:sz w:val="20"/>
                <w:szCs w:val="20"/>
              </w:rPr>
            </w:pPr>
            <w:r w:rsidRPr="005000AE">
              <w:rPr>
                <w:sz w:val="20"/>
                <w:szCs w:val="20"/>
              </w:rPr>
              <w:t>Kursiyer Katılım Oranları</w:t>
            </w:r>
          </w:p>
        </w:tc>
        <w:tc>
          <w:tcPr>
            <w:tcW w:w="2089" w:type="dxa"/>
          </w:tcPr>
          <w:p w:rsidR="005000AE" w:rsidRPr="005000AE" w:rsidRDefault="005000AE" w:rsidP="00D270E7">
            <w:pPr>
              <w:jc w:val="both"/>
              <w:rPr>
                <w:b/>
                <w:sz w:val="20"/>
                <w:szCs w:val="20"/>
              </w:rPr>
            </w:pPr>
          </w:p>
        </w:tc>
        <w:tc>
          <w:tcPr>
            <w:tcW w:w="1484" w:type="dxa"/>
          </w:tcPr>
          <w:p w:rsidR="005000AE" w:rsidRPr="005000AE" w:rsidRDefault="005000AE" w:rsidP="00D270E7">
            <w:pPr>
              <w:jc w:val="both"/>
              <w:rPr>
                <w:b/>
                <w:sz w:val="20"/>
                <w:szCs w:val="20"/>
              </w:rPr>
            </w:pPr>
          </w:p>
        </w:tc>
        <w:tc>
          <w:tcPr>
            <w:tcW w:w="1375" w:type="dxa"/>
          </w:tcPr>
          <w:p w:rsidR="005000AE" w:rsidRPr="005000AE" w:rsidRDefault="005000AE" w:rsidP="00D270E7">
            <w:pPr>
              <w:jc w:val="both"/>
              <w:rPr>
                <w:b/>
                <w:sz w:val="20"/>
                <w:szCs w:val="20"/>
              </w:rPr>
            </w:pPr>
          </w:p>
        </w:tc>
      </w:tr>
    </w:tbl>
    <w:p w:rsidR="00F56576" w:rsidRDefault="00DB3587" w:rsidP="00CB081B">
      <w:pPr>
        <w:rPr>
          <w:rFonts w:ascii="Arial" w:hAnsi="Arial"/>
          <w:b/>
          <w:bCs/>
          <w:sz w:val="20"/>
          <w:szCs w:val="20"/>
        </w:rPr>
        <w:sectPr w:rsidR="00F56576" w:rsidSect="009565B2">
          <w:footerReference w:type="first" r:id="rId66"/>
          <w:pgSz w:w="16838" w:h="11906" w:orient="landscape"/>
          <w:pgMar w:top="1418" w:right="1418" w:bottom="1418" w:left="1259" w:header="709" w:footer="709" w:gutter="0"/>
          <w:pgNumType w:start="63"/>
          <w:cols w:space="708"/>
          <w:noEndnote/>
          <w:titlePg/>
          <w:docGrid w:linePitch="326"/>
        </w:sectPr>
      </w:pPr>
      <w:r w:rsidRPr="00560F96">
        <w:rPr>
          <w:rFonts w:ascii="Arial" w:hAnsi="Arial"/>
          <w:b/>
          <w:bCs/>
          <w:sz w:val="20"/>
          <w:szCs w:val="20"/>
        </w:rPr>
        <w:t>4.</w:t>
      </w:r>
      <w:r w:rsidR="00D213DE">
        <w:rPr>
          <w:rFonts w:ascii="Arial" w:hAnsi="Arial"/>
          <w:b/>
          <w:bCs/>
          <w:sz w:val="20"/>
          <w:szCs w:val="20"/>
        </w:rPr>
        <w:t>1.</w:t>
      </w:r>
      <w:r w:rsidR="007D06AD">
        <w:rPr>
          <w:rFonts w:ascii="Arial" w:hAnsi="Arial"/>
          <w:b/>
          <w:bCs/>
          <w:sz w:val="20"/>
          <w:szCs w:val="20"/>
        </w:rPr>
        <w:t>2</w:t>
      </w:r>
      <w:r w:rsidRPr="00560F96">
        <w:rPr>
          <w:rFonts w:ascii="Arial" w:hAnsi="Arial"/>
          <w:b/>
          <w:bCs/>
          <w:sz w:val="20"/>
          <w:szCs w:val="20"/>
        </w:rPr>
        <w:t>: ARTVİN HALK EĞİTİMİ MERKEZİ ve ASO MÜDÜRLÜĞÜ, FAALİYET İZLEME VE DEĞERLENDİRME RAPOR</w:t>
      </w:r>
      <w:r>
        <w:rPr>
          <w:rFonts w:ascii="Arial" w:hAnsi="Arial"/>
          <w:b/>
          <w:bCs/>
          <w:sz w:val="20"/>
          <w:szCs w:val="20"/>
        </w:rPr>
        <w:t>LARI</w:t>
      </w: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1269"/>
        <w:gridCol w:w="1091"/>
        <w:gridCol w:w="1912"/>
        <w:gridCol w:w="1533"/>
        <w:gridCol w:w="2089"/>
        <w:gridCol w:w="1484"/>
        <w:gridCol w:w="1375"/>
      </w:tblGrid>
      <w:tr w:rsidR="00260C9C" w:rsidRPr="00AF6501" w:rsidTr="003D7554">
        <w:trPr>
          <w:trHeight w:val="427"/>
        </w:trPr>
        <w:tc>
          <w:tcPr>
            <w:tcW w:w="14972" w:type="dxa"/>
            <w:gridSpan w:val="9"/>
            <w:shd w:val="clear" w:color="auto" w:fill="C2D69B"/>
          </w:tcPr>
          <w:p w:rsidR="00260C9C" w:rsidRPr="00AF6501" w:rsidRDefault="00260C9C" w:rsidP="005000AE">
            <w:pPr>
              <w:jc w:val="center"/>
              <w:rPr>
                <w:b/>
                <w:bCs/>
              </w:rPr>
            </w:pPr>
            <w:r w:rsidRPr="00AF6501">
              <w:rPr>
                <w:b/>
                <w:bCs/>
              </w:rPr>
              <w:lastRenderedPageBreak/>
              <w:br/>
            </w:r>
            <w:r w:rsidR="005000AE" w:rsidRPr="00AF6501">
              <w:rPr>
                <w:b/>
                <w:bCs/>
              </w:rPr>
              <w:t>ARTVİN HALK EĞİTİMİ MERKEZİ ve ASO MÜDÜRLÜĞÜ,</w:t>
            </w:r>
            <w:r w:rsidRPr="00AF6501">
              <w:rPr>
                <w:b/>
                <w:bCs/>
              </w:rPr>
              <w:t xml:space="preserve"> FAALİYET İZLEME VE DEĞERLENDİRME RAPORU</w:t>
            </w:r>
          </w:p>
        </w:tc>
      </w:tr>
      <w:tr w:rsidR="00260C9C" w:rsidRPr="00AF6501" w:rsidTr="005000AE">
        <w:trPr>
          <w:trHeight w:val="427"/>
        </w:trPr>
        <w:tc>
          <w:tcPr>
            <w:tcW w:w="2660" w:type="dxa"/>
          </w:tcPr>
          <w:p w:rsidR="00260C9C" w:rsidRPr="00AF6501" w:rsidRDefault="00260C9C" w:rsidP="003D7554">
            <w:pPr>
              <w:jc w:val="both"/>
              <w:rPr>
                <w:b/>
                <w:bCs/>
                <w:sz w:val="20"/>
                <w:szCs w:val="20"/>
              </w:rPr>
            </w:pPr>
            <w:r w:rsidRPr="00AF6501">
              <w:rPr>
                <w:b/>
                <w:bCs/>
                <w:sz w:val="20"/>
                <w:szCs w:val="20"/>
              </w:rPr>
              <w:t>TEMA-1</w:t>
            </w:r>
          </w:p>
        </w:tc>
        <w:tc>
          <w:tcPr>
            <w:tcW w:w="12312" w:type="dxa"/>
            <w:gridSpan w:val="8"/>
          </w:tcPr>
          <w:p w:rsidR="00260C9C" w:rsidRPr="00AF6501" w:rsidRDefault="00260C9C" w:rsidP="003D7554">
            <w:pPr>
              <w:jc w:val="both"/>
              <w:rPr>
                <w:b/>
                <w:sz w:val="20"/>
                <w:szCs w:val="20"/>
              </w:rPr>
            </w:pPr>
            <w:r w:rsidRPr="00AF6501">
              <w:rPr>
                <w:b/>
                <w:bCs/>
                <w:color w:val="000000"/>
                <w:sz w:val="20"/>
                <w:szCs w:val="20"/>
              </w:rPr>
              <w:t>EĞİTİM ÖĞRETİM</w:t>
            </w:r>
          </w:p>
        </w:tc>
      </w:tr>
      <w:tr w:rsidR="00260C9C" w:rsidRPr="00AF6501" w:rsidTr="005000AE">
        <w:trPr>
          <w:trHeight w:val="427"/>
        </w:trPr>
        <w:tc>
          <w:tcPr>
            <w:tcW w:w="2660" w:type="dxa"/>
          </w:tcPr>
          <w:p w:rsidR="00260C9C" w:rsidRPr="00AF6501" w:rsidRDefault="00260C9C" w:rsidP="003D7554">
            <w:pPr>
              <w:rPr>
                <w:b/>
                <w:bCs/>
                <w:sz w:val="20"/>
                <w:szCs w:val="20"/>
              </w:rPr>
            </w:pPr>
            <w:r w:rsidRPr="00AF6501">
              <w:rPr>
                <w:b/>
                <w:bCs/>
                <w:sz w:val="20"/>
                <w:szCs w:val="20"/>
              </w:rPr>
              <w:t xml:space="preserve">Stratejik Amaç 1: </w:t>
            </w:r>
          </w:p>
        </w:tc>
        <w:tc>
          <w:tcPr>
            <w:tcW w:w="12312" w:type="dxa"/>
            <w:gridSpan w:val="8"/>
          </w:tcPr>
          <w:p w:rsidR="00260C9C" w:rsidRPr="00AF6501" w:rsidRDefault="00260C9C" w:rsidP="003D7554">
            <w:pPr>
              <w:jc w:val="both"/>
              <w:rPr>
                <w:b/>
                <w:sz w:val="20"/>
                <w:szCs w:val="20"/>
              </w:rPr>
            </w:pPr>
            <w:r w:rsidRPr="00AF6501">
              <w:rPr>
                <w:sz w:val="20"/>
                <w:szCs w:val="20"/>
              </w:rPr>
              <w:t xml:space="preserve">Tüm bireylere; ilgi, istek ve yeteneklerine göre, ekonomik, toplumsal ve kültürel gelişmelerini sağlayıcı nitelikte eğitim alma </w:t>
            </w:r>
            <w:proofErr w:type="gramStart"/>
            <w:r w:rsidRPr="00AF6501">
              <w:rPr>
                <w:sz w:val="20"/>
                <w:szCs w:val="20"/>
              </w:rPr>
              <w:t>imkanı</w:t>
            </w:r>
            <w:proofErr w:type="gramEnd"/>
            <w:r w:rsidRPr="00AF6501">
              <w:rPr>
                <w:sz w:val="20"/>
                <w:szCs w:val="20"/>
              </w:rPr>
              <w:t xml:space="preserve"> sağlamak.</w:t>
            </w:r>
          </w:p>
        </w:tc>
      </w:tr>
      <w:tr w:rsidR="00260C9C" w:rsidRPr="00AF6501" w:rsidTr="005000AE">
        <w:trPr>
          <w:trHeight w:val="427"/>
        </w:trPr>
        <w:tc>
          <w:tcPr>
            <w:tcW w:w="2660" w:type="dxa"/>
          </w:tcPr>
          <w:p w:rsidR="00260C9C" w:rsidRPr="00AF6501" w:rsidRDefault="00260C9C" w:rsidP="00260C9C">
            <w:pPr>
              <w:jc w:val="both"/>
              <w:rPr>
                <w:b/>
                <w:bCs/>
                <w:sz w:val="20"/>
                <w:szCs w:val="20"/>
              </w:rPr>
            </w:pPr>
            <w:r w:rsidRPr="00AF6501">
              <w:rPr>
                <w:b/>
                <w:bCs/>
                <w:sz w:val="20"/>
                <w:szCs w:val="20"/>
              </w:rPr>
              <w:t>Stratejik Hedef 1.2:</w:t>
            </w:r>
          </w:p>
        </w:tc>
        <w:tc>
          <w:tcPr>
            <w:tcW w:w="12312" w:type="dxa"/>
            <w:gridSpan w:val="8"/>
          </w:tcPr>
          <w:p w:rsidR="00260C9C" w:rsidRPr="00AF6501" w:rsidRDefault="00260C9C" w:rsidP="00260C9C">
            <w:pPr>
              <w:shd w:val="clear" w:color="auto" w:fill="FFFFFF"/>
              <w:spacing w:before="370"/>
              <w:ind w:left="10" w:right="48"/>
              <w:jc w:val="both"/>
              <w:rPr>
                <w:bCs/>
                <w:sz w:val="20"/>
                <w:szCs w:val="20"/>
              </w:rPr>
            </w:pPr>
            <w:r w:rsidRPr="00AF6501">
              <w:rPr>
                <w:bCs/>
                <w:sz w:val="20"/>
                <w:szCs w:val="20"/>
              </w:rPr>
              <w:t xml:space="preserve">Personelin </w:t>
            </w:r>
            <w:r w:rsidR="00576B27">
              <w:rPr>
                <w:bCs/>
                <w:sz w:val="20"/>
                <w:szCs w:val="20"/>
              </w:rPr>
              <w:t>2023</w:t>
            </w:r>
            <w:r w:rsidRPr="00AF6501">
              <w:rPr>
                <w:bCs/>
                <w:sz w:val="20"/>
                <w:szCs w:val="20"/>
              </w:rPr>
              <w:t xml:space="preserve"> yılına kadar mesleki gelişim modüllerinin eğitimini almalarını sağlamak.</w:t>
            </w:r>
          </w:p>
        </w:tc>
      </w:tr>
      <w:tr w:rsidR="00260C9C" w:rsidRPr="00AF6501" w:rsidTr="005000AE">
        <w:trPr>
          <w:trHeight w:val="427"/>
        </w:trPr>
        <w:tc>
          <w:tcPr>
            <w:tcW w:w="2660" w:type="dxa"/>
          </w:tcPr>
          <w:p w:rsidR="00260C9C" w:rsidRPr="00AF6501" w:rsidRDefault="00260C9C" w:rsidP="003D7554">
            <w:pPr>
              <w:jc w:val="both"/>
              <w:rPr>
                <w:b/>
                <w:bCs/>
                <w:sz w:val="20"/>
                <w:szCs w:val="20"/>
              </w:rPr>
            </w:pPr>
            <w:r w:rsidRPr="00AF6501">
              <w:rPr>
                <w:b/>
                <w:bCs/>
                <w:sz w:val="20"/>
                <w:szCs w:val="20"/>
              </w:rPr>
              <w:t>Faaliyet/Projeler</w:t>
            </w:r>
          </w:p>
        </w:tc>
        <w:tc>
          <w:tcPr>
            <w:tcW w:w="9453" w:type="dxa"/>
            <w:gridSpan w:val="6"/>
          </w:tcPr>
          <w:p w:rsidR="00260C9C" w:rsidRPr="00AF6501" w:rsidRDefault="00260C9C" w:rsidP="003D7554">
            <w:pPr>
              <w:jc w:val="center"/>
              <w:rPr>
                <w:b/>
                <w:bCs/>
                <w:sz w:val="20"/>
                <w:szCs w:val="20"/>
              </w:rPr>
            </w:pPr>
            <w:r w:rsidRPr="00AF6501">
              <w:rPr>
                <w:b/>
                <w:bCs/>
                <w:sz w:val="20"/>
                <w:szCs w:val="20"/>
              </w:rPr>
              <w:t>İzleme</w:t>
            </w:r>
          </w:p>
        </w:tc>
        <w:tc>
          <w:tcPr>
            <w:tcW w:w="2859" w:type="dxa"/>
            <w:gridSpan w:val="2"/>
          </w:tcPr>
          <w:p w:rsidR="00260C9C" w:rsidRPr="00AF6501" w:rsidRDefault="00260C9C" w:rsidP="003D7554">
            <w:pPr>
              <w:jc w:val="both"/>
              <w:rPr>
                <w:b/>
                <w:bCs/>
                <w:sz w:val="20"/>
                <w:szCs w:val="20"/>
              </w:rPr>
            </w:pPr>
            <w:r w:rsidRPr="00AF6501">
              <w:rPr>
                <w:b/>
                <w:bCs/>
                <w:sz w:val="20"/>
                <w:szCs w:val="20"/>
              </w:rPr>
              <w:t>Değerlendirme</w:t>
            </w:r>
          </w:p>
        </w:tc>
      </w:tr>
      <w:tr w:rsidR="00260C9C" w:rsidRPr="00AF6501" w:rsidTr="005000AE">
        <w:trPr>
          <w:trHeight w:val="1060"/>
        </w:trPr>
        <w:tc>
          <w:tcPr>
            <w:tcW w:w="2660" w:type="dxa"/>
          </w:tcPr>
          <w:p w:rsidR="00260C9C" w:rsidRPr="00AF6501" w:rsidRDefault="00260C9C" w:rsidP="003D7554">
            <w:pPr>
              <w:spacing w:before="240"/>
              <w:rPr>
                <w:b/>
                <w:bCs/>
                <w:sz w:val="20"/>
                <w:szCs w:val="20"/>
              </w:rPr>
            </w:pPr>
            <w:r w:rsidRPr="00AF6501">
              <w:rPr>
                <w:b/>
                <w:bCs/>
                <w:sz w:val="20"/>
                <w:szCs w:val="20"/>
              </w:rPr>
              <w:t>Faaliyet/Projeler</w:t>
            </w:r>
          </w:p>
        </w:tc>
        <w:tc>
          <w:tcPr>
            <w:tcW w:w="1559" w:type="dxa"/>
          </w:tcPr>
          <w:p w:rsidR="00260C9C" w:rsidRPr="00AF6501" w:rsidRDefault="00260C9C" w:rsidP="003D7554">
            <w:pPr>
              <w:spacing w:before="240"/>
              <w:rPr>
                <w:b/>
                <w:sz w:val="20"/>
                <w:szCs w:val="20"/>
              </w:rPr>
            </w:pPr>
            <w:r w:rsidRPr="00AF6501">
              <w:rPr>
                <w:sz w:val="20"/>
                <w:szCs w:val="20"/>
              </w:rPr>
              <w:t>Faaliyetin Başlama ve Bitiş Tarihi</w:t>
            </w:r>
          </w:p>
        </w:tc>
        <w:tc>
          <w:tcPr>
            <w:tcW w:w="1269" w:type="dxa"/>
          </w:tcPr>
          <w:p w:rsidR="00260C9C" w:rsidRPr="00AF6501" w:rsidRDefault="00260C9C" w:rsidP="005000AE">
            <w:pPr>
              <w:spacing w:before="240"/>
              <w:rPr>
                <w:sz w:val="20"/>
                <w:szCs w:val="20"/>
              </w:rPr>
            </w:pPr>
            <w:r w:rsidRPr="00AF6501">
              <w:rPr>
                <w:sz w:val="20"/>
                <w:szCs w:val="20"/>
              </w:rPr>
              <w:t>Faaliyetten Sorumlu Kurum/birim/kişi</w:t>
            </w:r>
          </w:p>
        </w:tc>
        <w:tc>
          <w:tcPr>
            <w:tcW w:w="1091" w:type="dxa"/>
          </w:tcPr>
          <w:p w:rsidR="00260C9C" w:rsidRPr="00AF6501" w:rsidRDefault="005D33F6" w:rsidP="003D7554">
            <w:pPr>
              <w:spacing w:before="240"/>
              <w:rPr>
                <w:sz w:val="20"/>
                <w:szCs w:val="20"/>
              </w:rPr>
            </w:pPr>
            <w:r w:rsidRPr="005000AE">
              <w:rPr>
                <w:sz w:val="20"/>
                <w:szCs w:val="20"/>
              </w:rPr>
              <w:t>Maliyeti</w:t>
            </w:r>
            <w:r>
              <w:rPr>
                <w:sz w:val="20"/>
                <w:szCs w:val="20"/>
              </w:rPr>
              <w:t xml:space="preserve"> (TL)</w:t>
            </w:r>
          </w:p>
        </w:tc>
        <w:tc>
          <w:tcPr>
            <w:tcW w:w="1912" w:type="dxa"/>
          </w:tcPr>
          <w:p w:rsidR="00260C9C" w:rsidRPr="00AF6501" w:rsidRDefault="00260C9C" w:rsidP="003D7554">
            <w:pPr>
              <w:spacing w:before="240"/>
              <w:rPr>
                <w:sz w:val="20"/>
                <w:szCs w:val="20"/>
              </w:rPr>
            </w:pPr>
            <w:r w:rsidRPr="00AF6501">
              <w:rPr>
                <w:sz w:val="20"/>
                <w:szCs w:val="20"/>
              </w:rPr>
              <w:t>Ölçme yöntemi ve raporlama süresi</w:t>
            </w:r>
          </w:p>
        </w:tc>
        <w:tc>
          <w:tcPr>
            <w:tcW w:w="1533" w:type="dxa"/>
          </w:tcPr>
          <w:p w:rsidR="00260C9C" w:rsidRPr="00AF6501" w:rsidRDefault="00260C9C" w:rsidP="003D7554">
            <w:pPr>
              <w:spacing w:before="240"/>
              <w:rPr>
                <w:sz w:val="20"/>
                <w:szCs w:val="20"/>
              </w:rPr>
            </w:pPr>
            <w:r w:rsidRPr="00AF6501">
              <w:rPr>
                <w:sz w:val="20"/>
                <w:szCs w:val="20"/>
              </w:rPr>
              <w:t>Performans Göstergeleri</w:t>
            </w:r>
          </w:p>
        </w:tc>
        <w:tc>
          <w:tcPr>
            <w:tcW w:w="2089" w:type="dxa"/>
          </w:tcPr>
          <w:p w:rsidR="00260C9C" w:rsidRPr="00AF6501" w:rsidRDefault="00260C9C" w:rsidP="003D7554">
            <w:pPr>
              <w:spacing w:before="240"/>
              <w:rPr>
                <w:sz w:val="20"/>
                <w:szCs w:val="20"/>
              </w:rPr>
            </w:pPr>
            <w:r w:rsidRPr="00AF6501">
              <w:rPr>
                <w:sz w:val="20"/>
                <w:szCs w:val="20"/>
              </w:rPr>
              <w:t>Faaliyetin durumu</w:t>
            </w:r>
          </w:p>
          <w:p w:rsidR="00260C9C" w:rsidRPr="00AF6501" w:rsidRDefault="00260C9C" w:rsidP="003D7554">
            <w:pPr>
              <w:rPr>
                <w:sz w:val="20"/>
                <w:szCs w:val="20"/>
              </w:rPr>
            </w:pPr>
            <w:r w:rsidRPr="00AF6501">
              <w:rPr>
                <w:sz w:val="20"/>
                <w:szCs w:val="20"/>
              </w:rPr>
              <w:t>(..) Tamamlandı</w:t>
            </w:r>
          </w:p>
          <w:p w:rsidR="00260C9C" w:rsidRPr="00AF6501" w:rsidRDefault="00260C9C" w:rsidP="003D7554">
            <w:pPr>
              <w:rPr>
                <w:sz w:val="20"/>
                <w:szCs w:val="20"/>
              </w:rPr>
            </w:pPr>
            <w:r w:rsidRPr="00AF6501">
              <w:rPr>
                <w:sz w:val="20"/>
                <w:szCs w:val="20"/>
              </w:rPr>
              <w:t>(..)Devam Ediyor</w:t>
            </w:r>
          </w:p>
          <w:p w:rsidR="00260C9C" w:rsidRPr="00AF6501" w:rsidRDefault="00260C9C" w:rsidP="003D7554">
            <w:pPr>
              <w:rPr>
                <w:sz w:val="20"/>
                <w:szCs w:val="20"/>
              </w:rPr>
            </w:pPr>
            <w:r w:rsidRPr="00AF6501">
              <w:rPr>
                <w:sz w:val="20"/>
                <w:szCs w:val="20"/>
              </w:rPr>
              <w:t>(..) İptal Edildi</w:t>
            </w:r>
          </w:p>
        </w:tc>
        <w:tc>
          <w:tcPr>
            <w:tcW w:w="1484" w:type="dxa"/>
          </w:tcPr>
          <w:p w:rsidR="00260C9C" w:rsidRPr="00AF6501" w:rsidRDefault="00260C9C" w:rsidP="003D7554">
            <w:pPr>
              <w:spacing w:before="240"/>
              <w:rPr>
                <w:sz w:val="20"/>
                <w:szCs w:val="20"/>
              </w:rPr>
            </w:pPr>
            <w:r w:rsidRPr="00AF6501">
              <w:rPr>
                <w:sz w:val="20"/>
                <w:szCs w:val="20"/>
              </w:rPr>
              <w:t>Tamamlan-mama nedeni</w:t>
            </w:r>
          </w:p>
        </w:tc>
        <w:tc>
          <w:tcPr>
            <w:tcW w:w="1375" w:type="dxa"/>
          </w:tcPr>
          <w:p w:rsidR="00260C9C" w:rsidRPr="00AF6501" w:rsidRDefault="00260C9C" w:rsidP="003D7554">
            <w:pPr>
              <w:spacing w:before="240"/>
              <w:rPr>
                <w:sz w:val="20"/>
                <w:szCs w:val="20"/>
              </w:rPr>
            </w:pPr>
            <w:r w:rsidRPr="00AF6501">
              <w:rPr>
                <w:sz w:val="20"/>
                <w:szCs w:val="20"/>
              </w:rPr>
              <w:t>Öneriler</w:t>
            </w:r>
          </w:p>
        </w:tc>
      </w:tr>
      <w:tr w:rsidR="00260C9C" w:rsidRPr="00AF6501" w:rsidTr="005000AE">
        <w:trPr>
          <w:cantSplit/>
          <w:trHeight w:val="1134"/>
        </w:trPr>
        <w:tc>
          <w:tcPr>
            <w:tcW w:w="2660" w:type="dxa"/>
          </w:tcPr>
          <w:p w:rsidR="00260C9C" w:rsidRPr="00AF6501" w:rsidRDefault="00D1110B" w:rsidP="005000AE">
            <w:pPr>
              <w:spacing w:before="240"/>
              <w:rPr>
                <w:sz w:val="20"/>
                <w:szCs w:val="20"/>
              </w:rPr>
            </w:pPr>
            <w:r w:rsidRPr="00AF6501">
              <w:rPr>
                <w:b/>
                <w:sz w:val="20"/>
                <w:szCs w:val="20"/>
              </w:rPr>
              <w:t>1.2.1.</w:t>
            </w:r>
            <w:r w:rsidR="005000AE" w:rsidRPr="00AF6501">
              <w:rPr>
                <w:sz w:val="20"/>
                <w:szCs w:val="20"/>
              </w:rPr>
              <w:t xml:space="preserve">Eğitim – Öğretim sınıfındaki personelin 6 aylık periyotlar halinde </w:t>
            </w:r>
            <w:r w:rsidR="00576B27">
              <w:rPr>
                <w:sz w:val="20"/>
                <w:szCs w:val="20"/>
              </w:rPr>
              <w:t>2023</w:t>
            </w:r>
            <w:r w:rsidR="005000AE" w:rsidRPr="00AF6501">
              <w:rPr>
                <w:sz w:val="20"/>
                <w:szCs w:val="20"/>
              </w:rPr>
              <w:t xml:space="preserve"> yılına kadar mesleki eğitim modüllerinden eğitim almalarını sağlamak.</w:t>
            </w:r>
          </w:p>
        </w:tc>
        <w:tc>
          <w:tcPr>
            <w:tcW w:w="1559" w:type="dxa"/>
          </w:tcPr>
          <w:p w:rsidR="00260C9C" w:rsidRPr="00AF6501" w:rsidRDefault="00260C9C" w:rsidP="005000AE">
            <w:pPr>
              <w:jc w:val="both"/>
              <w:rPr>
                <w:b/>
                <w:sz w:val="20"/>
                <w:szCs w:val="20"/>
              </w:rPr>
            </w:pPr>
            <w:r w:rsidRPr="00AF6501">
              <w:rPr>
                <w:rFonts w:eastAsia="Calibri"/>
                <w:sz w:val="20"/>
                <w:szCs w:val="20"/>
                <w:lang w:eastAsia="en-US"/>
              </w:rPr>
              <w:t>2015-</w:t>
            </w:r>
            <w:r w:rsidR="00576B27">
              <w:rPr>
                <w:rFonts w:eastAsia="Calibri"/>
                <w:sz w:val="20"/>
                <w:szCs w:val="20"/>
                <w:lang w:eastAsia="en-US"/>
              </w:rPr>
              <w:t>2023</w:t>
            </w:r>
          </w:p>
        </w:tc>
        <w:tc>
          <w:tcPr>
            <w:tcW w:w="1269" w:type="dxa"/>
          </w:tcPr>
          <w:p w:rsidR="00260C9C" w:rsidRPr="00AF6501" w:rsidRDefault="00260C9C" w:rsidP="005000AE">
            <w:pPr>
              <w:jc w:val="both"/>
              <w:rPr>
                <w:b/>
                <w:sz w:val="20"/>
                <w:szCs w:val="20"/>
              </w:rPr>
            </w:pPr>
            <w:r w:rsidRPr="00AF6501">
              <w:rPr>
                <w:rFonts w:eastAsia="Calibri"/>
                <w:sz w:val="20"/>
                <w:szCs w:val="20"/>
                <w:lang w:eastAsia="en-US"/>
              </w:rPr>
              <w:t>Halk Eğitimi Merkezi Müdürlüğü</w:t>
            </w:r>
          </w:p>
        </w:tc>
        <w:tc>
          <w:tcPr>
            <w:tcW w:w="1091" w:type="dxa"/>
          </w:tcPr>
          <w:p w:rsidR="00260C9C" w:rsidRPr="00AF6501" w:rsidRDefault="00260C9C" w:rsidP="003D7554">
            <w:pPr>
              <w:jc w:val="both"/>
              <w:rPr>
                <w:b/>
                <w:sz w:val="20"/>
                <w:szCs w:val="20"/>
              </w:rPr>
            </w:pPr>
          </w:p>
        </w:tc>
        <w:tc>
          <w:tcPr>
            <w:tcW w:w="1912" w:type="dxa"/>
          </w:tcPr>
          <w:p w:rsidR="00260C9C" w:rsidRPr="00AF6501" w:rsidRDefault="00260C9C" w:rsidP="003D7554">
            <w:pPr>
              <w:jc w:val="both"/>
              <w:rPr>
                <w:sz w:val="20"/>
                <w:szCs w:val="20"/>
              </w:rPr>
            </w:pPr>
            <w:r w:rsidRPr="00AF6501">
              <w:rPr>
                <w:sz w:val="20"/>
                <w:szCs w:val="20"/>
              </w:rPr>
              <w:t>Her yıl</w:t>
            </w:r>
          </w:p>
        </w:tc>
        <w:tc>
          <w:tcPr>
            <w:tcW w:w="1533" w:type="dxa"/>
          </w:tcPr>
          <w:p w:rsidR="00260C9C" w:rsidRPr="00AF6501" w:rsidRDefault="00260C9C" w:rsidP="003D7554">
            <w:pPr>
              <w:pStyle w:val="Default"/>
              <w:rPr>
                <w:sz w:val="20"/>
                <w:szCs w:val="20"/>
              </w:rPr>
            </w:pPr>
            <w:r w:rsidRPr="00AF6501">
              <w:rPr>
                <w:sz w:val="20"/>
                <w:szCs w:val="20"/>
              </w:rPr>
              <w:t>Katılım Oranları</w:t>
            </w:r>
          </w:p>
          <w:p w:rsidR="00260C9C" w:rsidRPr="00AF6501" w:rsidRDefault="00260C9C" w:rsidP="003D7554">
            <w:pPr>
              <w:jc w:val="both"/>
              <w:rPr>
                <w:b/>
                <w:sz w:val="20"/>
                <w:szCs w:val="20"/>
              </w:rPr>
            </w:pPr>
          </w:p>
        </w:tc>
        <w:tc>
          <w:tcPr>
            <w:tcW w:w="2089" w:type="dxa"/>
          </w:tcPr>
          <w:p w:rsidR="00260C9C" w:rsidRPr="00AF6501" w:rsidRDefault="00260C9C" w:rsidP="003D7554">
            <w:pPr>
              <w:jc w:val="both"/>
              <w:rPr>
                <w:b/>
                <w:sz w:val="20"/>
                <w:szCs w:val="20"/>
              </w:rPr>
            </w:pPr>
          </w:p>
        </w:tc>
        <w:tc>
          <w:tcPr>
            <w:tcW w:w="1484" w:type="dxa"/>
          </w:tcPr>
          <w:p w:rsidR="00260C9C" w:rsidRPr="00AF6501" w:rsidRDefault="00260C9C" w:rsidP="003D7554">
            <w:pPr>
              <w:jc w:val="both"/>
              <w:rPr>
                <w:b/>
                <w:sz w:val="20"/>
                <w:szCs w:val="20"/>
              </w:rPr>
            </w:pPr>
          </w:p>
        </w:tc>
        <w:tc>
          <w:tcPr>
            <w:tcW w:w="1375" w:type="dxa"/>
          </w:tcPr>
          <w:p w:rsidR="00260C9C" w:rsidRPr="00AF6501" w:rsidRDefault="00260C9C" w:rsidP="003D7554">
            <w:pPr>
              <w:jc w:val="both"/>
              <w:rPr>
                <w:b/>
                <w:sz w:val="20"/>
                <w:szCs w:val="20"/>
              </w:rPr>
            </w:pPr>
          </w:p>
        </w:tc>
      </w:tr>
      <w:tr w:rsidR="00260C9C" w:rsidRPr="00AF6501" w:rsidTr="005000AE">
        <w:trPr>
          <w:cantSplit/>
          <w:trHeight w:val="1134"/>
        </w:trPr>
        <w:tc>
          <w:tcPr>
            <w:tcW w:w="2660" w:type="dxa"/>
          </w:tcPr>
          <w:p w:rsidR="005000AE" w:rsidRPr="00AF6501" w:rsidRDefault="00D1110B" w:rsidP="005000AE">
            <w:pPr>
              <w:widowControl w:val="0"/>
              <w:shd w:val="clear" w:color="auto" w:fill="FFFFFF"/>
              <w:tabs>
                <w:tab w:val="left" w:pos="1181"/>
              </w:tabs>
              <w:autoSpaceDE w:val="0"/>
              <w:autoSpaceDN w:val="0"/>
              <w:adjustRightInd w:val="0"/>
              <w:rPr>
                <w:bCs/>
                <w:spacing w:val="-10"/>
                <w:sz w:val="20"/>
                <w:szCs w:val="20"/>
              </w:rPr>
            </w:pPr>
            <w:r w:rsidRPr="00AF6501">
              <w:rPr>
                <w:b/>
                <w:bCs/>
                <w:spacing w:val="-10"/>
                <w:sz w:val="20"/>
                <w:szCs w:val="20"/>
              </w:rPr>
              <w:t>1.2.2.</w:t>
            </w:r>
            <w:r w:rsidR="005000AE" w:rsidRPr="00AF6501">
              <w:rPr>
                <w:bCs/>
                <w:spacing w:val="-10"/>
                <w:sz w:val="20"/>
                <w:szCs w:val="20"/>
              </w:rPr>
              <w:t>Ücretli usta Öğretici olarak çalışacak personelin 80 saatlik Usta Öğreticilik Eğitiminden geçirilmesi, eğitimlerin her yıl eğitim – öğretim yılının Eylül – Ekim aylarında gerçekleşmesini sağlamak.</w:t>
            </w:r>
          </w:p>
          <w:p w:rsidR="00260C9C" w:rsidRPr="00AF6501" w:rsidRDefault="00260C9C" w:rsidP="005000AE">
            <w:pPr>
              <w:rPr>
                <w:sz w:val="20"/>
                <w:szCs w:val="20"/>
              </w:rPr>
            </w:pPr>
          </w:p>
        </w:tc>
        <w:tc>
          <w:tcPr>
            <w:tcW w:w="1559" w:type="dxa"/>
          </w:tcPr>
          <w:p w:rsidR="00260C9C" w:rsidRPr="00AF6501" w:rsidRDefault="00260C9C" w:rsidP="005000AE">
            <w:pPr>
              <w:rPr>
                <w:rFonts w:eastAsia="Calibri"/>
                <w:sz w:val="20"/>
                <w:szCs w:val="20"/>
                <w:lang w:eastAsia="en-US"/>
              </w:rPr>
            </w:pPr>
            <w:r w:rsidRPr="00AF6501">
              <w:rPr>
                <w:rFonts w:eastAsia="Calibri"/>
                <w:sz w:val="20"/>
                <w:szCs w:val="20"/>
                <w:lang w:eastAsia="en-US"/>
              </w:rPr>
              <w:t>2015</w:t>
            </w:r>
            <w:r w:rsidR="005000AE" w:rsidRPr="00AF6501">
              <w:rPr>
                <w:rFonts w:eastAsia="Calibri"/>
                <w:sz w:val="20"/>
                <w:szCs w:val="20"/>
                <w:lang w:eastAsia="en-US"/>
              </w:rPr>
              <w:t>-</w:t>
            </w:r>
            <w:r w:rsidR="00576B27">
              <w:rPr>
                <w:rFonts w:eastAsia="Calibri"/>
                <w:sz w:val="20"/>
                <w:szCs w:val="20"/>
                <w:lang w:eastAsia="en-US"/>
              </w:rPr>
              <w:t>2023</w:t>
            </w:r>
          </w:p>
        </w:tc>
        <w:tc>
          <w:tcPr>
            <w:tcW w:w="1269" w:type="dxa"/>
          </w:tcPr>
          <w:p w:rsidR="00260C9C" w:rsidRPr="00AF6501" w:rsidRDefault="00260C9C" w:rsidP="005000AE">
            <w:pPr>
              <w:rPr>
                <w:sz w:val="20"/>
                <w:szCs w:val="20"/>
              </w:rPr>
            </w:pPr>
            <w:r w:rsidRPr="00AF6501">
              <w:rPr>
                <w:rFonts w:eastAsia="Calibri"/>
                <w:sz w:val="20"/>
                <w:szCs w:val="20"/>
                <w:lang w:eastAsia="en-US"/>
              </w:rPr>
              <w:t>Halk Eğitimi Merkezi Müdürlüğü</w:t>
            </w:r>
          </w:p>
        </w:tc>
        <w:tc>
          <w:tcPr>
            <w:tcW w:w="1091" w:type="dxa"/>
          </w:tcPr>
          <w:p w:rsidR="00260C9C" w:rsidRPr="00AF6501" w:rsidRDefault="00260C9C" w:rsidP="003D7554">
            <w:pPr>
              <w:jc w:val="both"/>
              <w:rPr>
                <w:b/>
                <w:sz w:val="20"/>
                <w:szCs w:val="20"/>
              </w:rPr>
            </w:pPr>
          </w:p>
        </w:tc>
        <w:tc>
          <w:tcPr>
            <w:tcW w:w="1912" w:type="dxa"/>
          </w:tcPr>
          <w:p w:rsidR="00260C9C" w:rsidRPr="00AF6501" w:rsidRDefault="00260C9C" w:rsidP="003D7554">
            <w:pPr>
              <w:jc w:val="both"/>
              <w:rPr>
                <w:b/>
                <w:sz w:val="20"/>
                <w:szCs w:val="20"/>
              </w:rPr>
            </w:pPr>
            <w:r w:rsidRPr="00AF6501">
              <w:rPr>
                <w:sz w:val="20"/>
                <w:szCs w:val="20"/>
              </w:rPr>
              <w:t>Her yıl</w:t>
            </w:r>
          </w:p>
        </w:tc>
        <w:tc>
          <w:tcPr>
            <w:tcW w:w="1533" w:type="dxa"/>
          </w:tcPr>
          <w:p w:rsidR="00260C9C" w:rsidRPr="00AF6501" w:rsidRDefault="00260C9C" w:rsidP="003D7554">
            <w:pPr>
              <w:rPr>
                <w:sz w:val="20"/>
                <w:szCs w:val="20"/>
              </w:rPr>
            </w:pPr>
            <w:r w:rsidRPr="00AF6501">
              <w:rPr>
                <w:sz w:val="20"/>
                <w:szCs w:val="20"/>
              </w:rPr>
              <w:t>Katılım Oranları</w:t>
            </w:r>
          </w:p>
        </w:tc>
        <w:tc>
          <w:tcPr>
            <w:tcW w:w="2089" w:type="dxa"/>
          </w:tcPr>
          <w:p w:rsidR="00260C9C" w:rsidRPr="00AF6501" w:rsidRDefault="00260C9C" w:rsidP="003D7554">
            <w:pPr>
              <w:jc w:val="both"/>
              <w:rPr>
                <w:b/>
                <w:sz w:val="20"/>
                <w:szCs w:val="20"/>
              </w:rPr>
            </w:pPr>
          </w:p>
        </w:tc>
        <w:tc>
          <w:tcPr>
            <w:tcW w:w="1484" w:type="dxa"/>
          </w:tcPr>
          <w:p w:rsidR="00260C9C" w:rsidRPr="00AF6501" w:rsidRDefault="00260C9C" w:rsidP="003D7554">
            <w:pPr>
              <w:jc w:val="both"/>
              <w:rPr>
                <w:b/>
                <w:sz w:val="20"/>
                <w:szCs w:val="20"/>
              </w:rPr>
            </w:pPr>
          </w:p>
        </w:tc>
        <w:tc>
          <w:tcPr>
            <w:tcW w:w="1375" w:type="dxa"/>
          </w:tcPr>
          <w:p w:rsidR="00260C9C" w:rsidRPr="00AF6501" w:rsidRDefault="00260C9C" w:rsidP="003D7554">
            <w:pPr>
              <w:jc w:val="both"/>
              <w:rPr>
                <w:b/>
                <w:sz w:val="20"/>
                <w:szCs w:val="20"/>
              </w:rPr>
            </w:pPr>
          </w:p>
        </w:tc>
      </w:tr>
      <w:tr w:rsidR="00260C9C" w:rsidRPr="00AF6501" w:rsidTr="005000AE">
        <w:trPr>
          <w:cantSplit/>
          <w:trHeight w:val="1134"/>
        </w:trPr>
        <w:tc>
          <w:tcPr>
            <w:tcW w:w="2660" w:type="dxa"/>
          </w:tcPr>
          <w:p w:rsidR="00260C9C" w:rsidRPr="00AF6501" w:rsidRDefault="00260C9C" w:rsidP="003D7554">
            <w:pPr>
              <w:rPr>
                <w:b/>
                <w:sz w:val="20"/>
                <w:szCs w:val="20"/>
              </w:rPr>
            </w:pPr>
          </w:p>
        </w:tc>
        <w:tc>
          <w:tcPr>
            <w:tcW w:w="1559" w:type="dxa"/>
          </w:tcPr>
          <w:p w:rsidR="00260C9C" w:rsidRPr="00AF6501" w:rsidRDefault="00260C9C" w:rsidP="005000AE">
            <w:pPr>
              <w:rPr>
                <w:rFonts w:eastAsia="Calibri"/>
                <w:sz w:val="20"/>
                <w:szCs w:val="20"/>
                <w:lang w:eastAsia="en-US"/>
              </w:rPr>
            </w:pPr>
          </w:p>
        </w:tc>
        <w:tc>
          <w:tcPr>
            <w:tcW w:w="1269" w:type="dxa"/>
          </w:tcPr>
          <w:p w:rsidR="00260C9C" w:rsidRPr="00AF6501" w:rsidRDefault="00260C9C" w:rsidP="005000AE">
            <w:pPr>
              <w:rPr>
                <w:sz w:val="20"/>
                <w:szCs w:val="20"/>
              </w:rPr>
            </w:pPr>
          </w:p>
        </w:tc>
        <w:tc>
          <w:tcPr>
            <w:tcW w:w="1091" w:type="dxa"/>
          </w:tcPr>
          <w:p w:rsidR="00260C9C" w:rsidRPr="00AF6501" w:rsidRDefault="00260C9C" w:rsidP="003D7554">
            <w:pPr>
              <w:jc w:val="both"/>
              <w:rPr>
                <w:b/>
                <w:sz w:val="20"/>
                <w:szCs w:val="20"/>
              </w:rPr>
            </w:pPr>
          </w:p>
        </w:tc>
        <w:tc>
          <w:tcPr>
            <w:tcW w:w="1912" w:type="dxa"/>
          </w:tcPr>
          <w:p w:rsidR="00260C9C" w:rsidRPr="00AF6501" w:rsidRDefault="00260C9C" w:rsidP="003D7554">
            <w:pPr>
              <w:jc w:val="both"/>
              <w:rPr>
                <w:b/>
                <w:sz w:val="20"/>
                <w:szCs w:val="20"/>
              </w:rPr>
            </w:pPr>
          </w:p>
        </w:tc>
        <w:tc>
          <w:tcPr>
            <w:tcW w:w="1533" w:type="dxa"/>
          </w:tcPr>
          <w:p w:rsidR="00260C9C" w:rsidRPr="00AF6501" w:rsidRDefault="00260C9C" w:rsidP="003D7554">
            <w:pPr>
              <w:rPr>
                <w:sz w:val="20"/>
                <w:szCs w:val="20"/>
              </w:rPr>
            </w:pPr>
          </w:p>
        </w:tc>
        <w:tc>
          <w:tcPr>
            <w:tcW w:w="2089" w:type="dxa"/>
          </w:tcPr>
          <w:p w:rsidR="00260C9C" w:rsidRPr="00AF6501" w:rsidRDefault="00260C9C" w:rsidP="003D7554">
            <w:pPr>
              <w:jc w:val="both"/>
              <w:rPr>
                <w:b/>
                <w:sz w:val="20"/>
                <w:szCs w:val="20"/>
              </w:rPr>
            </w:pPr>
          </w:p>
        </w:tc>
        <w:tc>
          <w:tcPr>
            <w:tcW w:w="1484" w:type="dxa"/>
          </w:tcPr>
          <w:p w:rsidR="00260C9C" w:rsidRPr="00AF6501" w:rsidRDefault="00260C9C" w:rsidP="003D7554">
            <w:pPr>
              <w:jc w:val="both"/>
              <w:rPr>
                <w:b/>
                <w:sz w:val="20"/>
                <w:szCs w:val="20"/>
              </w:rPr>
            </w:pPr>
          </w:p>
        </w:tc>
        <w:tc>
          <w:tcPr>
            <w:tcW w:w="1375" w:type="dxa"/>
          </w:tcPr>
          <w:p w:rsidR="00260C9C" w:rsidRPr="00AF6501" w:rsidRDefault="00260C9C" w:rsidP="003D7554">
            <w:pPr>
              <w:jc w:val="both"/>
              <w:rPr>
                <w:b/>
                <w:sz w:val="20"/>
                <w:szCs w:val="20"/>
              </w:rPr>
            </w:pPr>
          </w:p>
        </w:tc>
      </w:tr>
    </w:tbl>
    <w:p w:rsidR="00CB081B" w:rsidRPr="00AF6501" w:rsidRDefault="00CB081B" w:rsidP="009014C0">
      <w:pPr>
        <w:pStyle w:val="12KTimesNewRomankonubal"/>
        <w:outlineLvl w:val="0"/>
        <w:rPr>
          <w:b w:val="0"/>
          <w:sz w:val="20"/>
          <w:szCs w:val="20"/>
        </w:rPr>
      </w:pPr>
    </w:p>
    <w:p w:rsidR="00260C9C" w:rsidRPr="00AF6501" w:rsidRDefault="00260C9C" w:rsidP="009014C0">
      <w:pPr>
        <w:pStyle w:val="12KTimesNewRomankonubal"/>
        <w:outlineLvl w:val="0"/>
        <w:rPr>
          <w:b w:val="0"/>
          <w:sz w:val="20"/>
          <w:szCs w:val="20"/>
        </w:rPr>
      </w:pPr>
    </w:p>
    <w:p w:rsidR="00260C9C" w:rsidRPr="00AF6501" w:rsidRDefault="00260C9C" w:rsidP="009014C0">
      <w:pPr>
        <w:pStyle w:val="12KTimesNewRomankonubal"/>
        <w:outlineLvl w:val="0"/>
        <w:rPr>
          <w:b w:val="0"/>
          <w:sz w:val="20"/>
          <w:szCs w:val="20"/>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D1110B" w:rsidRPr="00AF6501" w:rsidTr="003D7554">
        <w:trPr>
          <w:trHeight w:val="427"/>
        </w:trPr>
        <w:tc>
          <w:tcPr>
            <w:tcW w:w="14972" w:type="dxa"/>
            <w:gridSpan w:val="9"/>
            <w:shd w:val="clear" w:color="auto" w:fill="C2D69B"/>
          </w:tcPr>
          <w:p w:rsidR="00D1110B" w:rsidRPr="00AF6501" w:rsidRDefault="00D1110B" w:rsidP="003D7554">
            <w:pPr>
              <w:jc w:val="center"/>
              <w:rPr>
                <w:b/>
                <w:bCs/>
              </w:rPr>
            </w:pPr>
            <w:r w:rsidRPr="00AF6501">
              <w:rPr>
                <w:b/>
                <w:bCs/>
              </w:rPr>
              <w:br/>
              <w:t>ARTVİN HALK EĞİTİMİ MERKEZİ ve ASO MÜDÜRLÜĞÜ, FAALİYET İZLEME VE DEĞERLENDİRME RAPORU</w:t>
            </w:r>
          </w:p>
        </w:tc>
      </w:tr>
      <w:tr w:rsidR="00D1110B" w:rsidRPr="00AF6501" w:rsidTr="003D7554">
        <w:trPr>
          <w:trHeight w:val="427"/>
        </w:trPr>
        <w:tc>
          <w:tcPr>
            <w:tcW w:w="2973" w:type="dxa"/>
          </w:tcPr>
          <w:p w:rsidR="00D1110B" w:rsidRPr="00AF6501" w:rsidRDefault="00D1110B" w:rsidP="003D7554">
            <w:pPr>
              <w:jc w:val="both"/>
              <w:rPr>
                <w:b/>
                <w:bCs/>
                <w:sz w:val="20"/>
                <w:szCs w:val="20"/>
              </w:rPr>
            </w:pPr>
            <w:r w:rsidRPr="00AF6501">
              <w:rPr>
                <w:b/>
                <w:bCs/>
                <w:sz w:val="20"/>
                <w:szCs w:val="20"/>
              </w:rPr>
              <w:t>TEMA-1</w:t>
            </w:r>
          </w:p>
        </w:tc>
        <w:tc>
          <w:tcPr>
            <w:tcW w:w="11999" w:type="dxa"/>
            <w:gridSpan w:val="8"/>
          </w:tcPr>
          <w:p w:rsidR="00D1110B" w:rsidRPr="00AF6501" w:rsidRDefault="00D1110B" w:rsidP="003D7554">
            <w:pPr>
              <w:jc w:val="both"/>
              <w:rPr>
                <w:b/>
                <w:sz w:val="20"/>
                <w:szCs w:val="20"/>
              </w:rPr>
            </w:pPr>
            <w:r w:rsidRPr="00AF6501">
              <w:rPr>
                <w:b/>
                <w:bCs/>
                <w:color w:val="000000"/>
                <w:sz w:val="20"/>
                <w:szCs w:val="20"/>
              </w:rPr>
              <w:t>EĞİTİM ÖĞRETİM</w:t>
            </w:r>
          </w:p>
        </w:tc>
      </w:tr>
      <w:tr w:rsidR="00D1110B" w:rsidRPr="00AF6501" w:rsidTr="003D7554">
        <w:trPr>
          <w:trHeight w:val="427"/>
        </w:trPr>
        <w:tc>
          <w:tcPr>
            <w:tcW w:w="2973" w:type="dxa"/>
          </w:tcPr>
          <w:p w:rsidR="00D1110B" w:rsidRPr="00AF6501" w:rsidRDefault="00D1110B" w:rsidP="00D1110B">
            <w:pPr>
              <w:rPr>
                <w:b/>
                <w:bCs/>
                <w:sz w:val="20"/>
                <w:szCs w:val="20"/>
              </w:rPr>
            </w:pPr>
            <w:r w:rsidRPr="00AF6501">
              <w:rPr>
                <w:b/>
                <w:bCs/>
                <w:sz w:val="20"/>
                <w:szCs w:val="20"/>
              </w:rPr>
              <w:t xml:space="preserve">Stratejik Amaç 2: </w:t>
            </w:r>
          </w:p>
        </w:tc>
        <w:tc>
          <w:tcPr>
            <w:tcW w:w="11999" w:type="dxa"/>
            <w:gridSpan w:val="8"/>
          </w:tcPr>
          <w:p w:rsidR="00D1110B" w:rsidRPr="00AF6501" w:rsidRDefault="00D1110B" w:rsidP="003D7554">
            <w:pPr>
              <w:jc w:val="both"/>
              <w:rPr>
                <w:sz w:val="20"/>
                <w:szCs w:val="20"/>
              </w:rPr>
            </w:pPr>
            <w:r w:rsidRPr="00AF6501">
              <w:rPr>
                <w:sz w:val="20"/>
                <w:szCs w:val="20"/>
              </w:rPr>
              <w:t>Günümüzde artan işsizlik probleminin azaltılması amacıyla İstihdama Destek Sağlayıcı Eğitim Programları uygulamak.</w:t>
            </w:r>
          </w:p>
        </w:tc>
      </w:tr>
      <w:tr w:rsidR="00D1110B" w:rsidRPr="00AF6501" w:rsidTr="003D7554">
        <w:trPr>
          <w:trHeight w:val="427"/>
        </w:trPr>
        <w:tc>
          <w:tcPr>
            <w:tcW w:w="2973" w:type="dxa"/>
          </w:tcPr>
          <w:p w:rsidR="00D1110B" w:rsidRPr="00AF6501" w:rsidRDefault="00D1110B" w:rsidP="00D1110B">
            <w:pPr>
              <w:jc w:val="both"/>
              <w:rPr>
                <w:b/>
                <w:bCs/>
                <w:sz w:val="20"/>
                <w:szCs w:val="20"/>
              </w:rPr>
            </w:pPr>
            <w:r w:rsidRPr="00AF6501">
              <w:rPr>
                <w:b/>
                <w:bCs/>
                <w:sz w:val="20"/>
                <w:szCs w:val="20"/>
              </w:rPr>
              <w:t>Stratejik Hedef 2.1:</w:t>
            </w:r>
          </w:p>
        </w:tc>
        <w:tc>
          <w:tcPr>
            <w:tcW w:w="11999" w:type="dxa"/>
            <w:gridSpan w:val="8"/>
          </w:tcPr>
          <w:p w:rsidR="00D1110B" w:rsidRPr="00AF6501" w:rsidRDefault="00576B27" w:rsidP="003D7554">
            <w:pPr>
              <w:shd w:val="clear" w:color="auto" w:fill="FFFFFF"/>
              <w:spacing w:before="370"/>
              <w:ind w:left="10" w:right="48"/>
              <w:jc w:val="both"/>
              <w:rPr>
                <w:bCs/>
                <w:sz w:val="20"/>
                <w:szCs w:val="20"/>
              </w:rPr>
            </w:pPr>
            <w:r>
              <w:rPr>
                <w:bCs/>
                <w:sz w:val="20"/>
                <w:szCs w:val="20"/>
              </w:rPr>
              <w:t>2023</w:t>
            </w:r>
            <w:r w:rsidR="00D1110B" w:rsidRPr="00AF6501">
              <w:rPr>
                <w:bCs/>
                <w:sz w:val="20"/>
                <w:szCs w:val="20"/>
              </w:rPr>
              <w:t xml:space="preserve"> yılına kadar yılda en az 2 Yerel STK (Sivil Toplum Kuruluşları) ile </w:t>
            </w:r>
            <w:proofErr w:type="gramStart"/>
            <w:r w:rsidR="00D1110B" w:rsidRPr="00AF6501">
              <w:rPr>
                <w:bCs/>
                <w:sz w:val="20"/>
                <w:szCs w:val="20"/>
              </w:rPr>
              <w:t>işbirliğinin</w:t>
            </w:r>
            <w:proofErr w:type="gramEnd"/>
            <w:r w:rsidR="00D1110B" w:rsidRPr="00AF6501">
              <w:rPr>
                <w:bCs/>
                <w:sz w:val="20"/>
                <w:szCs w:val="20"/>
              </w:rPr>
              <w:t xml:space="preserve"> geliştirilmesi</w:t>
            </w:r>
          </w:p>
        </w:tc>
      </w:tr>
      <w:tr w:rsidR="00D1110B" w:rsidRPr="00AF6501" w:rsidTr="003D7554">
        <w:trPr>
          <w:trHeight w:val="427"/>
        </w:trPr>
        <w:tc>
          <w:tcPr>
            <w:tcW w:w="2973" w:type="dxa"/>
          </w:tcPr>
          <w:p w:rsidR="00D1110B" w:rsidRPr="00AF6501" w:rsidRDefault="00D1110B" w:rsidP="003D7554">
            <w:pPr>
              <w:jc w:val="both"/>
              <w:rPr>
                <w:b/>
                <w:bCs/>
                <w:sz w:val="20"/>
                <w:szCs w:val="20"/>
              </w:rPr>
            </w:pPr>
            <w:r w:rsidRPr="00AF6501">
              <w:rPr>
                <w:b/>
                <w:bCs/>
                <w:sz w:val="20"/>
                <w:szCs w:val="20"/>
              </w:rPr>
              <w:t>Faaliyet/Projeler</w:t>
            </w:r>
          </w:p>
        </w:tc>
        <w:tc>
          <w:tcPr>
            <w:tcW w:w="9140" w:type="dxa"/>
            <w:gridSpan w:val="6"/>
          </w:tcPr>
          <w:p w:rsidR="00D1110B" w:rsidRPr="00AF6501" w:rsidRDefault="00D1110B" w:rsidP="003D7554">
            <w:pPr>
              <w:jc w:val="center"/>
              <w:rPr>
                <w:b/>
                <w:bCs/>
                <w:sz w:val="20"/>
                <w:szCs w:val="20"/>
              </w:rPr>
            </w:pPr>
            <w:r w:rsidRPr="00AF6501">
              <w:rPr>
                <w:b/>
                <w:bCs/>
                <w:sz w:val="20"/>
                <w:szCs w:val="20"/>
              </w:rPr>
              <w:t>İzleme</w:t>
            </w:r>
          </w:p>
        </w:tc>
        <w:tc>
          <w:tcPr>
            <w:tcW w:w="2859" w:type="dxa"/>
            <w:gridSpan w:val="2"/>
          </w:tcPr>
          <w:p w:rsidR="00D1110B" w:rsidRPr="00AF6501" w:rsidRDefault="00D1110B" w:rsidP="003D7554">
            <w:pPr>
              <w:jc w:val="both"/>
              <w:rPr>
                <w:b/>
                <w:bCs/>
                <w:sz w:val="20"/>
                <w:szCs w:val="20"/>
              </w:rPr>
            </w:pPr>
            <w:r w:rsidRPr="00AF6501">
              <w:rPr>
                <w:b/>
                <w:bCs/>
                <w:sz w:val="20"/>
                <w:szCs w:val="20"/>
              </w:rPr>
              <w:t>Değerlendirme</w:t>
            </w:r>
          </w:p>
        </w:tc>
      </w:tr>
      <w:tr w:rsidR="00D1110B" w:rsidRPr="00AF6501" w:rsidTr="003D7554">
        <w:trPr>
          <w:trHeight w:val="1060"/>
        </w:trPr>
        <w:tc>
          <w:tcPr>
            <w:tcW w:w="2973" w:type="dxa"/>
          </w:tcPr>
          <w:p w:rsidR="00D1110B" w:rsidRPr="00AF6501" w:rsidRDefault="00D1110B" w:rsidP="003D7554">
            <w:pPr>
              <w:spacing w:before="240"/>
              <w:rPr>
                <w:b/>
                <w:bCs/>
                <w:sz w:val="20"/>
                <w:szCs w:val="20"/>
              </w:rPr>
            </w:pPr>
            <w:r w:rsidRPr="00AF6501">
              <w:rPr>
                <w:b/>
                <w:bCs/>
                <w:sz w:val="20"/>
                <w:szCs w:val="20"/>
              </w:rPr>
              <w:t>Faaliyet/Projeler</w:t>
            </w:r>
          </w:p>
        </w:tc>
        <w:tc>
          <w:tcPr>
            <w:tcW w:w="1051" w:type="dxa"/>
          </w:tcPr>
          <w:p w:rsidR="00D1110B" w:rsidRPr="00AF6501" w:rsidRDefault="00D1110B" w:rsidP="003D7554">
            <w:pPr>
              <w:spacing w:before="240"/>
              <w:rPr>
                <w:b/>
                <w:sz w:val="20"/>
                <w:szCs w:val="20"/>
              </w:rPr>
            </w:pPr>
            <w:r w:rsidRPr="00AF6501">
              <w:rPr>
                <w:sz w:val="20"/>
                <w:szCs w:val="20"/>
              </w:rPr>
              <w:t>Faaliyetin Başlama ve Bitiş Tarihi</w:t>
            </w:r>
          </w:p>
        </w:tc>
        <w:tc>
          <w:tcPr>
            <w:tcW w:w="1464" w:type="dxa"/>
          </w:tcPr>
          <w:p w:rsidR="00D1110B" w:rsidRPr="00AF6501" w:rsidRDefault="00D1110B" w:rsidP="003D7554">
            <w:pPr>
              <w:spacing w:before="240"/>
              <w:rPr>
                <w:sz w:val="20"/>
                <w:szCs w:val="20"/>
              </w:rPr>
            </w:pPr>
            <w:r w:rsidRPr="00AF6501">
              <w:rPr>
                <w:sz w:val="20"/>
                <w:szCs w:val="20"/>
              </w:rPr>
              <w:t>Faaliyetten Sorumlu Kurum/birim/</w:t>
            </w:r>
          </w:p>
          <w:p w:rsidR="00D1110B" w:rsidRPr="00AF6501" w:rsidRDefault="00D1110B" w:rsidP="003D7554">
            <w:pPr>
              <w:rPr>
                <w:b/>
                <w:sz w:val="20"/>
                <w:szCs w:val="20"/>
              </w:rPr>
            </w:pPr>
            <w:proofErr w:type="gramStart"/>
            <w:r w:rsidRPr="00AF6501">
              <w:rPr>
                <w:sz w:val="20"/>
                <w:szCs w:val="20"/>
              </w:rPr>
              <w:t>kişi</w:t>
            </w:r>
            <w:proofErr w:type="gramEnd"/>
          </w:p>
        </w:tc>
        <w:tc>
          <w:tcPr>
            <w:tcW w:w="1091" w:type="dxa"/>
          </w:tcPr>
          <w:p w:rsidR="00D1110B" w:rsidRPr="00AF6501" w:rsidRDefault="005D33F6" w:rsidP="003D7554">
            <w:pPr>
              <w:spacing w:before="240"/>
              <w:rPr>
                <w:sz w:val="20"/>
                <w:szCs w:val="20"/>
              </w:rPr>
            </w:pPr>
            <w:r w:rsidRPr="005000AE">
              <w:rPr>
                <w:sz w:val="20"/>
                <w:szCs w:val="20"/>
              </w:rPr>
              <w:t>Maliyeti</w:t>
            </w:r>
            <w:r>
              <w:rPr>
                <w:sz w:val="20"/>
                <w:szCs w:val="20"/>
              </w:rPr>
              <w:t xml:space="preserve"> (TL)</w:t>
            </w:r>
          </w:p>
        </w:tc>
        <w:tc>
          <w:tcPr>
            <w:tcW w:w="1912" w:type="dxa"/>
          </w:tcPr>
          <w:p w:rsidR="00D1110B" w:rsidRPr="00AF6501" w:rsidRDefault="00D1110B" w:rsidP="003D7554">
            <w:pPr>
              <w:spacing w:before="240"/>
              <w:rPr>
                <w:sz w:val="20"/>
                <w:szCs w:val="20"/>
              </w:rPr>
            </w:pPr>
            <w:r w:rsidRPr="00AF6501">
              <w:rPr>
                <w:sz w:val="20"/>
                <w:szCs w:val="20"/>
              </w:rPr>
              <w:t>Ölçme yöntemi ve raporlama süresi</w:t>
            </w:r>
          </w:p>
        </w:tc>
        <w:tc>
          <w:tcPr>
            <w:tcW w:w="1533" w:type="dxa"/>
          </w:tcPr>
          <w:p w:rsidR="00D1110B" w:rsidRPr="00AF6501" w:rsidRDefault="00D1110B" w:rsidP="003D7554">
            <w:pPr>
              <w:spacing w:before="240"/>
              <w:rPr>
                <w:sz w:val="20"/>
                <w:szCs w:val="20"/>
              </w:rPr>
            </w:pPr>
            <w:r w:rsidRPr="00AF6501">
              <w:rPr>
                <w:sz w:val="20"/>
                <w:szCs w:val="20"/>
              </w:rPr>
              <w:t>Performans Göstergeleri</w:t>
            </w:r>
          </w:p>
        </w:tc>
        <w:tc>
          <w:tcPr>
            <w:tcW w:w="2089" w:type="dxa"/>
          </w:tcPr>
          <w:p w:rsidR="00D1110B" w:rsidRPr="00AF6501" w:rsidRDefault="00D1110B" w:rsidP="003D7554">
            <w:pPr>
              <w:spacing w:before="240"/>
              <w:rPr>
                <w:sz w:val="20"/>
                <w:szCs w:val="20"/>
              </w:rPr>
            </w:pPr>
            <w:r w:rsidRPr="00AF6501">
              <w:rPr>
                <w:sz w:val="20"/>
                <w:szCs w:val="20"/>
              </w:rPr>
              <w:t>Faaliyetin durumu</w:t>
            </w:r>
          </w:p>
          <w:p w:rsidR="00D1110B" w:rsidRPr="00AF6501" w:rsidRDefault="00D1110B" w:rsidP="003D7554">
            <w:pPr>
              <w:rPr>
                <w:sz w:val="20"/>
                <w:szCs w:val="20"/>
              </w:rPr>
            </w:pPr>
            <w:r w:rsidRPr="00AF6501">
              <w:rPr>
                <w:sz w:val="20"/>
                <w:szCs w:val="20"/>
              </w:rPr>
              <w:t>(..) Tamamlandı</w:t>
            </w:r>
          </w:p>
          <w:p w:rsidR="00D1110B" w:rsidRPr="00AF6501" w:rsidRDefault="00D1110B" w:rsidP="003D7554">
            <w:pPr>
              <w:rPr>
                <w:sz w:val="20"/>
                <w:szCs w:val="20"/>
              </w:rPr>
            </w:pPr>
            <w:r w:rsidRPr="00AF6501">
              <w:rPr>
                <w:sz w:val="20"/>
                <w:szCs w:val="20"/>
              </w:rPr>
              <w:t>(..)Devam Ediyor</w:t>
            </w:r>
          </w:p>
          <w:p w:rsidR="00D1110B" w:rsidRPr="00AF6501" w:rsidRDefault="00D1110B" w:rsidP="003D7554">
            <w:pPr>
              <w:rPr>
                <w:sz w:val="20"/>
                <w:szCs w:val="20"/>
              </w:rPr>
            </w:pPr>
            <w:r w:rsidRPr="00AF6501">
              <w:rPr>
                <w:sz w:val="20"/>
                <w:szCs w:val="20"/>
              </w:rPr>
              <w:t>(..) İptal Edildi</w:t>
            </w:r>
          </w:p>
        </w:tc>
        <w:tc>
          <w:tcPr>
            <w:tcW w:w="1484" w:type="dxa"/>
          </w:tcPr>
          <w:p w:rsidR="00D1110B" w:rsidRPr="00AF6501" w:rsidRDefault="00D1110B" w:rsidP="003D7554">
            <w:pPr>
              <w:spacing w:before="240"/>
              <w:rPr>
                <w:sz w:val="20"/>
                <w:szCs w:val="20"/>
              </w:rPr>
            </w:pPr>
            <w:r w:rsidRPr="00AF6501">
              <w:rPr>
                <w:sz w:val="20"/>
                <w:szCs w:val="20"/>
              </w:rPr>
              <w:t>Tamamlan-mama nedeni</w:t>
            </w:r>
          </w:p>
        </w:tc>
        <w:tc>
          <w:tcPr>
            <w:tcW w:w="1375" w:type="dxa"/>
          </w:tcPr>
          <w:p w:rsidR="00D1110B" w:rsidRPr="00AF6501" w:rsidRDefault="00D1110B" w:rsidP="003D7554">
            <w:pPr>
              <w:spacing w:before="240"/>
              <w:rPr>
                <w:sz w:val="20"/>
                <w:szCs w:val="20"/>
              </w:rPr>
            </w:pPr>
            <w:r w:rsidRPr="00AF6501">
              <w:rPr>
                <w:sz w:val="20"/>
                <w:szCs w:val="20"/>
              </w:rPr>
              <w:t>Öneriler</w:t>
            </w:r>
          </w:p>
        </w:tc>
      </w:tr>
      <w:tr w:rsidR="00D1110B" w:rsidRPr="00AF6501" w:rsidTr="003D7554">
        <w:trPr>
          <w:trHeight w:val="287"/>
        </w:trPr>
        <w:tc>
          <w:tcPr>
            <w:tcW w:w="2973" w:type="dxa"/>
          </w:tcPr>
          <w:p w:rsidR="00D1110B" w:rsidRPr="00AF6501" w:rsidRDefault="00D1110B" w:rsidP="00D1110B">
            <w:pPr>
              <w:shd w:val="clear" w:color="auto" w:fill="FFFFFF"/>
              <w:rPr>
                <w:sz w:val="20"/>
                <w:szCs w:val="20"/>
              </w:rPr>
            </w:pPr>
            <w:r w:rsidRPr="00AF6501">
              <w:rPr>
                <w:b/>
                <w:sz w:val="20"/>
                <w:szCs w:val="20"/>
              </w:rPr>
              <w:t>2.1.1.</w:t>
            </w:r>
            <w:r w:rsidRPr="00AF6501">
              <w:rPr>
                <w:sz w:val="20"/>
                <w:szCs w:val="20"/>
              </w:rPr>
              <w:t xml:space="preserve">İlimiz genelindeki en az iki adet STK ile hangi mesleklerde ara eleman ihtiyacının olduğunun tespit edilmesi. </w:t>
            </w:r>
          </w:p>
          <w:p w:rsidR="00D1110B" w:rsidRPr="00AF6501" w:rsidRDefault="00D1110B" w:rsidP="00D1110B">
            <w:pPr>
              <w:spacing w:before="240"/>
              <w:rPr>
                <w:b/>
                <w:sz w:val="20"/>
                <w:szCs w:val="20"/>
              </w:rPr>
            </w:pPr>
          </w:p>
        </w:tc>
        <w:tc>
          <w:tcPr>
            <w:tcW w:w="1051" w:type="dxa"/>
          </w:tcPr>
          <w:p w:rsidR="00D1110B" w:rsidRPr="00AF6501" w:rsidRDefault="00D1110B" w:rsidP="003D7554">
            <w:pPr>
              <w:jc w:val="both"/>
              <w:rPr>
                <w:b/>
                <w:sz w:val="20"/>
                <w:szCs w:val="20"/>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D1110B" w:rsidRPr="00AF6501" w:rsidRDefault="00D1110B" w:rsidP="00D1110B">
            <w:pPr>
              <w:jc w:val="both"/>
              <w:rPr>
                <w:b/>
                <w:sz w:val="20"/>
                <w:szCs w:val="20"/>
              </w:rPr>
            </w:pPr>
            <w:r w:rsidRPr="00AF6501">
              <w:rPr>
                <w:rFonts w:eastAsia="Calibri"/>
                <w:sz w:val="20"/>
                <w:szCs w:val="20"/>
                <w:lang w:eastAsia="en-US"/>
              </w:rPr>
              <w:t>Halk Eğitimi Merkezi Müdürlüğü-STK’lar</w:t>
            </w:r>
          </w:p>
        </w:tc>
        <w:tc>
          <w:tcPr>
            <w:tcW w:w="1091" w:type="dxa"/>
          </w:tcPr>
          <w:p w:rsidR="00D1110B" w:rsidRPr="00AF6501" w:rsidRDefault="00D1110B" w:rsidP="003D7554">
            <w:pPr>
              <w:jc w:val="both"/>
              <w:rPr>
                <w:b/>
                <w:sz w:val="20"/>
                <w:szCs w:val="20"/>
              </w:rPr>
            </w:pPr>
          </w:p>
        </w:tc>
        <w:tc>
          <w:tcPr>
            <w:tcW w:w="1912" w:type="dxa"/>
          </w:tcPr>
          <w:p w:rsidR="00D1110B" w:rsidRPr="00AF6501" w:rsidRDefault="00D1110B" w:rsidP="003D7554">
            <w:pPr>
              <w:jc w:val="both"/>
              <w:rPr>
                <w:sz w:val="20"/>
                <w:szCs w:val="20"/>
              </w:rPr>
            </w:pPr>
            <w:r w:rsidRPr="00AF6501">
              <w:rPr>
                <w:sz w:val="20"/>
                <w:szCs w:val="20"/>
              </w:rPr>
              <w:t>Her yıl</w:t>
            </w:r>
          </w:p>
        </w:tc>
        <w:tc>
          <w:tcPr>
            <w:tcW w:w="1533" w:type="dxa"/>
          </w:tcPr>
          <w:p w:rsidR="00D1110B" w:rsidRPr="00AF6501" w:rsidRDefault="00D1110B" w:rsidP="003D7554">
            <w:pPr>
              <w:pStyle w:val="Default"/>
              <w:rPr>
                <w:sz w:val="20"/>
                <w:szCs w:val="20"/>
              </w:rPr>
            </w:pPr>
            <w:r w:rsidRPr="00AF6501">
              <w:rPr>
                <w:sz w:val="20"/>
                <w:szCs w:val="20"/>
              </w:rPr>
              <w:t>Katılım Oranları</w:t>
            </w:r>
          </w:p>
          <w:p w:rsidR="00D1110B" w:rsidRPr="00AF6501" w:rsidRDefault="00D1110B" w:rsidP="003D7554">
            <w:pPr>
              <w:jc w:val="both"/>
              <w:rPr>
                <w:b/>
                <w:sz w:val="20"/>
                <w:szCs w:val="20"/>
              </w:rPr>
            </w:pPr>
          </w:p>
        </w:tc>
        <w:tc>
          <w:tcPr>
            <w:tcW w:w="2089" w:type="dxa"/>
          </w:tcPr>
          <w:p w:rsidR="00D1110B" w:rsidRPr="00AF6501" w:rsidRDefault="00D1110B" w:rsidP="003D7554">
            <w:pPr>
              <w:jc w:val="both"/>
              <w:rPr>
                <w:b/>
                <w:sz w:val="20"/>
                <w:szCs w:val="20"/>
              </w:rPr>
            </w:pPr>
          </w:p>
        </w:tc>
        <w:tc>
          <w:tcPr>
            <w:tcW w:w="1484" w:type="dxa"/>
          </w:tcPr>
          <w:p w:rsidR="00D1110B" w:rsidRPr="00AF6501" w:rsidRDefault="00D1110B" w:rsidP="003D7554">
            <w:pPr>
              <w:jc w:val="both"/>
              <w:rPr>
                <w:b/>
                <w:sz w:val="20"/>
                <w:szCs w:val="20"/>
              </w:rPr>
            </w:pPr>
          </w:p>
        </w:tc>
        <w:tc>
          <w:tcPr>
            <w:tcW w:w="1375" w:type="dxa"/>
          </w:tcPr>
          <w:p w:rsidR="00D1110B" w:rsidRPr="00AF6501" w:rsidRDefault="00D1110B" w:rsidP="003D7554">
            <w:pPr>
              <w:jc w:val="both"/>
              <w:rPr>
                <w:b/>
                <w:sz w:val="20"/>
                <w:szCs w:val="20"/>
              </w:rPr>
            </w:pPr>
          </w:p>
        </w:tc>
      </w:tr>
      <w:tr w:rsidR="00D1110B" w:rsidRPr="00AF6501" w:rsidTr="003D7554">
        <w:trPr>
          <w:trHeight w:val="287"/>
        </w:trPr>
        <w:tc>
          <w:tcPr>
            <w:tcW w:w="2973" w:type="dxa"/>
          </w:tcPr>
          <w:p w:rsidR="00D1110B" w:rsidRPr="00AF6501" w:rsidRDefault="00D1110B" w:rsidP="00D1110B">
            <w:pPr>
              <w:shd w:val="clear" w:color="auto" w:fill="FFFFFF"/>
              <w:rPr>
                <w:sz w:val="20"/>
                <w:szCs w:val="20"/>
              </w:rPr>
            </w:pPr>
            <w:r w:rsidRPr="00AF6501">
              <w:rPr>
                <w:b/>
                <w:sz w:val="20"/>
                <w:szCs w:val="20"/>
              </w:rPr>
              <w:t>2.1.2.</w:t>
            </w:r>
            <w:r w:rsidRPr="00AF6501">
              <w:rPr>
                <w:sz w:val="20"/>
                <w:szCs w:val="20"/>
              </w:rPr>
              <w:t>Tespit sonucuna göre eğitim faaliyetlerinin planlanması.</w:t>
            </w:r>
          </w:p>
          <w:p w:rsidR="00D1110B" w:rsidRPr="00AF6501" w:rsidRDefault="00D1110B" w:rsidP="00D1110B">
            <w:pPr>
              <w:rPr>
                <w:b/>
                <w:sz w:val="20"/>
                <w:szCs w:val="20"/>
              </w:rPr>
            </w:pPr>
          </w:p>
        </w:tc>
        <w:tc>
          <w:tcPr>
            <w:tcW w:w="1051" w:type="dxa"/>
          </w:tcPr>
          <w:p w:rsidR="00D1110B" w:rsidRPr="00AF6501" w:rsidRDefault="00D1110B" w:rsidP="003D7554">
            <w:pPr>
              <w:rPr>
                <w:rFonts w:eastAsia="Calibri"/>
                <w:sz w:val="20"/>
                <w:szCs w:val="20"/>
                <w:lang w:eastAsia="en-US"/>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D1110B" w:rsidRPr="00AF6501" w:rsidRDefault="00D1110B" w:rsidP="003D7554">
            <w:pPr>
              <w:rPr>
                <w:sz w:val="20"/>
                <w:szCs w:val="20"/>
              </w:rPr>
            </w:pPr>
            <w:r w:rsidRPr="00AF6501">
              <w:rPr>
                <w:rFonts w:eastAsia="Calibri"/>
                <w:sz w:val="20"/>
                <w:szCs w:val="20"/>
                <w:lang w:eastAsia="en-US"/>
              </w:rPr>
              <w:t>Halk Eğitimi Merkezi Müdürlüğü-STK’lar</w:t>
            </w:r>
          </w:p>
        </w:tc>
        <w:tc>
          <w:tcPr>
            <w:tcW w:w="1091" w:type="dxa"/>
          </w:tcPr>
          <w:p w:rsidR="00D1110B" w:rsidRPr="00AF6501" w:rsidRDefault="00D1110B" w:rsidP="003D7554">
            <w:pPr>
              <w:jc w:val="both"/>
              <w:rPr>
                <w:b/>
                <w:sz w:val="20"/>
                <w:szCs w:val="20"/>
              </w:rPr>
            </w:pPr>
          </w:p>
        </w:tc>
        <w:tc>
          <w:tcPr>
            <w:tcW w:w="1912" w:type="dxa"/>
          </w:tcPr>
          <w:p w:rsidR="00D1110B" w:rsidRPr="00AF6501" w:rsidRDefault="00D1110B" w:rsidP="003D7554">
            <w:pPr>
              <w:jc w:val="both"/>
              <w:rPr>
                <w:b/>
                <w:sz w:val="20"/>
                <w:szCs w:val="20"/>
              </w:rPr>
            </w:pPr>
            <w:r w:rsidRPr="00AF6501">
              <w:rPr>
                <w:sz w:val="20"/>
                <w:szCs w:val="20"/>
              </w:rPr>
              <w:t>Her yıl</w:t>
            </w:r>
          </w:p>
        </w:tc>
        <w:tc>
          <w:tcPr>
            <w:tcW w:w="1533" w:type="dxa"/>
          </w:tcPr>
          <w:p w:rsidR="00D1110B" w:rsidRPr="00AF6501" w:rsidRDefault="00D1110B" w:rsidP="003D7554">
            <w:pPr>
              <w:rPr>
                <w:sz w:val="20"/>
                <w:szCs w:val="20"/>
              </w:rPr>
            </w:pPr>
            <w:r w:rsidRPr="00AF6501">
              <w:rPr>
                <w:sz w:val="20"/>
                <w:szCs w:val="20"/>
              </w:rPr>
              <w:t>Katılım Oranları</w:t>
            </w:r>
            <w:r w:rsidR="00FC4B63" w:rsidRPr="00AF6501">
              <w:rPr>
                <w:sz w:val="20"/>
                <w:szCs w:val="20"/>
              </w:rPr>
              <w:t>-Raporlar</w:t>
            </w:r>
          </w:p>
        </w:tc>
        <w:tc>
          <w:tcPr>
            <w:tcW w:w="2089" w:type="dxa"/>
          </w:tcPr>
          <w:p w:rsidR="00D1110B" w:rsidRPr="00AF6501" w:rsidRDefault="00D1110B" w:rsidP="003D7554">
            <w:pPr>
              <w:jc w:val="both"/>
              <w:rPr>
                <w:b/>
                <w:sz w:val="20"/>
                <w:szCs w:val="20"/>
              </w:rPr>
            </w:pPr>
          </w:p>
        </w:tc>
        <w:tc>
          <w:tcPr>
            <w:tcW w:w="1484" w:type="dxa"/>
          </w:tcPr>
          <w:p w:rsidR="00D1110B" w:rsidRPr="00AF6501" w:rsidRDefault="00D1110B" w:rsidP="003D7554">
            <w:pPr>
              <w:jc w:val="both"/>
              <w:rPr>
                <w:b/>
                <w:sz w:val="20"/>
                <w:szCs w:val="20"/>
              </w:rPr>
            </w:pPr>
          </w:p>
        </w:tc>
        <w:tc>
          <w:tcPr>
            <w:tcW w:w="1375" w:type="dxa"/>
          </w:tcPr>
          <w:p w:rsidR="00D1110B" w:rsidRPr="00AF6501" w:rsidRDefault="00D1110B" w:rsidP="003D7554">
            <w:pPr>
              <w:jc w:val="both"/>
              <w:rPr>
                <w:b/>
                <w:sz w:val="20"/>
                <w:szCs w:val="20"/>
              </w:rPr>
            </w:pPr>
          </w:p>
        </w:tc>
      </w:tr>
    </w:tbl>
    <w:p w:rsidR="00260C9C" w:rsidRPr="00AF6501" w:rsidRDefault="00260C9C" w:rsidP="009014C0">
      <w:pPr>
        <w:pStyle w:val="12KTimesNewRomankonubal"/>
        <w:outlineLvl w:val="0"/>
        <w:rPr>
          <w:b w:val="0"/>
          <w:sz w:val="20"/>
          <w:szCs w:val="20"/>
        </w:rPr>
      </w:pPr>
    </w:p>
    <w:p w:rsidR="00260C9C" w:rsidRPr="00AF6501" w:rsidRDefault="00260C9C" w:rsidP="009014C0">
      <w:pPr>
        <w:pStyle w:val="12KTimesNewRomankonubal"/>
        <w:outlineLvl w:val="0"/>
        <w:rPr>
          <w:b w:val="0"/>
          <w:sz w:val="20"/>
          <w:szCs w:val="20"/>
        </w:rPr>
      </w:pPr>
    </w:p>
    <w:p w:rsidR="00260C9C" w:rsidRPr="00AF6501" w:rsidRDefault="00260C9C" w:rsidP="009014C0">
      <w:pPr>
        <w:pStyle w:val="12KTimesNewRomankonubal"/>
        <w:outlineLvl w:val="0"/>
        <w:rPr>
          <w:b w:val="0"/>
          <w:sz w:val="20"/>
          <w:szCs w:val="20"/>
        </w:rPr>
      </w:pPr>
    </w:p>
    <w:p w:rsidR="00260C9C" w:rsidRPr="00AF6501" w:rsidRDefault="00260C9C" w:rsidP="009014C0">
      <w:pPr>
        <w:pStyle w:val="12KTimesNewRomankonubal"/>
        <w:outlineLvl w:val="0"/>
        <w:rPr>
          <w:b w:val="0"/>
          <w:sz w:val="20"/>
          <w:szCs w:val="20"/>
        </w:rPr>
      </w:pPr>
    </w:p>
    <w:p w:rsidR="009014C0" w:rsidRPr="00AF6501" w:rsidRDefault="009014C0" w:rsidP="009014C0">
      <w:pPr>
        <w:pStyle w:val="12KTimesNewRomankonubal"/>
        <w:outlineLvl w:val="0"/>
        <w:rPr>
          <w:b w:val="0"/>
          <w:sz w:val="20"/>
          <w:szCs w:val="20"/>
        </w:rPr>
      </w:pPr>
    </w:p>
    <w:p w:rsidR="009014C0" w:rsidRPr="00AF6501" w:rsidRDefault="009014C0" w:rsidP="009014C0">
      <w:pPr>
        <w:pStyle w:val="12KTimesNewRomankonubal"/>
        <w:outlineLvl w:val="0"/>
        <w:rPr>
          <w:b w:val="0"/>
          <w:sz w:val="20"/>
          <w:szCs w:val="20"/>
        </w:rPr>
      </w:pPr>
    </w:p>
    <w:p w:rsidR="009014C0" w:rsidRPr="00AF6501" w:rsidRDefault="009014C0" w:rsidP="009014C0">
      <w:pPr>
        <w:pStyle w:val="12KTimesNewRomankonubal"/>
        <w:outlineLvl w:val="0"/>
        <w:rPr>
          <w:b w:val="0"/>
          <w:sz w:val="20"/>
          <w:szCs w:val="20"/>
        </w:rPr>
      </w:pPr>
    </w:p>
    <w:p w:rsidR="00CB081B" w:rsidRPr="00AF6501" w:rsidRDefault="00CB081B" w:rsidP="009014C0">
      <w:pPr>
        <w:pStyle w:val="12KTimesNewRomankonubal"/>
        <w:outlineLvl w:val="0"/>
        <w:rPr>
          <w:color w:val="000080"/>
          <w:sz w:val="20"/>
          <w:szCs w:val="20"/>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C664BF" w:rsidRPr="00AF6501" w:rsidTr="003D7554">
        <w:trPr>
          <w:trHeight w:val="427"/>
        </w:trPr>
        <w:tc>
          <w:tcPr>
            <w:tcW w:w="14972" w:type="dxa"/>
            <w:gridSpan w:val="9"/>
            <w:shd w:val="clear" w:color="auto" w:fill="C2D69B"/>
          </w:tcPr>
          <w:p w:rsidR="00C664BF" w:rsidRPr="00AF6501" w:rsidRDefault="00C664BF" w:rsidP="003D7554">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C664BF" w:rsidRPr="00AF6501" w:rsidTr="003D7554">
        <w:trPr>
          <w:trHeight w:val="427"/>
        </w:trPr>
        <w:tc>
          <w:tcPr>
            <w:tcW w:w="2973" w:type="dxa"/>
          </w:tcPr>
          <w:p w:rsidR="00C664BF" w:rsidRPr="00AF6501" w:rsidRDefault="00C664BF" w:rsidP="003D7554">
            <w:pPr>
              <w:jc w:val="both"/>
              <w:rPr>
                <w:b/>
                <w:bCs/>
                <w:sz w:val="20"/>
                <w:szCs w:val="20"/>
              </w:rPr>
            </w:pPr>
            <w:r w:rsidRPr="00AF6501">
              <w:rPr>
                <w:b/>
                <w:bCs/>
                <w:sz w:val="20"/>
                <w:szCs w:val="20"/>
              </w:rPr>
              <w:t>TEMA-1</w:t>
            </w:r>
          </w:p>
        </w:tc>
        <w:tc>
          <w:tcPr>
            <w:tcW w:w="11999" w:type="dxa"/>
            <w:gridSpan w:val="8"/>
          </w:tcPr>
          <w:p w:rsidR="00C664BF" w:rsidRPr="00AF6501" w:rsidRDefault="00C664BF" w:rsidP="003D7554">
            <w:pPr>
              <w:jc w:val="both"/>
              <w:rPr>
                <w:b/>
                <w:sz w:val="20"/>
                <w:szCs w:val="20"/>
              </w:rPr>
            </w:pPr>
            <w:r w:rsidRPr="00AF6501">
              <w:rPr>
                <w:b/>
                <w:bCs/>
                <w:color w:val="000000"/>
                <w:sz w:val="20"/>
                <w:szCs w:val="20"/>
              </w:rPr>
              <w:t>EĞİTİM ÖĞRETİM</w:t>
            </w:r>
          </w:p>
        </w:tc>
      </w:tr>
      <w:tr w:rsidR="00C664BF" w:rsidRPr="00AF6501" w:rsidTr="003D7554">
        <w:trPr>
          <w:trHeight w:val="427"/>
        </w:trPr>
        <w:tc>
          <w:tcPr>
            <w:tcW w:w="2973" w:type="dxa"/>
          </w:tcPr>
          <w:p w:rsidR="00C664BF" w:rsidRPr="00AF6501" w:rsidRDefault="00C664BF" w:rsidP="00C664BF">
            <w:pPr>
              <w:rPr>
                <w:b/>
                <w:bCs/>
                <w:sz w:val="20"/>
                <w:szCs w:val="20"/>
              </w:rPr>
            </w:pPr>
            <w:r w:rsidRPr="00AF6501">
              <w:rPr>
                <w:b/>
                <w:bCs/>
                <w:sz w:val="20"/>
                <w:szCs w:val="20"/>
              </w:rPr>
              <w:t xml:space="preserve">Stratejik Amaç 2: </w:t>
            </w:r>
          </w:p>
        </w:tc>
        <w:tc>
          <w:tcPr>
            <w:tcW w:w="11999" w:type="dxa"/>
            <w:gridSpan w:val="8"/>
          </w:tcPr>
          <w:p w:rsidR="00C664BF" w:rsidRPr="00AF6501" w:rsidRDefault="00C664BF" w:rsidP="003D7554">
            <w:pPr>
              <w:jc w:val="both"/>
              <w:rPr>
                <w:sz w:val="20"/>
                <w:szCs w:val="20"/>
              </w:rPr>
            </w:pPr>
            <w:r w:rsidRPr="00AF6501">
              <w:rPr>
                <w:sz w:val="20"/>
                <w:szCs w:val="20"/>
              </w:rPr>
              <w:t>Günümüzde artan işsizlik probleminin azaltılması amacıyla İstihdama Destek Sağlayıcı Eğitim Programları uygulamak.</w:t>
            </w:r>
          </w:p>
        </w:tc>
      </w:tr>
      <w:tr w:rsidR="00C664BF" w:rsidRPr="00AF6501" w:rsidTr="003D7554">
        <w:trPr>
          <w:trHeight w:val="427"/>
        </w:trPr>
        <w:tc>
          <w:tcPr>
            <w:tcW w:w="2973" w:type="dxa"/>
          </w:tcPr>
          <w:p w:rsidR="00C664BF" w:rsidRPr="00AF6501" w:rsidRDefault="00C664BF" w:rsidP="00C664BF">
            <w:pPr>
              <w:jc w:val="both"/>
              <w:rPr>
                <w:b/>
                <w:bCs/>
                <w:sz w:val="20"/>
                <w:szCs w:val="20"/>
              </w:rPr>
            </w:pPr>
            <w:r w:rsidRPr="00AF6501">
              <w:rPr>
                <w:b/>
                <w:bCs/>
                <w:sz w:val="20"/>
                <w:szCs w:val="20"/>
              </w:rPr>
              <w:t>Stratejik Hedef 2.2:</w:t>
            </w:r>
          </w:p>
        </w:tc>
        <w:tc>
          <w:tcPr>
            <w:tcW w:w="11999" w:type="dxa"/>
            <w:gridSpan w:val="8"/>
          </w:tcPr>
          <w:p w:rsidR="00C664BF" w:rsidRPr="00AF6501" w:rsidRDefault="00C664BF" w:rsidP="003D7554">
            <w:pPr>
              <w:shd w:val="clear" w:color="auto" w:fill="FFFFFF"/>
              <w:spacing w:before="370"/>
              <w:ind w:left="10" w:right="48"/>
              <w:jc w:val="both"/>
              <w:rPr>
                <w:bCs/>
                <w:sz w:val="20"/>
                <w:szCs w:val="20"/>
              </w:rPr>
            </w:pPr>
            <w:r w:rsidRPr="00AF6501">
              <w:rPr>
                <w:bCs/>
                <w:sz w:val="20"/>
                <w:szCs w:val="20"/>
              </w:rPr>
              <w:t xml:space="preserve">2015 yılından 2017 yılına kadar yılda en az 2 adet Yerel Yönetimleri ile (Belediye, İl Özel İdaresi) </w:t>
            </w:r>
            <w:proofErr w:type="gramStart"/>
            <w:r w:rsidRPr="00AF6501">
              <w:rPr>
                <w:bCs/>
                <w:sz w:val="20"/>
                <w:szCs w:val="20"/>
              </w:rPr>
              <w:t>işbirliğine</w:t>
            </w:r>
            <w:proofErr w:type="gramEnd"/>
            <w:r w:rsidRPr="00AF6501">
              <w:rPr>
                <w:bCs/>
                <w:sz w:val="20"/>
                <w:szCs w:val="20"/>
              </w:rPr>
              <w:t xml:space="preserve"> gidilerek faaliyetler düzenlenmesi.</w:t>
            </w:r>
          </w:p>
        </w:tc>
      </w:tr>
      <w:tr w:rsidR="00C664BF" w:rsidRPr="00AF6501" w:rsidTr="003D7554">
        <w:trPr>
          <w:trHeight w:val="427"/>
        </w:trPr>
        <w:tc>
          <w:tcPr>
            <w:tcW w:w="2973" w:type="dxa"/>
          </w:tcPr>
          <w:p w:rsidR="00C664BF" w:rsidRPr="00AF6501" w:rsidRDefault="00C664BF" w:rsidP="003D7554">
            <w:pPr>
              <w:jc w:val="both"/>
              <w:rPr>
                <w:b/>
                <w:bCs/>
                <w:sz w:val="20"/>
                <w:szCs w:val="20"/>
              </w:rPr>
            </w:pPr>
            <w:r w:rsidRPr="00AF6501">
              <w:rPr>
                <w:b/>
                <w:bCs/>
                <w:sz w:val="20"/>
                <w:szCs w:val="20"/>
              </w:rPr>
              <w:t>Faaliyet/Projeler</w:t>
            </w:r>
          </w:p>
        </w:tc>
        <w:tc>
          <w:tcPr>
            <w:tcW w:w="9140" w:type="dxa"/>
            <w:gridSpan w:val="6"/>
          </w:tcPr>
          <w:p w:rsidR="00C664BF" w:rsidRPr="00AF6501" w:rsidRDefault="00C664BF" w:rsidP="003D7554">
            <w:pPr>
              <w:jc w:val="center"/>
              <w:rPr>
                <w:b/>
                <w:bCs/>
                <w:sz w:val="20"/>
                <w:szCs w:val="20"/>
              </w:rPr>
            </w:pPr>
            <w:r w:rsidRPr="00AF6501">
              <w:rPr>
                <w:b/>
                <w:bCs/>
                <w:sz w:val="20"/>
                <w:szCs w:val="20"/>
              </w:rPr>
              <w:t>İzleme</w:t>
            </w:r>
          </w:p>
        </w:tc>
        <w:tc>
          <w:tcPr>
            <w:tcW w:w="2859" w:type="dxa"/>
            <w:gridSpan w:val="2"/>
          </w:tcPr>
          <w:p w:rsidR="00C664BF" w:rsidRPr="00AF6501" w:rsidRDefault="00C664BF" w:rsidP="003D7554">
            <w:pPr>
              <w:jc w:val="both"/>
              <w:rPr>
                <w:b/>
                <w:bCs/>
                <w:sz w:val="20"/>
                <w:szCs w:val="20"/>
              </w:rPr>
            </w:pPr>
            <w:r w:rsidRPr="00AF6501">
              <w:rPr>
                <w:b/>
                <w:bCs/>
                <w:sz w:val="20"/>
                <w:szCs w:val="20"/>
              </w:rPr>
              <w:t>Değerlendirme</w:t>
            </w:r>
          </w:p>
        </w:tc>
      </w:tr>
      <w:tr w:rsidR="00C664BF" w:rsidRPr="00AF6501" w:rsidTr="003D7554">
        <w:trPr>
          <w:trHeight w:val="1060"/>
        </w:trPr>
        <w:tc>
          <w:tcPr>
            <w:tcW w:w="2973" w:type="dxa"/>
          </w:tcPr>
          <w:p w:rsidR="00C664BF" w:rsidRPr="00AF6501" w:rsidRDefault="00C664BF" w:rsidP="003D7554">
            <w:pPr>
              <w:spacing w:before="240"/>
              <w:rPr>
                <w:b/>
                <w:bCs/>
                <w:sz w:val="20"/>
                <w:szCs w:val="20"/>
              </w:rPr>
            </w:pPr>
            <w:r w:rsidRPr="00AF6501">
              <w:rPr>
                <w:b/>
                <w:bCs/>
                <w:sz w:val="20"/>
                <w:szCs w:val="20"/>
              </w:rPr>
              <w:t>Faaliyet/Projeler</w:t>
            </w:r>
          </w:p>
        </w:tc>
        <w:tc>
          <w:tcPr>
            <w:tcW w:w="1051" w:type="dxa"/>
          </w:tcPr>
          <w:p w:rsidR="00C664BF" w:rsidRPr="00AF6501" w:rsidRDefault="00C664BF" w:rsidP="003D7554">
            <w:pPr>
              <w:spacing w:before="240"/>
              <w:rPr>
                <w:b/>
                <w:sz w:val="20"/>
                <w:szCs w:val="20"/>
              </w:rPr>
            </w:pPr>
            <w:r w:rsidRPr="00AF6501">
              <w:rPr>
                <w:sz w:val="20"/>
                <w:szCs w:val="20"/>
              </w:rPr>
              <w:t>Faaliyetin Başlama ve Bitiş Tarihi</w:t>
            </w:r>
          </w:p>
        </w:tc>
        <w:tc>
          <w:tcPr>
            <w:tcW w:w="1464" w:type="dxa"/>
          </w:tcPr>
          <w:p w:rsidR="00C664BF" w:rsidRPr="00AF6501" w:rsidRDefault="00C664BF" w:rsidP="003D7554">
            <w:pPr>
              <w:spacing w:before="240"/>
              <w:rPr>
                <w:sz w:val="20"/>
                <w:szCs w:val="20"/>
              </w:rPr>
            </w:pPr>
            <w:r w:rsidRPr="00AF6501">
              <w:rPr>
                <w:sz w:val="20"/>
                <w:szCs w:val="20"/>
              </w:rPr>
              <w:t>Faaliyetten Sorumlu Kurum/birim/</w:t>
            </w:r>
          </w:p>
          <w:p w:rsidR="00C664BF" w:rsidRPr="00AF6501" w:rsidRDefault="00C664BF" w:rsidP="003D7554">
            <w:pPr>
              <w:rPr>
                <w:b/>
                <w:sz w:val="20"/>
                <w:szCs w:val="20"/>
              </w:rPr>
            </w:pPr>
            <w:proofErr w:type="gramStart"/>
            <w:r w:rsidRPr="00AF6501">
              <w:rPr>
                <w:sz w:val="20"/>
                <w:szCs w:val="20"/>
              </w:rPr>
              <w:t>kişi</w:t>
            </w:r>
            <w:proofErr w:type="gramEnd"/>
          </w:p>
        </w:tc>
        <w:tc>
          <w:tcPr>
            <w:tcW w:w="1091" w:type="dxa"/>
          </w:tcPr>
          <w:p w:rsidR="00C664BF" w:rsidRPr="00AF6501" w:rsidRDefault="00C664BF" w:rsidP="003D7554">
            <w:pPr>
              <w:spacing w:before="240"/>
              <w:rPr>
                <w:sz w:val="20"/>
                <w:szCs w:val="20"/>
              </w:rPr>
            </w:pPr>
            <w:r w:rsidRPr="00AF6501">
              <w:rPr>
                <w:sz w:val="20"/>
                <w:szCs w:val="20"/>
              </w:rPr>
              <w:t>Maliyeti</w:t>
            </w:r>
          </w:p>
        </w:tc>
        <w:tc>
          <w:tcPr>
            <w:tcW w:w="1912" w:type="dxa"/>
          </w:tcPr>
          <w:p w:rsidR="00C664BF" w:rsidRPr="00AF6501" w:rsidRDefault="00C664BF" w:rsidP="003D7554">
            <w:pPr>
              <w:spacing w:before="240"/>
              <w:rPr>
                <w:sz w:val="20"/>
                <w:szCs w:val="20"/>
              </w:rPr>
            </w:pPr>
            <w:r w:rsidRPr="00AF6501">
              <w:rPr>
                <w:sz w:val="20"/>
                <w:szCs w:val="20"/>
              </w:rPr>
              <w:t>Ölçme yöntemi ve raporlama süresi</w:t>
            </w:r>
          </w:p>
        </w:tc>
        <w:tc>
          <w:tcPr>
            <w:tcW w:w="1533" w:type="dxa"/>
          </w:tcPr>
          <w:p w:rsidR="00C664BF" w:rsidRPr="00AF6501" w:rsidRDefault="00C664BF" w:rsidP="003D7554">
            <w:pPr>
              <w:spacing w:before="240"/>
              <w:rPr>
                <w:sz w:val="20"/>
                <w:szCs w:val="20"/>
              </w:rPr>
            </w:pPr>
            <w:r w:rsidRPr="00AF6501">
              <w:rPr>
                <w:sz w:val="20"/>
                <w:szCs w:val="20"/>
              </w:rPr>
              <w:t>Performans Göstergeleri</w:t>
            </w:r>
          </w:p>
        </w:tc>
        <w:tc>
          <w:tcPr>
            <w:tcW w:w="2089" w:type="dxa"/>
          </w:tcPr>
          <w:p w:rsidR="00C664BF" w:rsidRPr="00AF6501" w:rsidRDefault="00C664BF" w:rsidP="003D7554">
            <w:pPr>
              <w:spacing w:before="240"/>
              <w:rPr>
                <w:sz w:val="20"/>
                <w:szCs w:val="20"/>
              </w:rPr>
            </w:pPr>
            <w:r w:rsidRPr="00AF6501">
              <w:rPr>
                <w:sz w:val="20"/>
                <w:szCs w:val="20"/>
              </w:rPr>
              <w:t>Faaliyetin durumu</w:t>
            </w:r>
          </w:p>
          <w:p w:rsidR="00C664BF" w:rsidRPr="00AF6501" w:rsidRDefault="00C664BF" w:rsidP="003D7554">
            <w:pPr>
              <w:rPr>
                <w:sz w:val="20"/>
                <w:szCs w:val="20"/>
              </w:rPr>
            </w:pPr>
            <w:r w:rsidRPr="00AF6501">
              <w:rPr>
                <w:sz w:val="20"/>
                <w:szCs w:val="20"/>
              </w:rPr>
              <w:t>(..) Tamamlandı</w:t>
            </w:r>
          </w:p>
          <w:p w:rsidR="00C664BF" w:rsidRPr="00AF6501" w:rsidRDefault="00C664BF" w:rsidP="003D7554">
            <w:pPr>
              <w:rPr>
                <w:sz w:val="20"/>
                <w:szCs w:val="20"/>
              </w:rPr>
            </w:pPr>
            <w:r w:rsidRPr="00AF6501">
              <w:rPr>
                <w:sz w:val="20"/>
                <w:szCs w:val="20"/>
              </w:rPr>
              <w:t>(..)Devam Ediyor</w:t>
            </w:r>
          </w:p>
          <w:p w:rsidR="00C664BF" w:rsidRPr="00AF6501" w:rsidRDefault="00C664BF" w:rsidP="003D7554">
            <w:pPr>
              <w:rPr>
                <w:sz w:val="20"/>
                <w:szCs w:val="20"/>
              </w:rPr>
            </w:pPr>
            <w:r w:rsidRPr="00AF6501">
              <w:rPr>
                <w:sz w:val="20"/>
                <w:szCs w:val="20"/>
              </w:rPr>
              <w:t>(..) İptal Edildi</w:t>
            </w:r>
          </w:p>
        </w:tc>
        <w:tc>
          <w:tcPr>
            <w:tcW w:w="1484" w:type="dxa"/>
          </w:tcPr>
          <w:p w:rsidR="00C664BF" w:rsidRPr="00AF6501" w:rsidRDefault="00C664BF" w:rsidP="003D7554">
            <w:pPr>
              <w:spacing w:before="240"/>
              <w:rPr>
                <w:sz w:val="20"/>
                <w:szCs w:val="20"/>
              </w:rPr>
            </w:pPr>
            <w:r w:rsidRPr="00AF6501">
              <w:rPr>
                <w:sz w:val="20"/>
                <w:szCs w:val="20"/>
              </w:rPr>
              <w:t>Tamamlan-mama nedeni</w:t>
            </w:r>
          </w:p>
        </w:tc>
        <w:tc>
          <w:tcPr>
            <w:tcW w:w="1375" w:type="dxa"/>
          </w:tcPr>
          <w:p w:rsidR="00C664BF" w:rsidRPr="00AF6501" w:rsidRDefault="00C664BF" w:rsidP="003D7554">
            <w:pPr>
              <w:spacing w:before="240"/>
              <w:rPr>
                <w:sz w:val="20"/>
                <w:szCs w:val="20"/>
              </w:rPr>
            </w:pPr>
            <w:r w:rsidRPr="00AF6501">
              <w:rPr>
                <w:sz w:val="20"/>
                <w:szCs w:val="20"/>
              </w:rPr>
              <w:t>Öneriler</w:t>
            </w:r>
          </w:p>
        </w:tc>
      </w:tr>
      <w:tr w:rsidR="00972974" w:rsidRPr="00AF6501" w:rsidTr="003D7554">
        <w:trPr>
          <w:trHeight w:val="287"/>
        </w:trPr>
        <w:tc>
          <w:tcPr>
            <w:tcW w:w="2973" w:type="dxa"/>
          </w:tcPr>
          <w:p w:rsidR="00972974" w:rsidRPr="00AF6501" w:rsidRDefault="00972974" w:rsidP="001B64A6">
            <w:pPr>
              <w:numPr>
                <w:ilvl w:val="2"/>
                <w:numId w:val="19"/>
              </w:numPr>
              <w:shd w:val="clear" w:color="auto" w:fill="FFFFFF"/>
              <w:tabs>
                <w:tab w:val="clear" w:pos="720"/>
                <w:tab w:val="num" w:pos="0"/>
              </w:tabs>
              <w:ind w:left="0" w:firstLine="0"/>
              <w:jc w:val="both"/>
              <w:rPr>
                <w:sz w:val="20"/>
                <w:szCs w:val="20"/>
              </w:rPr>
            </w:pPr>
            <w:r w:rsidRPr="00AF6501">
              <w:rPr>
                <w:sz w:val="20"/>
                <w:szCs w:val="20"/>
              </w:rPr>
              <w:t>Artvin Belediyesi ile görüşülerek eğitim protokolünün hazırlanması ve oluşturulacak komisyonca Belediyeye ait fiziki kapasitelerin kullanılarak faaliyetlerin düzenlenmesi.</w:t>
            </w:r>
          </w:p>
          <w:p w:rsidR="00972974" w:rsidRPr="00AF6501" w:rsidRDefault="00972974" w:rsidP="00C664BF">
            <w:pPr>
              <w:spacing w:before="240"/>
              <w:ind w:firstLine="709"/>
              <w:jc w:val="both"/>
              <w:rPr>
                <w:b/>
                <w:sz w:val="20"/>
                <w:szCs w:val="20"/>
              </w:rPr>
            </w:pPr>
          </w:p>
        </w:tc>
        <w:tc>
          <w:tcPr>
            <w:tcW w:w="1051" w:type="dxa"/>
          </w:tcPr>
          <w:p w:rsidR="00972974" w:rsidRPr="00AF6501" w:rsidRDefault="00972974" w:rsidP="00C664BF">
            <w:pPr>
              <w:jc w:val="both"/>
              <w:rPr>
                <w:b/>
                <w:sz w:val="20"/>
                <w:szCs w:val="20"/>
              </w:rPr>
            </w:pPr>
            <w:r w:rsidRPr="00AF6501">
              <w:rPr>
                <w:rFonts w:eastAsia="Calibri"/>
                <w:sz w:val="20"/>
                <w:szCs w:val="20"/>
                <w:lang w:eastAsia="en-US"/>
              </w:rPr>
              <w:t>2015-2017</w:t>
            </w:r>
          </w:p>
        </w:tc>
        <w:tc>
          <w:tcPr>
            <w:tcW w:w="1464" w:type="dxa"/>
          </w:tcPr>
          <w:p w:rsidR="00972974" w:rsidRPr="00AF6501" w:rsidRDefault="00972974" w:rsidP="00972974">
            <w:pPr>
              <w:jc w:val="both"/>
              <w:rPr>
                <w:b/>
                <w:sz w:val="20"/>
                <w:szCs w:val="20"/>
              </w:rPr>
            </w:pPr>
            <w:r w:rsidRPr="00AF6501">
              <w:rPr>
                <w:rFonts w:eastAsia="Calibri"/>
                <w:sz w:val="20"/>
                <w:szCs w:val="20"/>
                <w:lang w:eastAsia="en-US"/>
              </w:rPr>
              <w:t xml:space="preserve">Halk Eğitimi Merkezi Müdürlüğü-Artvin Belediyesi </w:t>
            </w:r>
          </w:p>
        </w:tc>
        <w:tc>
          <w:tcPr>
            <w:tcW w:w="1091" w:type="dxa"/>
          </w:tcPr>
          <w:p w:rsidR="00972974" w:rsidRPr="00AF6501" w:rsidRDefault="00972974" w:rsidP="003D7554">
            <w:pPr>
              <w:jc w:val="both"/>
              <w:rPr>
                <w:b/>
                <w:sz w:val="20"/>
                <w:szCs w:val="20"/>
              </w:rPr>
            </w:pPr>
          </w:p>
        </w:tc>
        <w:tc>
          <w:tcPr>
            <w:tcW w:w="1912" w:type="dxa"/>
          </w:tcPr>
          <w:p w:rsidR="00972974" w:rsidRPr="00AF6501" w:rsidRDefault="00972974" w:rsidP="003D7554">
            <w:pPr>
              <w:jc w:val="both"/>
              <w:rPr>
                <w:sz w:val="20"/>
                <w:szCs w:val="20"/>
              </w:rPr>
            </w:pPr>
            <w:r w:rsidRPr="00AF6501">
              <w:rPr>
                <w:sz w:val="20"/>
                <w:szCs w:val="20"/>
              </w:rPr>
              <w:t>Her yıl</w:t>
            </w:r>
          </w:p>
        </w:tc>
        <w:tc>
          <w:tcPr>
            <w:tcW w:w="1533" w:type="dxa"/>
          </w:tcPr>
          <w:p w:rsidR="00972974" w:rsidRPr="00AF6501" w:rsidRDefault="00972974" w:rsidP="003D7554">
            <w:pPr>
              <w:jc w:val="both"/>
              <w:rPr>
                <w:b/>
                <w:sz w:val="20"/>
                <w:szCs w:val="20"/>
              </w:rPr>
            </w:pPr>
            <w:r w:rsidRPr="00AF6501">
              <w:rPr>
                <w:sz w:val="20"/>
                <w:szCs w:val="20"/>
              </w:rPr>
              <w:t>Katılım Oranları-Raporlar</w:t>
            </w:r>
            <w:r w:rsidRPr="00AF6501">
              <w:rPr>
                <w:b/>
                <w:sz w:val="20"/>
                <w:szCs w:val="20"/>
              </w:rPr>
              <w:t xml:space="preserve"> </w:t>
            </w:r>
          </w:p>
        </w:tc>
        <w:tc>
          <w:tcPr>
            <w:tcW w:w="2089" w:type="dxa"/>
          </w:tcPr>
          <w:p w:rsidR="00972974" w:rsidRPr="00AF6501" w:rsidRDefault="00972974" w:rsidP="003D7554">
            <w:pPr>
              <w:jc w:val="both"/>
              <w:rPr>
                <w:b/>
                <w:sz w:val="20"/>
                <w:szCs w:val="20"/>
              </w:rPr>
            </w:pPr>
          </w:p>
        </w:tc>
        <w:tc>
          <w:tcPr>
            <w:tcW w:w="1484" w:type="dxa"/>
          </w:tcPr>
          <w:p w:rsidR="00972974" w:rsidRPr="00AF6501" w:rsidRDefault="00972974" w:rsidP="003D7554">
            <w:pPr>
              <w:jc w:val="both"/>
              <w:rPr>
                <w:b/>
                <w:sz w:val="20"/>
                <w:szCs w:val="20"/>
              </w:rPr>
            </w:pPr>
          </w:p>
        </w:tc>
        <w:tc>
          <w:tcPr>
            <w:tcW w:w="1375" w:type="dxa"/>
          </w:tcPr>
          <w:p w:rsidR="00972974" w:rsidRPr="00AF6501" w:rsidRDefault="00972974" w:rsidP="003D7554">
            <w:pPr>
              <w:jc w:val="both"/>
              <w:rPr>
                <w:b/>
                <w:sz w:val="20"/>
                <w:szCs w:val="20"/>
              </w:rPr>
            </w:pPr>
          </w:p>
        </w:tc>
      </w:tr>
      <w:tr w:rsidR="00972974" w:rsidRPr="00AF6501" w:rsidTr="003D7554">
        <w:trPr>
          <w:trHeight w:val="287"/>
        </w:trPr>
        <w:tc>
          <w:tcPr>
            <w:tcW w:w="2973" w:type="dxa"/>
          </w:tcPr>
          <w:p w:rsidR="00972974" w:rsidRPr="00AF6501" w:rsidRDefault="00AF6501" w:rsidP="00AF6501">
            <w:pPr>
              <w:shd w:val="clear" w:color="auto" w:fill="FFFFFF"/>
              <w:jc w:val="both"/>
              <w:rPr>
                <w:sz w:val="20"/>
                <w:szCs w:val="20"/>
              </w:rPr>
            </w:pPr>
            <w:r w:rsidRPr="00AF6501">
              <w:rPr>
                <w:b/>
                <w:sz w:val="20"/>
                <w:szCs w:val="20"/>
              </w:rPr>
              <w:t>2.2.2:</w:t>
            </w:r>
            <w:r>
              <w:rPr>
                <w:sz w:val="20"/>
                <w:szCs w:val="20"/>
              </w:rPr>
              <w:t xml:space="preserve"> </w:t>
            </w:r>
            <w:r w:rsidR="00972974" w:rsidRPr="00AF6501">
              <w:rPr>
                <w:sz w:val="20"/>
                <w:szCs w:val="20"/>
              </w:rPr>
              <w:t>Artvin İl Özel İdaresi görüşülerek eğitim protokolünün hazırlanması ve oluşturulacak komisyonca İl Özel İdaresine ait fiziki kapasitelerin kullanılarak faaliyetlerin düzenlenmesi.</w:t>
            </w:r>
          </w:p>
          <w:p w:rsidR="00972974" w:rsidRPr="00AF6501" w:rsidRDefault="00972974" w:rsidP="00972974">
            <w:pPr>
              <w:jc w:val="center"/>
              <w:rPr>
                <w:b/>
                <w:sz w:val="20"/>
                <w:szCs w:val="20"/>
              </w:rPr>
            </w:pPr>
          </w:p>
        </w:tc>
        <w:tc>
          <w:tcPr>
            <w:tcW w:w="1051" w:type="dxa"/>
          </w:tcPr>
          <w:p w:rsidR="00972974" w:rsidRPr="00AF6501" w:rsidRDefault="00972974" w:rsidP="00C664BF">
            <w:pPr>
              <w:rPr>
                <w:rFonts w:eastAsia="Calibri"/>
                <w:sz w:val="20"/>
                <w:szCs w:val="20"/>
                <w:lang w:eastAsia="en-US"/>
              </w:rPr>
            </w:pPr>
            <w:r w:rsidRPr="00AF6501">
              <w:rPr>
                <w:rFonts w:eastAsia="Calibri"/>
                <w:sz w:val="20"/>
                <w:szCs w:val="20"/>
                <w:lang w:eastAsia="en-US"/>
              </w:rPr>
              <w:t>2015-2017</w:t>
            </w:r>
          </w:p>
        </w:tc>
        <w:tc>
          <w:tcPr>
            <w:tcW w:w="1464" w:type="dxa"/>
          </w:tcPr>
          <w:p w:rsidR="00972974" w:rsidRPr="00AF6501" w:rsidRDefault="00972974" w:rsidP="003D7554">
            <w:pPr>
              <w:rPr>
                <w:sz w:val="20"/>
                <w:szCs w:val="20"/>
              </w:rPr>
            </w:pPr>
            <w:r w:rsidRPr="00AF6501">
              <w:rPr>
                <w:rFonts w:eastAsia="Calibri"/>
                <w:sz w:val="20"/>
                <w:szCs w:val="20"/>
                <w:lang w:eastAsia="en-US"/>
              </w:rPr>
              <w:t>Halk Eğitimi Merkezi Müdürlüğü-</w:t>
            </w:r>
            <w:r w:rsidR="00311170" w:rsidRPr="00AF6501">
              <w:rPr>
                <w:sz w:val="20"/>
                <w:szCs w:val="20"/>
              </w:rPr>
              <w:t xml:space="preserve"> Artvin İl Özel İdaresi</w:t>
            </w:r>
          </w:p>
        </w:tc>
        <w:tc>
          <w:tcPr>
            <w:tcW w:w="1091" w:type="dxa"/>
          </w:tcPr>
          <w:p w:rsidR="00972974" w:rsidRPr="00AF6501" w:rsidRDefault="00972974" w:rsidP="003D7554">
            <w:pPr>
              <w:jc w:val="both"/>
              <w:rPr>
                <w:b/>
                <w:sz w:val="20"/>
                <w:szCs w:val="20"/>
              </w:rPr>
            </w:pPr>
          </w:p>
        </w:tc>
        <w:tc>
          <w:tcPr>
            <w:tcW w:w="1912" w:type="dxa"/>
          </w:tcPr>
          <w:p w:rsidR="00972974" w:rsidRPr="00AF6501" w:rsidRDefault="00972974" w:rsidP="003D7554">
            <w:pPr>
              <w:jc w:val="both"/>
              <w:rPr>
                <w:b/>
                <w:sz w:val="20"/>
                <w:szCs w:val="20"/>
              </w:rPr>
            </w:pPr>
            <w:r w:rsidRPr="00AF6501">
              <w:rPr>
                <w:sz w:val="20"/>
                <w:szCs w:val="20"/>
              </w:rPr>
              <w:t>Her yıl</w:t>
            </w:r>
          </w:p>
        </w:tc>
        <w:tc>
          <w:tcPr>
            <w:tcW w:w="1533" w:type="dxa"/>
          </w:tcPr>
          <w:p w:rsidR="00972974" w:rsidRPr="00AF6501" w:rsidRDefault="00972974" w:rsidP="003D7554">
            <w:pPr>
              <w:rPr>
                <w:sz w:val="20"/>
                <w:szCs w:val="20"/>
              </w:rPr>
            </w:pPr>
            <w:r w:rsidRPr="00AF6501">
              <w:rPr>
                <w:sz w:val="20"/>
                <w:szCs w:val="20"/>
              </w:rPr>
              <w:t>Katılım Oranları-Raporlar</w:t>
            </w:r>
          </w:p>
        </w:tc>
        <w:tc>
          <w:tcPr>
            <w:tcW w:w="2089" w:type="dxa"/>
          </w:tcPr>
          <w:p w:rsidR="00972974" w:rsidRPr="00AF6501" w:rsidRDefault="00972974" w:rsidP="003D7554">
            <w:pPr>
              <w:jc w:val="both"/>
              <w:rPr>
                <w:b/>
                <w:sz w:val="20"/>
                <w:szCs w:val="20"/>
              </w:rPr>
            </w:pPr>
          </w:p>
        </w:tc>
        <w:tc>
          <w:tcPr>
            <w:tcW w:w="1484" w:type="dxa"/>
          </w:tcPr>
          <w:p w:rsidR="00972974" w:rsidRPr="00AF6501" w:rsidRDefault="00972974" w:rsidP="003D7554">
            <w:pPr>
              <w:jc w:val="both"/>
              <w:rPr>
                <w:b/>
                <w:sz w:val="20"/>
                <w:szCs w:val="20"/>
              </w:rPr>
            </w:pPr>
          </w:p>
        </w:tc>
        <w:tc>
          <w:tcPr>
            <w:tcW w:w="1375" w:type="dxa"/>
          </w:tcPr>
          <w:p w:rsidR="00972974" w:rsidRPr="00AF6501" w:rsidRDefault="00972974" w:rsidP="003D7554">
            <w:pPr>
              <w:jc w:val="both"/>
              <w:rPr>
                <w:b/>
                <w:sz w:val="20"/>
                <w:szCs w:val="20"/>
              </w:rPr>
            </w:pPr>
          </w:p>
        </w:tc>
      </w:tr>
    </w:tbl>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AF6501" w:rsidRPr="00AF6501" w:rsidTr="003D7554">
        <w:trPr>
          <w:trHeight w:val="427"/>
        </w:trPr>
        <w:tc>
          <w:tcPr>
            <w:tcW w:w="14972" w:type="dxa"/>
            <w:gridSpan w:val="9"/>
            <w:shd w:val="clear" w:color="auto" w:fill="C2D69B"/>
          </w:tcPr>
          <w:p w:rsidR="00AF6501" w:rsidRPr="00AF6501" w:rsidRDefault="00AF6501" w:rsidP="003D7554">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AF6501" w:rsidRPr="00AF6501" w:rsidTr="003D7554">
        <w:trPr>
          <w:trHeight w:val="427"/>
        </w:trPr>
        <w:tc>
          <w:tcPr>
            <w:tcW w:w="2973" w:type="dxa"/>
          </w:tcPr>
          <w:p w:rsidR="00AF6501" w:rsidRPr="00AF6501" w:rsidRDefault="00AF6501" w:rsidP="003D7554">
            <w:pPr>
              <w:jc w:val="both"/>
              <w:rPr>
                <w:b/>
                <w:bCs/>
                <w:sz w:val="20"/>
                <w:szCs w:val="20"/>
              </w:rPr>
            </w:pPr>
            <w:r w:rsidRPr="00AF6501">
              <w:rPr>
                <w:b/>
                <w:bCs/>
                <w:sz w:val="20"/>
                <w:szCs w:val="20"/>
              </w:rPr>
              <w:t>TEMA-1</w:t>
            </w:r>
          </w:p>
        </w:tc>
        <w:tc>
          <w:tcPr>
            <w:tcW w:w="11999" w:type="dxa"/>
            <w:gridSpan w:val="8"/>
          </w:tcPr>
          <w:p w:rsidR="00AF6501" w:rsidRPr="00AF6501" w:rsidRDefault="00AF6501" w:rsidP="003D7554">
            <w:pPr>
              <w:jc w:val="both"/>
              <w:rPr>
                <w:b/>
                <w:sz w:val="20"/>
                <w:szCs w:val="20"/>
              </w:rPr>
            </w:pPr>
            <w:r w:rsidRPr="00AF6501">
              <w:rPr>
                <w:b/>
                <w:bCs/>
                <w:color w:val="000000"/>
                <w:sz w:val="20"/>
                <w:szCs w:val="20"/>
              </w:rPr>
              <w:t>EĞİTİM ÖĞRETİM</w:t>
            </w:r>
          </w:p>
        </w:tc>
      </w:tr>
      <w:tr w:rsidR="00AF6501" w:rsidRPr="00AF6501" w:rsidTr="003D7554">
        <w:trPr>
          <w:trHeight w:val="427"/>
        </w:trPr>
        <w:tc>
          <w:tcPr>
            <w:tcW w:w="2973" w:type="dxa"/>
          </w:tcPr>
          <w:p w:rsidR="00AF6501" w:rsidRPr="00AF6501" w:rsidRDefault="00AF6501" w:rsidP="003D7554">
            <w:pPr>
              <w:rPr>
                <w:b/>
                <w:bCs/>
                <w:sz w:val="20"/>
                <w:szCs w:val="20"/>
              </w:rPr>
            </w:pPr>
            <w:r w:rsidRPr="00AF6501">
              <w:rPr>
                <w:b/>
                <w:bCs/>
                <w:sz w:val="20"/>
                <w:szCs w:val="20"/>
              </w:rPr>
              <w:t xml:space="preserve">Stratejik Amaç 2: </w:t>
            </w:r>
          </w:p>
        </w:tc>
        <w:tc>
          <w:tcPr>
            <w:tcW w:w="11999" w:type="dxa"/>
            <w:gridSpan w:val="8"/>
          </w:tcPr>
          <w:p w:rsidR="00AF6501" w:rsidRPr="00AF6501" w:rsidRDefault="00AF6501" w:rsidP="003D7554">
            <w:pPr>
              <w:jc w:val="both"/>
              <w:rPr>
                <w:sz w:val="20"/>
                <w:szCs w:val="20"/>
              </w:rPr>
            </w:pPr>
            <w:r w:rsidRPr="00AF6501">
              <w:rPr>
                <w:sz w:val="20"/>
                <w:szCs w:val="20"/>
              </w:rPr>
              <w:t>Günümüzde artan işsizlik probleminin azaltılması amacıyla İstihdama Destek Sağlayıcı Eğitim Programları uygulamak.</w:t>
            </w:r>
          </w:p>
        </w:tc>
      </w:tr>
      <w:tr w:rsidR="00AF6501" w:rsidRPr="00AF6501" w:rsidTr="003D7554">
        <w:trPr>
          <w:trHeight w:val="427"/>
        </w:trPr>
        <w:tc>
          <w:tcPr>
            <w:tcW w:w="2973" w:type="dxa"/>
          </w:tcPr>
          <w:p w:rsidR="00AF6501" w:rsidRPr="00AF6501" w:rsidRDefault="00AF6501" w:rsidP="00D75C82">
            <w:pPr>
              <w:jc w:val="both"/>
              <w:rPr>
                <w:b/>
                <w:bCs/>
                <w:sz w:val="20"/>
                <w:szCs w:val="20"/>
              </w:rPr>
            </w:pPr>
            <w:r w:rsidRPr="00AF6501">
              <w:rPr>
                <w:b/>
                <w:bCs/>
                <w:sz w:val="20"/>
                <w:szCs w:val="20"/>
              </w:rPr>
              <w:t>Stratejik Hedef 2.</w:t>
            </w:r>
            <w:r w:rsidR="00D75C82">
              <w:rPr>
                <w:b/>
                <w:bCs/>
                <w:sz w:val="20"/>
                <w:szCs w:val="20"/>
              </w:rPr>
              <w:t>3</w:t>
            </w:r>
            <w:r w:rsidRPr="00AF6501">
              <w:rPr>
                <w:b/>
                <w:bCs/>
                <w:sz w:val="20"/>
                <w:szCs w:val="20"/>
              </w:rPr>
              <w:t>:</w:t>
            </w:r>
          </w:p>
        </w:tc>
        <w:tc>
          <w:tcPr>
            <w:tcW w:w="11999" w:type="dxa"/>
            <w:gridSpan w:val="8"/>
          </w:tcPr>
          <w:p w:rsidR="00AF6501" w:rsidRPr="00D75C82" w:rsidRDefault="00D75C82" w:rsidP="003D7554">
            <w:pPr>
              <w:shd w:val="clear" w:color="auto" w:fill="FFFFFF"/>
              <w:spacing w:before="370"/>
              <w:ind w:left="10" w:right="48"/>
              <w:jc w:val="both"/>
              <w:rPr>
                <w:bCs/>
                <w:sz w:val="20"/>
                <w:szCs w:val="20"/>
              </w:rPr>
            </w:pPr>
            <w:r w:rsidRPr="00D75C82">
              <w:rPr>
                <w:bCs/>
                <w:sz w:val="20"/>
                <w:szCs w:val="20"/>
              </w:rPr>
              <w:t xml:space="preserve">Diğer </w:t>
            </w:r>
            <w:proofErr w:type="gramStart"/>
            <w:r w:rsidRPr="00D75C82">
              <w:rPr>
                <w:bCs/>
                <w:sz w:val="20"/>
                <w:szCs w:val="20"/>
              </w:rPr>
              <w:t>Resmi</w:t>
            </w:r>
            <w:proofErr w:type="gramEnd"/>
            <w:r w:rsidRPr="00D75C82">
              <w:rPr>
                <w:bCs/>
                <w:sz w:val="20"/>
                <w:szCs w:val="20"/>
              </w:rPr>
              <w:t xml:space="preserve"> Kurumlar ile işbirliğine gidilerek faaliyetler düzenlenmesi.</w:t>
            </w:r>
          </w:p>
        </w:tc>
      </w:tr>
      <w:tr w:rsidR="00AF6501" w:rsidRPr="00AF6501" w:rsidTr="003D7554">
        <w:trPr>
          <w:trHeight w:val="427"/>
        </w:trPr>
        <w:tc>
          <w:tcPr>
            <w:tcW w:w="2973" w:type="dxa"/>
          </w:tcPr>
          <w:p w:rsidR="00AF6501" w:rsidRPr="00AF6501" w:rsidRDefault="00AF6501" w:rsidP="003D7554">
            <w:pPr>
              <w:jc w:val="both"/>
              <w:rPr>
                <w:b/>
                <w:bCs/>
                <w:sz w:val="20"/>
                <w:szCs w:val="20"/>
              </w:rPr>
            </w:pPr>
            <w:r w:rsidRPr="00AF6501">
              <w:rPr>
                <w:b/>
                <w:bCs/>
                <w:sz w:val="20"/>
                <w:szCs w:val="20"/>
              </w:rPr>
              <w:t>Faaliyet/Projeler</w:t>
            </w:r>
          </w:p>
        </w:tc>
        <w:tc>
          <w:tcPr>
            <w:tcW w:w="9140" w:type="dxa"/>
            <w:gridSpan w:val="6"/>
          </w:tcPr>
          <w:p w:rsidR="00AF6501" w:rsidRPr="00AF6501" w:rsidRDefault="00AF6501" w:rsidP="003D7554">
            <w:pPr>
              <w:jc w:val="center"/>
              <w:rPr>
                <w:b/>
                <w:bCs/>
                <w:sz w:val="20"/>
                <w:szCs w:val="20"/>
              </w:rPr>
            </w:pPr>
            <w:r w:rsidRPr="00AF6501">
              <w:rPr>
                <w:b/>
                <w:bCs/>
                <w:sz w:val="20"/>
                <w:szCs w:val="20"/>
              </w:rPr>
              <w:t>İzleme</w:t>
            </w:r>
          </w:p>
        </w:tc>
        <w:tc>
          <w:tcPr>
            <w:tcW w:w="2859" w:type="dxa"/>
            <w:gridSpan w:val="2"/>
          </w:tcPr>
          <w:p w:rsidR="00AF6501" w:rsidRPr="00AF6501" w:rsidRDefault="00AF6501" w:rsidP="003D7554">
            <w:pPr>
              <w:jc w:val="both"/>
              <w:rPr>
                <w:b/>
                <w:bCs/>
                <w:sz w:val="20"/>
                <w:szCs w:val="20"/>
              </w:rPr>
            </w:pPr>
            <w:r w:rsidRPr="00AF6501">
              <w:rPr>
                <w:b/>
                <w:bCs/>
                <w:sz w:val="20"/>
                <w:szCs w:val="20"/>
              </w:rPr>
              <w:t>Değerlendirme</w:t>
            </w:r>
          </w:p>
        </w:tc>
      </w:tr>
      <w:tr w:rsidR="00AF6501" w:rsidRPr="00AF6501" w:rsidTr="003D7554">
        <w:trPr>
          <w:trHeight w:val="1060"/>
        </w:trPr>
        <w:tc>
          <w:tcPr>
            <w:tcW w:w="2973" w:type="dxa"/>
          </w:tcPr>
          <w:p w:rsidR="00AF6501" w:rsidRPr="00AF6501" w:rsidRDefault="00AF6501" w:rsidP="003D7554">
            <w:pPr>
              <w:spacing w:before="240"/>
              <w:rPr>
                <w:b/>
                <w:bCs/>
                <w:sz w:val="20"/>
                <w:szCs w:val="20"/>
              </w:rPr>
            </w:pPr>
            <w:r w:rsidRPr="00AF6501">
              <w:rPr>
                <w:b/>
                <w:bCs/>
                <w:sz w:val="20"/>
                <w:szCs w:val="20"/>
              </w:rPr>
              <w:t>Faaliyet/Projeler</w:t>
            </w:r>
          </w:p>
        </w:tc>
        <w:tc>
          <w:tcPr>
            <w:tcW w:w="1051" w:type="dxa"/>
          </w:tcPr>
          <w:p w:rsidR="00AF6501" w:rsidRPr="00AF6501" w:rsidRDefault="00AF6501" w:rsidP="003D7554">
            <w:pPr>
              <w:spacing w:before="240"/>
              <w:rPr>
                <w:b/>
                <w:sz w:val="20"/>
                <w:szCs w:val="20"/>
              </w:rPr>
            </w:pPr>
            <w:r w:rsidRPr="00AF6501">
              <w:rPr>
                <w:sz w:val="20"/>
                <w:szCs w:val="20"/>
              </w:rPr>
              <w:t>Faaliyetin Başlama ve Bitiş Tarihi</w:t>
            </w:r>
          </w:p>
        </w:tc>
        <w:tc>
          <w:tcPr>
            <w:tcW w:w="1464" w:type="dxa"/>
          </w:tcPr>
          <w:p w:rsidR="00AF6501" w:rsidRPr="00AF6501" w:rsidRDefault="00AF6501" w:rsidP="003D7554">
            <w:pPr>
              <w:spacing w:before="240"/>
              <w:rPr>
                <w:sz w:val="20"/>
                <w:szCs w:val="20"/>
              </w:rPr>
            </w:pPr>
            <w:r w:rsidRPr="00AF6501">
              <w:rPr>
                <w:sz w:val="20"/>
                <w:szCs w:val="20"/>
              </w:rPr>
              <w:t>Faaliyetten Sorumlu Kurum/birim/</w:t>
            </w:r>
          </w:p>
          <w:p w:rsidR="00AF6501" w:rsidRPr="00AF6501" w:rsidRDefault="00AF6501" w:rsidP="003D7554">
            <w:pPr>
              <w:rPr>
                <w:b/>
                <w:sz w:val="20"/>
                <w:szCs w:val="20"/>
              </w:rPr>
            </w:pPr>
            <w:proofErr w:type="gramStart"/>
            <w:r w:rsidRPr="00AF6501">
              <w:rPr>
                <w:sz w:val="20"/>
                <w:szCs w:val="20"/>
              </w:rPr>
              <w:t>kişi</w:t>
            </w:r>
            <w:proofErr w:type="gramEnd"/>
          </w:p>
        </w:tc>
        <w:tc>
          <w:tcPr>
            <w:tcW w:w="1091" w:type="dxa"/>
          </w:tcPr>
          <w:p w:rsidR="00AF6501" w:rsidRPr="00AF6501" w:rsidRDefault="00AF6501" w:rsidP="003D7554">
            <w:pPr>
              <w:spacing w:before="240"/>
              <w:rPr>
                <w:sz w:val="20"/>
                <w:szCs w:val="20"/>
              </w:rPr>
            </w:pPr>
            <w:r w:rsidRPr="00AF6501">
              <w:rPr>
                <w:sz w:val="20"/>
                <w:szCs w:val="20"/>
              </w:rPr>
              <w:t>Maliyeti</w:t>
            </w:r>
          </w:p>
        </w:tc>
        <w:tc>
          <w:tcPr>
            <w:tcW w:w="1912" w:type="dxa"/>
          </w:tcPr>
          <w:p w:rsidR="00AF6501" w:rsidRPr="00AF6501" w:rsidRDefault="00AF6501" w:rsidP="003D7554">
            <w:pPr>
              <w:spacing w:before="240"/>
              <w:rPr>
                <w:sz w:val="20"/>
                <w:szCs w:val="20"/>
              </w:rPr>
            </w:pPr>
            <w:r w:rsidRPr="00AF6501">
              <w:rPr>
                <w:sz w:val="20"/>
                <w:szCs w:val="20"/>
              </w:rPr>
              <w:t>Ölçme yöntemi ve raporlama süresi</w:t>
            </w:r>
          </w:p>
        </w:tc>
        <w:tc>
          <w:tcPr>
            <w:tcW w:w="1533" w:type="dxa"/>
          </w:tcPr>
          <w:p w:rsidR="00AF6501" w:rsidRPr="00AF6501" w:rsidRDefault="00AF6501" w:rsidP="003D7554">
            <w:pPr>
              <w:spacing w:before="240"/>
              <w:rPr>
                <w:sz w:val="20"/>
                <w:szCs w:val="20"/>
              </w:rPr>
            </w:pPr>
            <w:r w:rsidRPr="00AF6501">
              <w:rPr>
                <w:sz w:val="20"/>
                <w:szCs w:val="20"/>
              </w:rPr>
              <w:t>Performans Göstergeleri</w:t>
            </w:r>
          </w:p>
        </w:tc>
        <w:tc>
          <w:tcPr>
            <w:tcW w:w="2089" w:type="dxa"/>
          </w:tcPr>
          <w:p w:rsidR="00AF6501" w:rsidRPr="00AF6501" w:rsidRDefault="00AF6501" w:rsidP="003D7554">
            <w:pPr>
              <w:spacing w:before="240"/>
              <w:rPr>
                <w:sz w:val="20"/>
                <w:szCs w:val="20"/>
              </w:rPr>
            </w:pPr>
            <w:r w:rsidRPr="00AF6501">
              <w:rPr>
                <w:sz w:val="20"/>
                <w:szCs w:val="20"/>
              </w:rPr>
              <w:t>Faaliyetin durumu</w:t>
            </w:r>
          </w:p>
          <w:p w:rsidR="00AF6501" w:rsidRPr="00AF6501" w:rsidRDefault="00AF6501" w:rsidP="003D7554">
            <w:pPr>
              <w:rPr>
                <w:sz w:val="20"/>
                <w:szCs w:val="20"/>
              </w:rPr>
            </w:pPr>
            <w:r w:rsidRPr="00AF6501">
              <w:rPr>
                <w:sz w:val="20"/>
                <w:szCs w:val="20"/>
              </w:rPr>
              <w:t>(..) Tamamlandı</w:t>
            </w:r>
          </w:p>
          <w:p w:rsidR="00AF6501" w:rsidRPr="00AF6501" w:rsidRDefault="00AF6501" w:rsidP="003D7554">
            <w:pPr>
              <w:rPr>
                <w:sz w:val="20"/>
                <w:szCs w:val="20"/>
              </w:rPr>
            </w:pPr>
            <w:r w:rsidRPr="00AF6501">
              <w:rPr>
                <w:sz w:val="20"/>
                <w:szCs w:val="20"/>
              </w:rPr>
              <w:t>(..)Devam Ediyor</w:t>
            </w:r>
          </w:p>
          <w:p w:rsidR="00AF6501" w:rsidRPr="00AF6501" w:rsidRDefault="00AF6501" w:rsidP="003D7554">
            <w:pPr>
              <w:rPr>
                <w:sz w:val="20"/>
                <w:szCs w:val="20"/>
              </w:rPr>
            </w:pPr>
            <w:r w:rsidRPr="00AF6501">
              <w:rPr>
                <w:sz w:val="20"/>
                <w:szCs w:val="20"/>
              </w:rPr>
              <w:t>(..) İptal Edildi</w:t>
            </w:r>
          </w:p>
        </w:tc>
        <w:tc>
          <w:tcPr>
            <w:tcW w:w="1484" w:type="dxa"/>
          </w:tcPr>
          <w:p w:rsidR="00AF6501" w:rsidRPr="00AF6501" w:rsidRDefault="00AF6501" w:rsidP="003D7554">
            <w:pPr>
              <w:spacing w:before="240"/>
              <w:rPr>
                <w:sz w:val="20"/>
                <w:szCs w:val="20"/>
              </w:rPr>
            </w:pPr>
            <w:r w:rsidRPr="00AF6501">
              <w:rPr>
                <w:sz w:val="20"/>
                <w:szCs w:val="20"/>
              </w:rPr>
              <w:t>Tamamlan-mama nedeni</w:t>
            </w:r>
          </w:p>
        </w:tc>
        <w:tc>
          <w:tcPr>
            <w:tcW w:w="1375" w:type="dxa"/>
          </w:tcPr>
          <w:p w:rsidR="00AF6501" w:rsidRPr="00AF6501" w:rsidRDefault="00AF6501" w:rsidP="003D7554">
            <w:pPr>
              <w:spacing w:before="240"/>
              <w:rPr>
                <w:sz w:val="20"/>
                <w:szCs w:val="20"/>
              </w:rPr>
            </w:pPr>
            <w:r w:rsidRPr="00AF6501">
              <w:rPr>
                <w:sz w:val="20"/>
                <w:szCs w:val="20"/>
              </w:rPr>
              <w:t>Öneriler</w:t>
            </w:r>
          </w:p>
        </w:tc>
      </w:tr>
      <w:tr w:rsidR="00AF6501" w:rsidRPr="00AF6501" w:rsidTr="003D7554">
        <w:trPr>
          <w:trHeight w:val="287"/>
        </w:trPr>
        <w:tc>
          <w:tcPr>
            <w:tcW w:w="2973" w:type="dxa"/>
          </w:tcPr>
          <w:p w:rsidR="00D75C82" w:rsidRPr="00D75C82" w:rsidRDefault="00D75C82" w:rsidP="00D75C82">
            <w:pPr>
              <w:shd w:val="clear" w:color="auto" w:fill="FFFFFF"/>
            </w:pPr>
            <w:r w:rsidRPr="00D75C82">
              <w:rPr>
                <w:b/>
              </w:rPr>
              <w:t>2.3.1:</w:t>
            </w:r>
            <w:r>
              <w:t xml:space="preserve"> </w:t>
            </w:r>
            <w:r w:rsidRPr="00D75C82">
              <w:t xml:space="preserve">Diğer </w:t>
            </w:r>
            <w:proofErr w:type="gramStart"/>
            <w:r w:rsidRPr="00D75C82">
              <w:t>resmi</w:t>
            </w:r>
            <w:proofErr w:type="gramEnd"/>
            <w:r w:rsidRPr="00D75C82">
              <w:t xml:space="preserve"> kurumlar ile görüşülerek eğitim protokolünün hazırlanması ve oluşturulacak komisyonca protokolü imzalayan resmi kuruma ait fiziki kapasitelerin kullanılarak faaliyetlerin düzenlenmesi.</w:t>
            </w:r>
          </w:p>
          <w:p w:rsidR="00AF6501" w:rsidRPr="00AF6501" w:rsidRDefault="00AF6501" w:rsidP="00AF6501">
            <w:pPr>
              <w:shd w:val="clear" w:color="auto" w:fill="FFFFFF"/>
              <w:jc w:val="both"/>
              <w:rPr>
                <w:b/>
                <w:sz w:val="20"/>
                <w:szCs w:val="20"/>
              </w:rPr>
            </w:pPr>
          </w:p>
        </w:tc>
        <w:tc>
          <w:tcPr>
            <w:tcW w:w="1051" w:type="dxa"/>
          </w:tcPr>
          <w:p w:rsidR="00AF6501" w:rsidRPr="00AF6501" w:rsidRDefault="00AF6501" w:rsidP="00D75C82">
            <w:pPr>
              <w:jc w:val="both"/>
              <w:rPr>
                <w:b/>
                <w:sz w:val="20"/>
                <w:szCs w:val="20"/>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AF6501" w:rsidRPr="00AF6501" w:rsidRDefault="00AF6501" w:rsidP="00D75C82">
            <w:pPr>
              <w:jc w:val="both"/>
              <w:rPr>
                <w:b/>
                <w:sz w:val="20"/>
                <w:szCs w:val="20"/>
              </w:rPr>
            </w:pPr>
            <w:r w:rsidRPr="00AF6501">
              <w:rPr>
                <w:rFonts w:eastAsia="Calibri"/>
                <w:sz w:val="20"/>
                <w:szCs w:val="20"/>
                <w:lang w:eastAsia="en-US"/>
              </w:rPr>
              <w:t>Halk Eğitimi Merkezi Müdürlüğü-</w:t>
            </w:r>
            <w:r w:rsidR="00D75C82">
              <w:rPr>
                <w:rFonts w:eastAsia="Calibri"/>
                <w:sz w:val="20"/>
                <w:szCs w:val="20"/>
                <w:lang w:eastAsia="en-US"/>
              </w:rPr>
              <w:t xml:space="preserve">Resmi </w:t>
            </w:r>
            <w:r w:rsidR="00D75C82">
              <w:rPr>
                <w:rFonts w:eastAsia="Calibri"/>
                <w:sz w:val="20"/>
                <w:szCs w:val="20"/>
                <w:lang w:eastAsia="en-US"/>
              </w:rPr>
              <w:br/>
              <w:t>Kurumlar</w:t>
            </w:r>
            <w:r w:rsidRPr="00AF6501">
              <w:rPr>
                <w:rFonts w:eastAsia="Calibri"/>
                <w:sz w:val="20"/>
                <w:szCs w:val="20"/>
                <w:lang w:eastAsia="en-US"/>
              </w:rPr>
              <w:t xml:space="preserve"> </w:t>
            </w:r>
          </w:p>
        </w:tc>
        <w:tc>
          <w:tcPr>
            <w:tcW w:w="1091" w:type="dxa"/>
          </w:tcPr>
          <w:p w:rsidR="00AF6501" w:rsidRPr="00AF6501" w:rsidRDefault="00AF6501" w:rsidP="003D7554">
            <w:pPr>
              <w:jc w:val="both"/>
              <w:rPr>
                <w:b/>
                <w:sz w:val="20"/>
                <w:szCs w:val="20"/>
              </w:rPr>
            </w:pPr>
            <w:r w:rsidRPr="00AF6501">
              <w:rPr>
                <w:sz w:val="20"/>
                <w:szCs w:val="20"/>
              </w:rPr>
              <w:t>Maliyeti yok</w:t>
            </w:r>
          </w:p>
        </w:tc>
        <w:tc>
          <w:tcPr>
            <w:tcW w:w="1912" w:type="dxa"/>
          </w:tcPr>
          <w:p w:rsidR="00AF6501" w:rsidRPr="00AF6501" w:rsidRDefault="00AF6501" w:rsidP="003D7554">
            <w:pPr>
              <w:jc w:val="both"/>
              <w:rPr>
                <w:sz w:val="20"/>
                <w:szCs w:val="20"/>
              </w:rPr>
            </w:pPr>
            <w:r w:rsidRPr="00AF6501">
              <w:rPr>
                <w:sz w:val="20"/>
                <w:szCs w:val="20"/>
              </w:rPr>
              <w:t>Her yıl</w:t>
            </w:r>
          </w:p>
        </w:tc>
        <w:tc>
          <w:tcPr>
            <w:tcW w:w="1533" w:type="dxa"/>
          </w:tcPr>
          <w:p w:rsidR="00AF6501" w:rsidRPr="00AF6501" w:rsidRDefault="00AF6501" w:rsidP="003D7554">
            <w:pPr>
              <w:jc w:val="both"/>
              <w:rPr>
                <w:b/>
                <w:sz w:val="20"/>
                <w:szCs w:val="20"/>
              </w:rPr>
            </w:pPr>
            <w:r w:rsidRPr="00AF6501">
              <w:rPr>
                <w:sz w:val="20"/>
                <w:szCs w:val="20"/>
              </w:rPr>
              <w:t>Katılım Oranları-Raporlar</w:t>
            </w:r>
            <w:r w:rsidRPr="00AF6501">
              <w:rPr>
                <w:b/>
                <w:sz w:val="20"/>
                <w:szCs w:val="20"/>
              </w:rPr>
              <w:t xml:space="preserve"> </w:t>
            </w:r>
          </w:p>
        </w:tc>
        <w:tc>
          <w:tcPr>
            <w:tcW w:w="2089" w:type="dxa"/>
          </w:tcPr>
          <w:p w:rsidR="00AF6501" w:rsidRPr="00AF6501" w:rsidRDefault="00AF6501" w:rsidP="003D7554">
            <w:pPr>
              <w:jc w:val="both"/>
              <w:rPr>
                <w:b/>
                <w:sz w:val="20"/>
                <w:szCs w:val="20"/>
              </w:rPr>
            </w:pPr>
          </w:p>
        </w:tc>
        <w:tc>
          <w:tcPr>
            <w:tcW w:w="1484" w:type="dxa"/>
          </w:tcPr>
          <w:p w:rsidR="00AF6501" w:rsidRPr="00AF6501" w:rsidRDefault="00AF6501" w:rsidP="003D7554">
            <w:pPr>
              <w:jc w:val="both"/>
              <w:rPr>
                <w:b/>
                <w:sz w:val="20"/>
                <w:szCs w:val="20"/>
              </w:rPr>
            </w:pPr>
          </w:p>
        </w:tc>
        <w:tc>
          <w:tcPr>
            <w:tcW w:w="1375" w:type="dxa"/>
          </w:tcPr>
          <w:p w:rsidR="00AF6501" w:rsidRPr="00AF6501" w:rsidRDefault="00AF6501" w:rsidP="003D7554">
            <w:pPr>
              <w:jc w:val="both"/>
              <w:rPr>
                <w:b/>
                <w:sz w:val="20"/>
                <w:szCs w:val="20"/>
              </w:rPr>
            </w:pPr>
          </w:p>
        </w:tc>
      </w:tr>
      <w:tr w:rsidR="00AF6501" w:rsidRPr="00AF6501" w:rsidTr="003D7554">
        <w:trPr>
          <w:trHeight w:val="287"/>
        </w:trPr>
        <w:tc>
          <w:tcPr>
            <w:tcW w:w="2973" w:type="dxa"/>
          </w:tcPr>
          <w:p w:rsidR="00AF6501" w:rsidRPr="00AF6501" w:rsidRDefault="00AF6501" w:rsidP="003D7554">
            <w:pPr>
              <w:jc w:val="center"/>
              <w:rPr>
                <w:b/>
                <w:sz w:val="20"/>
                <w:szCs w:val="20"/>
              </w:rPr>
            </w:pPr>
          </w:p>
        </w:tc>
        <w:tc>
          <w:tcPr>
            <w:tcW w:w="1051" w:type="dxa"/>
          </w:tcPr>
          <w:p w:rsidR="00AF6501" w:rsidRPr="00AF6501" w:rsidRDefault="00AF6501" w:rsidP="003D7554">
            <w:pPr>
              <w:rPr>
                <w:rFonts w:eastAsia="Calibri"/>
                <w:sz w:val="20"/>
                <w:szCs w:val="20"/>
                <w:lang w:eastAsia="en-US"/>
              </w:rPr>
            </w:pPr>
          </w:p>
        </w:tc>
        <w:tc>
          <w:tcPr>
            <w:tcW w:w="1464" w:type="dxa"/>
          </w:tcPr>
          <w:p w:rsidR="00AF6501" w:rsidRPr="00AF6501" w:rsidRDefault="00AF6501" w:rsidP="003D7554">
            <w:pPr>
              <w:rPr>
                <w:sz w:val="20"/>
                <w:szCs w:val="20"/>
              </w:rPr>
            </w:pPr>
          </w:p>
        </w:tc>
        <w:tc>
          <w:tcPr>
            <w:tcW w:w="1091" w:type="dxa"/>
          </w:tcPr>
          <w:p w:rsidR="00AF6501" w:rsidRPr="00AF6501" w:rsidRDefault="00AF6501" w:rsidP="003D7554">
            <w:pPr>
              <w:jc w:val="both"/>
              <w:rPr>
                <w:b/>
                <w:sz w:val="20"/>
                <w:szCs w:val="20"/>
              </w:rPr>
            </w:pPr>
          </w:p>
        </w:tc>
        <w:tc>
          <w:tcPr>
            <w:tcW w:w="1912" w:type="dxa"/>
          </w:tcPr>
          <w:p w:rsidR="00AF6501" w:rsidRPr="00AF6501" w:rsidRDefault="00AF6501" w:rsidP="003D7554">
            <w:pPr>
              <w:jc w:val="both"/>
              <w:rPr>
                <w:b/>
                <w:sz w:val="20"/>
                <w:szCs w:val="20"/>
              </w:rPr>
            </w:pPr>
          </w:p>
        </w:tc>
        <w:tc>
          <w:tcPr>
            <w:tcW w:w="1533" w:type="dxa"/>
          </w:tcPr>
          <w:p w:rsidR="00AF6501" w:rsidRPr="00AF6501" w:rsidRDefault="00AF6501" w:rsidP="003D7554">
            <w:pPr>
              <w:rPr>
                <w:sz w:val="20"/>
                <w:szCs w:val="20"/>
              </w:rPr>
            </w:pPr>
          </w:p>
        </w:tc>
        <w:tc>
          <w:tcPr>
            <w:tcW w:w="2089" w:type="dxa"/>
          </w:tcPr>
          <w:p w:rsidR="00AF6501" w:rsidRPr="00AF6501" w:rsidRDefault="00AF6501" w:rsidP="003D7554">
            <w:pPr>
              <w:jc w:val="both"/>
              <w:rPr>
                <w:b/>
                <w:sz w:val="20"/>
                <w:szCs w:val="20"/>
              </w:rPr>
            </w:pPr>
          </w:p>
        </w:tc>
        <w:tc>
          <w:tcPr>
            <w:tcW w:w="1484" w:type="dxa"/>
          </w:tcPr>
          <w:p w:rsidR="00AF6501" w:rsidRPr="00AF6501" w:rsidRDefault="00AF6501" w:rsidP="003D7554">
            <w:pPr>
              <w:jc w:val="both"/>
              <w:rPr>
                <w:b/>
                <w:sz w:val="20"/>
                <w:szCs w:val="20"/>
              </w:rPr>
            </w:pPr>
          </w:p>
        </w:tc>
        <w:tc>
          <w:tcPr>
            <w:tcW w:w="1375" w:type="dxa"/>
          </w:tcPr>
          <w:p w:rsidR="00AF6501" w:rsidRPr="00AF6501" w:rsidRDefault="00AF6501" w:rsidP="003D7554">
            <w:pPr>
              <w:jc w:val="both"/>
              <w:rPr>
                <w:b/>
                <w:sz w:val="20"/>
                <w:szCs w:val="20"/>
              </w:rPr>
            </w:pPr>
          </w:p>
        </w:tc>
      </w:tr>
    </w:tbl>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D75C82" w:rsidRPr="00AF6501" w:rsidTr="00D460C3">
        <w:trPr>
          <w:trHeight w:val="427"/>
        </w:trPr>
        <w:tc>
          <w:tcPr>
            <w:tcW w:w="14972" w:type="dxa"/>
            <w:gridSpan w:val="9"/>
            <w:shd w:val="clear" w:color="auto" w:fill="C2D69B"/>
          </w:tcPr>
          <w:p w:rsidR="00D75C82" w:rsidRPr="00AF6501" w:rsidRDefault="00D75C82" w:rsidP="00D460C3">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D75C82" w:rsidRPr="00AF6501" w:rsidTr="00D460C3">
        <w:trPr>
          <w:trHeight w:val="427"/>
        </w:trPr>
        <w:tc>
          <w:tcPr>
            <w:tcW w:w="2973" w:type="dxa"/>
          </w:tcPr>
          <w:p w:rsidR="00D75C82" w:rsidRPr="00AF6501" w:rsidRDefault="00D75C82" w:rsidP="00D460C3">
            <w:pPr>
              <w:jc w:val="both"/>
              <w:rPr>
                <w:b/>
                <w:bCs/>
                <w:sz w:val="20"/>
                <w:szCs w:val="20"/>
              </w:rPr>
            </w:pPr>
            <w:r w:rsidRPr="00AF6501">
              <w:rPr>
                <w:b/>
                <w:bCs/>
                <w:sz w:val="20"/>
                <w:szCs w:val="20"/>
              </w:rPr>
              <w:t>TEMA-1</w:t>
            </w:r>
          </w:p>
        </w:tc>
        <w:tc>
          <w:tcPr>
            <w:tcW w:w="11999" w:type="dxa"/>
            <w:gridSpan w:val="8"/>
          </w:tcPr>
          <w:p w:rsidR="00D75C82" w:rsidRPr="00AF6501" w:rsidRDefault="00D75C82" w:rsidP="00D460C3">
            <w:pPr>
              <w:jc w:val="both"/>
              <w:rPr>
                <w:b/>
                <w:sz w:val="20"/>
                <w:szCs w:val="20"/>
              </w:rPr>
            </w:pPr>
            <w:r w:rsidRPr="00AF6501">
              <w:rPr>
                <w:b/>
                <w:bCs/>
                <w:color w:val="000000"/>
                <w:sz w:val="20"/>
                <w:szCs w:val="20"/>
              </w:rPr>
              <w:t>EĞİTİM ÖĞRETİM</w:t>
            </w:r>
          </w:p>
        </w:tc>
      </w:tr>
      <w:tr w:rsidR="00D75C82" w:rsidRPr="00AF6501" w:rsidTr="00D460C3">
        <w:trPr>
          <w:trHeight w:val="427"/>
        </w:trPr>
        <w:tc>
          <w:tcPr>
            <w:tcW w:w="2973" w:type="dxa"/>
          </w:tcPr>
          <w:p w:rsidR="00D75C82" w:rsidRPr="00AF6501" w:rsidRDefault="00D75C82" w:rsidP="00D75C82">
            <w:pPr>
              <w:rPr>
                <w:b/>
                <w:bCs/>
                <w:sz w:val="20"/>
                <w:szCs w:val="20"/>
              </w:rPr>
            </w:pPr>
            <w:r w:rsidRPr="00AF6501">
              <w:rPr>
                <w:b/>
                <w:bCs/>
                <w:sz w:val="20"/>
                <w:szCs w:val="20"/>
              </w:rPr>
              <w:t xml:space="preserve">Stratejik Amaç </w:t>
            </w:r>
            <w:r>
              <w:rPr>
                <w:b/>
                <w:bCs/>
                <w:sz w:val="20"/>
                <w:szCs w:val="20"/>
              </w:rPr>
              <w:t>3</w:t>
            </w:r>
            <w:r w:rsidRPr="00AF6501">
              <w:rPr>
                <w:b/>
                <w:bCs/>
                <w:sz w:val="20"/>
                <w:szCs w:val="20"/>
              </w:rPr>
              <w:t xml:space="preserve">: </w:t>
            </w:r>
          </w:p>
        </w:tc>
        <w:tc>
          <w:tcPr>
            <w:tcW w:w="11999" w:type="dxa"/>
            <w:gridSpan w:val="8"/>
          </w:tcPr>
          <w:p w:rsidR="00D75C82" w:rsidRPr="00AF6501" w:rsidRDefault="00D75C82" w:rsidP="00D460C3">
            <w:pPr>
              <w:jc w:val="both"/>
              <w:rPr>
                <w:sz w:val="20"/>
                <w:szCs w:val="20"/>
              </w:rPr>
            </w:pPr>
            <w:r w:rsidRPr="00D75C82">
              <w:rPr>
                <w:sz w:val="20"/>
                <w:szCs w:val="20"/>
              </w:rPr>
              <w:t xml:space="preserve">Kasım </w:t>
            </w:r>
            <w:r w:rsidR="00576B27">
              <w:rPr>
                <w:sz w:val="20"/>
                <w:szCs w:val="20"/>
              </w:rPr>
              <w:t>2019</w:t>
            </w:r>
            <w:r w:rsidRPr="00D75C82">
              <w:rPr>
                <w:sz w:val="20"/>
                <w:szCs w:val="20"/>
              </w:rPr>
              <w:t xml:space="preserve"> – Kasım </w:t>
            </w:r>
            <w:r w:rsidR="00576B27">
              <w:rPr>
                <w:sz w:val="20"/>
                <w:szCs w:val="20"/>
              </w:rPr>
              <w:t>2023</w:t>
            </w:r>
            <w:r w:rsidRPr="00D75C82">
              <w:rPr>
                <w:sz w:val="20"/>
                <w:szCs w:val="20"/>
              </w:rPr>
              <w:t xml:space="preserve"> tarihleri arasında Alan Çalışmasının Yaygınlaştırılması</w:t>
            </w:r>
            <w:r w:rsidRPr="00A45213">
              <w:rPr>
                <w:b/>
              </w:rPr>
              <w:t>.</w:t>
            </w:r>
          </w:p>
        </w:tc>
      </w:tr>
      <w:tr w:rsidR="00D75C82" w:rsidRPr="00AF6501" w:rsidTr="00D460C3">
        <w:trPr>
          <w:trHeight w:val="427"/>
        </w:trPr>
        <w:tc>
          <w:tcPr>
            <w:tcW w:w="2973" w:type="dxa"/>
          </w:tcPr>
          <w:p w:rsidR="00D75C82" w:rsidRPr="00AF6501" w:rsidRDefault="00D75C82" w:rsidP="00D75C82">
            <w:pPr>
              <w:jc w:val="both"/>
              <w:rPr>
                <w:b/>
                <w:bCs/>
                <w:sz w:val="20"/>
                <w:szCs w:val="20"/>
              </w:rPr>
            </w:pPr>
            <w:r w:rsidRPr="00AF6501">
              <w:rPr>
                <w:b/>
                <w:bCs/>
                <w:sz w:val="20"/>
                <w:szCs w:val="20"/>
              </w:rPr>
              <w:t xml:space="preserve">Stratejik Hedef </w:t>
            </w:r>
            <w:r>
              <w:rPr>
                <w:b/>
                <w:bCs/>
                <w:sz w:val="20"/>
                <w:szCs w:val="20"/>
              </w:rPr>
              <w:t>3</w:t>
            </w:r>
            <w:r w:rsidRPr="00AF6501">
              <w:rPr>
                <w:b/>
                <w:bCs/>
                <w:sz w:val="20"/>
                <w:szCs w:val="20"/>
              </w:rPr>
              <w:t>.</w:t>
            </w:r>
            <w:r>
              <w:rPr>
                <w:b/>
                <w:bCs/>
                <w:sz w:val="20"/>
                <w:szCs w:val="20"/>
              </w:rPr>
              <w:t>1</w:t>
            </w:r>
            <w:r w:rsidRPr="00AF6501">
              <w:rPr>
                <w:b/>
                <w:bCs/>
                <w:sz w:val="20"/>
                <w:szCs w:val="20"/>
              </w:rPr>
              <w:t>:</w:t>
            </w:r>
          </w:p>
        </w:tc>
        <w:tc>
          <w:tcPr>
            <w:tcW w:w="11999" w:type="dxa"/>
            <w:gridSpan w:val="8"/>
          </w:tcPr>
          <w:p w:rsidR="00D75C82" w:rsidRPr="00AF6501" w:rsidRDefault="00D75C82" w:rsidP="00D460C3">
            <w:pPr>
              <w:shd w:val="clear" w:color="auto" w:fill="FFFFFF"/>
              <w:spacing w:before="370"/>
              <w:ind w:left="10" w:right="48"/>
              <w:jc w:val="both"/>
              <w:rPr>
                <w:bCs/>
                <w:sz w:val="20"/>
                <w:szCs w:val="20"/>
              </w:rPr>
            </w:pPr>
            <w:r w:rsidRPr="00D75C82">
              <w:rPr>
                <w:bCs/>
                <w:sz w:val="20"/>
                <w:szCs w:val="20"/>
              </w:rPr>
              <w:t>Yerel olarak görsel ve yazılı basında planlanan faaliyetlerin tüm</w:t>
            </w:r>
            <w:r w:rsidRPr="00D75C82">
              <w:rPr>
                <w:b/>
                <w:bCs/>
                <w:sz w:val="20"/>
                <w:szCs w:val="20"/>
              </w:rPr>
              <w:t xml:space="preserve"> </w:t>
            </w:r>
            <w:r w:rsidRPr="00D75C82">
              <w:rPr>
                <w:bCs/>
                <w:sz w:val="20"/>
                <w:szCs w:val="20"/>
              </w:rPr>
              <w:t>kesimlere ulaştırılmasını sağlamak.</w:t>
            </w:r>
          </w:p>
        </w:tc>
      </w:tr>
      <w:tr w:rsidR="00D75C82" w:rsidRPr="00AF6501" w:rsidTr="00D460C3">
        <w:trPr>
          <w:trHeight w:val="427"/>
        </w:trPr>
        <w:tc>
          <w:tcPr>
            <w:tcW w:w="2973" w:type="dxa"/>
          </w:tcPr>
          <w:p w:rsidR="00D75C82" w:rsidRPr="00AF6501" w:rsidRDefault="00D75C82" w:rsidP="00D460C3">
            <w:pPr>
              <w:jc w:val="both"/>
              <w:rPr>
                <w:b/>
                <w:bCs/>
                <w:sz w:val="20"/>
                <w:szCs w:val="20"/>
              </w:rPr>
            </w:pPr>
            <w:r w:rsidRPr="00AF6501">
              <w:rPr>
                <w:b/>
                <w:bCs/>
                <w:sz w:val="20"/>
                <w:szCs w:val="20"/>
              </w:rPr>
              <w:t>Faaliyet/Projeler</w:t>
            </w:r>
          </w:p>
        </w:tc>
        <w:tc>
          <w:tcPr>
            <w:tcW w:w="9140" w:type="dxa"/>
            <w:gridSpan w:val="6"/>
          </w:tcPr>
          <w:p w:rsidR="00D75C82" w:rsidRPr="00AF6501" w:rsidRDefault="00D75C82" w:rsidP="00D460C3">
            <w:pPr>
              <w:jc w:val="center"/>
              <w:rPr>
                <w:b/>
                <w:bCs/>
                <w:sz w:val="20"/>
                <w:szCs w:val="20"/>
              </w:rPr>
            </w:pPr>
            <w:r w:rsidRPr="00AF6501">
              <w:rPr>
                <w:b/>
                <w:bCs/>
                <w:sz w:val="20"/>
                <w:szCs w:val="20"/>
              </w:rPr>
              <w:t>İzleme</w:t>
            </w:r>
          </w:p>
        </w:tc>
        <w:tc>
          <w:tcPr>
            <w:tcW w:w="2859" w:type="dxa"/>
            <w:gridSpan w:val="2"/>
          </w:tcPr>
          <w:p w:rsidR="00D75C82" w:rsidRPr="00AF6501" w:rsidRDefault="00D75C82" w:rsidP="00D460C3">
            <w:pPr>
              <w:jc w:val="both"/>
              <w:rPr>
                <w:b/>
                <w:bCs/>
                <w:sz w:val="20"/>
                <w:szCs w:val="20"/>
              </w:rPr>
            </w:pPr>
            <w:r w:rsidRPr="00AF6501">
              <w:rPr>
                <w:b/>
                <w:bCs/>
                <w:sz w:val="20"/>
                <w:szCs w:val="20"/>
              </w:rPr>
              <w:t>Değerlendirme</w:t>
            </w:r>
          </w:p>
        </w:tc>
      </w:tr>
      <w:tr w:rsidR="00D75C82" w:rsidRPr="00AF6501" w:rsidTr="00D460C3">
        <w:trPr>
          <w:trHeight w:val="1060"/>
        </w:trPr>
        <w:tc>
          <w:tcPr>
            <w:tcW w:w="2973" w:type="dxa"/>
          </w:tcPr>
          <w:p w:rsidR="00D75C82" w:rsidRPr="00AF6501" w:rsidRDefault="00D75C82" w:rsidP="00D460C3">
            <w:pPr>
              <w:spacing w:before="240"/>
              <w:rPr>
                <w:b/>
                <w:bCs/>
                <w:sz w:val="20"/>
                <w:szCs w:val="20"/>
              </w:rPr>
            </w:pPr>
            <w:r w:rsidRPr="00AF6501">
              <w:rPr>
                <w:b/>
                <w:bCs/>
                <w:sz w:val="20"/>
                <w:szCs w:val="20"/>
              </w:rPr>
              <w:t>Faaliyet/Projeler</w:t>
            </w:r>
          </w:p>
        </w:tc>
        <w:tc>
          <w:tcPr>
            <w:tcW w:w="1051" w:type="dxa"/>
          </w:tcPr>
          <w:p w:rsidR="00D75C82" w:rsidRPr="00AF6501" w:rsidRDefault="00D75C82" w:rsidP="00D460C3">
            <w:pPr>
              <w:spacing w:before="240"/>
              <w:rPr>
                <w:b/>
                <w:sz w:val="20"/>
                <w:szCs w:val="20"/>
              </w:rPr>
            </w:pPr>
            <w:r w:rsidRPr="00AF6501">
              <w:rPr>
                <w:sz w:val="20"/>
                <w:szCs w:val="20"/>
              </w:rPr>
              <w:t>Faaliyetin Başlama ve Bitiş Tarihi</w:t>
            </w:r>
          </w:p>
        </w:tc>
        <w:tc>
          <w:tcPr>
            <w:tcW w:w="1464" w:type="dxa"/>
          </w:tcPr>
          <w:p w:rsidR="00D75C82" w:rsidRPr="00AF6501" w:rsidRDefault="00D75C82" w:rsidP="00D460C3">
            <w:pPr>
              <w:spacing w:before="240"/>
              <w:rPr>
                <w:sz w:val="20"/>
                <w:szCs w:val="20"/>
              </w:rPr>
            </w:pPr>
            <w:r w:rsidRPr="00AF6501">
              <w:rPr>
                <w:sz w:val="20"/>
                <w:szCs w:val="20"/>
              </w:rPr>
              <w:t>Faaliyetten Sorumlu Kurum/birim/</w:t>
            </w:r>
          </w:p>
          <w:p w:rsidR="00D75C82" w:rsidRPr="00AF6501" w:rsidRDefault="00D75C82" w:rsidP="00D460C3">
            <w:pPr>
              <w:rPr>
                <w:b/>
                <w:sz w:val="20"/>
                <w:szCs w:val="20"/>
              </w:rPr>
            </w:pPr>
            <w:proofErr w:type="gramStart"/>
            <w:r w:rsidRPr="00AF6501">
              <w:rPr>
                <w:sz w:val="20"/>
                <w:szCs w:val="20"/>
              </w:rPr>
              <w:t>kişi</w:t>
            </w:r>
            <w:proofErr w:type="gramEnd"/>
          </w:p>
        </w:tc>
        <w:tc>
          <w:tcPr>
            <w:tcW w:w="1091" w:type="dxa"/>
          </w:tcPr>
          <w:p w:rsidR="00D75C82" w:rsidRPr="00AF6501" w:rsidRDefault="005D33F6" w:rsidP="00D460C3">
            <w:pPr>
              <w:spacing w:before="240"/>
              <w:rPr>
                <w:sz w:val="20"/>
                <w:szCs w:val="20"/>
              </w:rPr>
            </w:pPr>
            <w:r w:rsidRPr="005000AE">
              <w:rPr>
                <w:sz w:val="20"/>
                <w:szCs w:val="20"/>
              </w:rPr>
              <w:t>Maliyeti</w:t>
            </w:r>
            <w:r>
              <w:rPr>
                <w:sz w:val="20"/>
                <w:szCs w:val="20"/>
              </w:rPr>
              <w:t xml:space="preserve"> (TL)</w:t>
            </w:r>
          </w:p>
        </w:tc>
        <w:tc>
          <w:tcPr>
            <w:tcW w:w="1912" w:type="dxa"/>
          </w:tcPr>
          <w:p w:rsidR="00D75C82" w:rsidRPr="00AF6501" w:rsidRDefault="00D75C82" w:rsidP="00D460C3">
            <w:pPr>
              <w:spacing w:before="240"/>
              <w:rPr>
                <w:sz w:val="20"/>
                <w:szCs w:val="20"/>
              </w:rPr>
            </w:pPr>
            <w:r w:rsidRPr="00AF6501">
              <w:rPr>
                <w:sz w:val="20"/>
                <w:szCs w:val="20"/>
              </w:rPr>
              <w:t>Ölçme yöntemi ve raporlama süresi</w:t>
            </w:r>
          </w:p>
        </w:tc>
        <w:tc>
          <w:tcPr>
            <w:tcW w:w="1533" w:type="dxa"/>
          </w:tcPr>
          <w:p w:rsidR="00D75C82" w:rsidRPr="00AF6501" w:rsidRDefault="00D75C82" w:rsidP="00D460C3">
            <w:pPr>
              <w:spacing w:before="240"/>
              <w:rPr>
                <w:sz w:val="20"/>
                <w:szCs w:val="20"/>
              </w:rPr>
            </w:pPr>
            <w:r w:rsidRPr="00AF6501">
              <w:rPr>
                <w:sz w:val="20"/>
                <w:szCs w:val="20"/>
              </w:rPr>
              <w:t>Performans Göstergeleri</w:t>
            </w:r>
          </w:p>
        </w:tc>
        <w:tc>
          <w:tcPr>
            <w:tcW w:w="2089" w:type="dxa"/>
          </w:tcPr>
          <w:p w:rsidR="00D75C82" w:rsidRPr="00AF6501" w:rsidRDefault="00D75C82" w:rsidP="00D460C3">
            <w:pPr>
              <w:spacing w:before="240"/>
              <w:rPr>
                <w:sz w:val="20"/>
                <w:szCs w:val="20"/>
              </w:rPr>
            </w:pPr>
            <w:r w:rsidRPr="00AF6501">
              <w:rPr>
                <w:sz w:val="20"/>
                <w:szCs w:val="20"/>
              </w:rPr>
              <w:t>Faaliyetin durumu</w:t>
            </w:r>
          </w:p>
          <w:p w:rsidR="00D75C82" w:rsidRPr="00AF6501" w:rsidRDefault="00D75C82" w:rsidP="00D460C3">
            <w:pPr>
              <w:rPr>
                <w:sz w:val="20"/>
                <w:szCs w:val="20"/>
              </w:rPr>
            </w:pPr>
            <w:r w:rsidRPr="00AF6501">
              <w:rPr>
                <w:sz w:val="20"/>
                <w:szCs w:val="20"/>
              </w:rPr>
              <w:t>(..) Tamamlandı</w:t>
            </w:r>
          </w:p>
          <w:p w:rsidR="00D75C82" w:rsidRPr="00AF6501" w:rsidRDefault="00D75C82" w:rsidP="00D460C3">
            <w:pPr>
              <w:rPr>
                <w:sz w:val="20"/>
                <w:szCs w:val="20"/>
              </w:rPr>
            </w:pPr>
            <w:r w:rsidRPr="00AF6501">
              <w:rPr>
                <w:sz w:val="20"/>
                <w:szCs w:val="20"/>
              </w:rPr>
              <w:t>(..)Devam Ediyor</w:t>
            </w:r>
          </w:p>
          <w:p w:rsidR="00D75C82" w:rsidRPr="00AF6501" w:rsidRDefault="00D75C82" w:rsidP="00D460C3">
            <w:pPr>
              <w:rPr>
                <w:sz w:val="20"/>
                <w:szCs w:val="20"/>
              </w:rPr>
            </w:pPr>
            <w:r w:rsidRPr="00AF6501">
              <w:rPr>
                <w:sz w:val="20"/>
                <w:szCs w:val="20"/>
              </w:rPr>
              <w:t>(..) İptal Edildi</w:t>
            </w:r>
          </w:p>
        </w:tc>
        <w:tc>
          <w:tcPr>
            <w:tcW w:w="1484" w:type="dxa"/>
          </w:tcPr>
          <w:p w:rsidR="00D75C82" w:rsidRPr="00AF6501" w:rsidRDefault="00D75C82" w:rsidP="00D460C3">
            <w:pPr>
              <w:spacing w:before="240"/>
              <w:rPr>
                <w:sz w:val="20"/>
                <w:szCs w:val="20"/>
              </w:rPr>
            </w:pPr>
            <w:r w:rsidRPr="00AF6501">
              <w:rPr>
                <w:sz w:val="20"/>
                <w:szCs w:val="20"/>
              </w:rPr>
              <w:t>Tamamlan-mama nedeni</w:t>
            </w:r>
          </w:p>
        </w:tc>
        <w:tc>
          <w:tcPr>
            <w:tcW w:w="1375" w:type="dxa"/>
          </w:tcPr>
          <w:p w:rsidR="00D75C82" w:rsidRPr="00AF6501" w:rsidRDefault="00D75C82" w:rsidP="00D460C3">
            <w:pPr>
              <w:spacing w:before="240"/>
              <w:rPr>
                <w:sz w:val="20"/>
                <w:szCs w:val="20"/>
              </w:rPr>
            </w:pPr>
            <w:r w:rsidRPr="00AF6501">
              <w:rPr>
                <w:sz w:val="20"/>
                <w:szCs w:val="20"/>
              </w:rPr>
              <w:t>Öneriler</w:t>
            </w:r>
          </w:p>
        </w:tc>
      </w:tr>
      <w:tr w:rsidR="00D75C82" w:rsidRPr="00AF6501" w:rsidTr="00D460C3">
        <w:trPr>
          <w:trHeight w:val="287"/>
        </w:trPr>
        <w:tc>
          <w:tcPr>
            <w:tcW w:w="2973" w:type="dxa"/>
          </w:tcPr>
          <w:p w:rsidR="00D75C82" w:rsidRPr="00D75C82" w:rsidRDefault="00D75C82" w:rsidP="00D75C82">
            <w:pPr>
              <w:spacing w:before="240"/>
              <w:rPr>
                <w:sz w:val="20"/>
                <w:szCs w:val="20"/>
              </w:rPr>
            </w:pPr>
            <w:r w:rsidRPr="00D75C82">
              <w:rPr>
                <w:b/>
                <w:sz w:val="20"/>
                <w:szCs w:val="20"/>
              </w:rPr>
              <w:t>3.1.1:</w:t>
            </w:r>
            <w:r w:rsidRPr="00D75C82">
              <w:rPr>
                <w:sz w:val="20"/>
                <w:szCs w:val="20"/>
              </w:rPr>
              <w:t xml:space="preserve"> Kurs Dönem Başlarında ve açılışlarında görsel ve yazılı basında faaliyet alanlarının yer almasını sağlamak. </w:t>
            </w:r>
          </w:p>
          <w:p w:rsidR="00D75C82" w:rsidRPr="00AF6501" w:rsidRDefault="00D75C82" w:rsidP="00D460C3">
            <w:pPr>
              <w:spacing w:before="240"/>
              <w:ind w:firstLine="709"/>
              <w:jc w:val="both"/>
              <w:rPr>
                <w:b/>
                <w:sz w:val="20"/>
                <w:szCs w:val="20"/>
              </w:rPr>
            </w:pPr>
          </w:p>
        </w:tc>
        <w:tc>
          <w:tcPr>
            <w:tcW w:w="1051" w:type="dxa"/>
          </w:tcPr>
          <w:p w:rsidR="00D75C82" w:rsidRPr="00AF6501" w:rsidRDefault="00D75C82" w:rsidP="00D75C82">
            <w:pPr>
              <w:jc w:val="both"/>
              <w:rPr>
                <w:b/>
                <w:sz w:val="20"/>
                <w:szCs w:val="20"/>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D75C82" w:rsidRPr="00AF6501" w:rsidRDefault="00D75C82" w:rsidP="00D75C82">
            <w:pPr>
              <w:jc w:val="both"/>
              <w:rPr>
                <w:b/>
                <w:sz w:val="20"/>
                <w:szCs w:val="20"/>
              </w:rPr>
            </w:pPr>
            <w:r w:rsidRPr="00AF6501">
              <w:rPr>
                <w:rFonts w:eastAsia="Calibri"/>
                <w:sz w:val="20"/>
                <w:szCs w:val="20"/>
                <w:lang w:eastAsia="en-US"/>
              </w:rPr>
              <w:t>Halk Eğitimi Merkezi Müdürlüğü</w:t>
            </w:r>
          </w:p>
        </w:tc>
        <w:tc>
          <w:tcPr>
            <w:tcW w:w="1091" w:type="dxa"/>
          </w:tcPr>
          <w:p w:rsidR="00D75C82" w:rsidRPr="005D33F6" w:rsidRDefault="00D75C82" w:rsidP="00D460C3">
            <w:pPr>
              <w:jc w:val="both"/>
              <w:rPr>
                <w:sz w:val="20"/>
                <w:szCs w:val="20"/>
              </w:rPr>
            </w:pPr>
          </w:p>
        </w:tc>
        <w:tc>
          <w:tcPr>
            <w:tcW w:w="1912" w:type="dxa"/>
          </w:tcPr>
          <w:p w:rsidR="00D75C82" w:rsidRPr="00AF6501" w:rsidRDefault="00D75C82" w:rsidP="00D460C3">
            <w:pPr>
              <w:jc w:val="both"/>
              <w:rPr>
                <w:sz w:val="20"/>
                <w:szCs w:val="20"/>
              </w:rPr>
            </w:pPr>
            <w:r w:rsidRPr="00AF6501">
              <w:rPr>
                <w:sz w:val="20"/>
                <w:szCs w:val="20"/>
              </w:rPr>
              <w:t>Her yıl</w:t>
            </w:r>
          </w:p>
        </w:tc>
        <w:tc>
          <w:tcPr>
            <w:tcW w:w="1533" w:type="dxa"/>
          </w:tcPr>
          <w:p w:rsidR="00D75C82" w:rsidRPr="00AF6501" w:rsidRDefault="00D75C82" w:rsidP="00D460C3">
            <w:pPr>
              <w:jc w:val="both"/>
              <w:rPr>
                <w:b/>
                <w:sz w:val="20"/>
                <w:szCs w:val="20"/>
              </w:rPr>
            </w:pPr>
            <w:r>
              <w:rPr>
                <w:sz w:val="20"/>
                <w:szCs w:val="20"/>
              </w:rPr>
              <w:t>Haber Sayısı</w:t>
            </w:r>
            <w:r w:rsidRPr="00AF6501">
              <w:rPr>
                <w:b/>
                <w:sz w:val="20"/>
                <w:szCs w:val="20"/>
              </w:rPr>
              <w:t xml:space="preserve"> </w:t>
            </w:r>
          </w:p>
        </w:tc>
        <w:tc>
          <w:tcPr>
            <w:tcW w:w="2089" w:type="dxa"/>
          </w:tcPr>
          <w:p w:rsidR="00D75C82" w:rsidRPr="00AF6501" w:rsidRDefault="00D75C82" w:rsidP="00D460C3">
            <w:pPr>
              <w:jc w:val="both"/>
              <w:rPr>
                <w:b/>
                <w:sz w:val="20"/>
                <w:szCs w:val="20"/>
              </w:rPr>
            </w:pPr>
          </w:p>
        </w:tc>
        <w:tc>
          <w:tcPr>
            <w:tcW w:w="1484" w:type="dxa"/>
          </w:tcPr>
          <w:p w:rsidR="00D75C82" w:rsidRPr="00AF6501" w:rsidRDefault="00D75C82" w:rsidP="00D460C3">
            <w:pPr>
              <w:jc w:val="both"/>
              <w:rPr>
                <w:b/>
                <w:sz w:val="20"/>
                <w:szCs w:val="20"/>
              </w:rPr>
            </w:pPr>
          </w:p>
        </w:tc>
        <w:tc>
          <w:tcPr>
            <w:tcW w:w="1375" w:type="dxa"/>
          </w:tcPr>
          <w:p w:rsidR="00D75C82" w:rsidRPr="00AF6501" w:rsidRDefault="00D75C82" w:rsidP="00D460C3">
            <w:pPr>
              <w:jc w:val="both"/>
              <w:rPr>
                <w:b/>
                <w:sz w:val="20"/>
                <w:szCs w:val="20"/>
              </w:rPr>
            </w:pPr>
          </w:p>
        </w:tc>
      </w:tr>
      <w:tr w:rsidR="00D75C82" w:rsidRPr="00AF6501" w:rsidTr="00D460C3">
        <w:trPr>
          <w:trHeight w:val="287"/>
        </w:trPr>
        <w:tc>
          <w:tcPr>
            <w:tcW w:w="2973" w:type="dxa"/>
          </w:tcPr>
          <w:p w:rsidR="00D75C82" w:rsidRPr="00D75C82" w:rsidRDefault="00D75C82" w:rsidP="00D75C82">
            <w:pPr>
              <w:rPr>
                <w:sz w:val="20"/>
                <w:szCs w:val="20"/>
              </w:rPr>
            </w:pPr>
            <w:r w:rsidRPr="00D75C82">
              <w:rPr>
                <w:b/>
                <w:sz w:val="20"/>
                <w:szCs w:val="20"/>
              </w:rPr>
              <w:t>3.1.2:</w:t>
            </w:r>
            <w:r w:rsidRPr="00D75C82">
              <w:rPr>
                <w:sz w:val="20"/>
                <w:szCs w:val="20"/>
              </w:rPr>
              <w:t xml:space="preserve"> Broşür veya bülten hazırlamak</w:t>
            </w:r>
          </w:p>
          <w:p w:rsidR="00D75C82" w:rsidRPr="00AF6501" w:rsidRDefault="00D75C82" w:rsidP="00D460C3">
            <w:pPr>
              <w:jc w:val="center"/>
              <w:rPr>
                <w:b/>
                <w:sz w:val="20"/>
                <w:szCs w:val="20"/>
              </w:rPr>
            </w:pPr>
          </w:p>
        </w:tc>
        <w:tc>
          <w:tcPr>
            <w:tcW w:w="1051" w:type="dxa"/>
          </w:tcPr>
          <w:p w:rsidR="00D75C82" w:rsidRPr="00AF6501" w:rsidRDefault="00D75C82" w:rsidP="00D75C82">
            <w:pPr>
              <w:rPr>
                <w:rFonts w:eastAsia="Calibri"/>
                <w:sz w:val="20"/>
                <w:szCs w:val="20"/>
                <w:lang w:eastAsia="en-US"/>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D75C82" w:rsidRPr="00AF6501" w:rsidRDefault="00D75C82" w:rsidP="00D75C82">
            <w:pPr>
              <w:rPr>
                <w:sz w:val="20"/>
                <w:szCs w:val="20"/>
              </w:rPr>
            </w:pPr>
            <w:r w:rsidRPr="00AF6501">
              <w:rPr>
                <w:rFonts w:eastAsia="Calibri"/>
                <w:sz w:val="20"/>
                <w:szCs w:val="20"/>
                <w:lang w:eastAsia="en-US"/>
              </w:rPr>
              <w:t>Halk Eğitimi Merkezi Müdürlüğü</w:t>
            </w:r>
          </w:p>
        </w:tc>
        <w:tc>
          <w:tcPr>
            <w:tcW w:w="1091" w:type="dxa"/>
          </w:tcPr>
          <w:p w:rsidR="00D75C82" w:rsidRPr="005D33F6" w:rsidRDefault="005D33F6" w:rsidP="00D460C3">
            <w:pPr>
              <w:jc w:val="both"/>
              <w:rPr>
                <w:sz w:val="20"/>
                <w:szCs w:val="20"/>
              </w:rPr>
            </w:pPr>
            <w:r w:rsidRPr="005D33F6">
              <w:rPr>
                <w:sz w:val="20"/>
                <w:szCs w:val="20"/>
              </w:rPr>
              <w:t>6000</w:t>
            </w:r>
          </w:p>
        </w:tc>
        <w:tc>
          <w:tcPr>
            <w:tcW w:w="1912" w:type="dxa"/>
          </w:tcPr>
          <w:p w:rsidR="00D75C82" w:rsidRPr="00AF6501" w:rsidRDefault="00D75C82" w:rsidP="00D460C3">
            <w:pPr>
              <w:jc w:val="both"/>
              <w:rPr>
                <w:b/>
                <w:sz w:val="20"/>
                <w:szCs w:val="20"/>
              </w:rPr>
            </w:pPr>
            <w:r w:rsidRPr="00AF6501">
              <w:rPr>
                <w:sz w:val="20"/>
                <w:szCs w:val="20"/>
              </w:rPr>
              <w:t>Her yıl</w:t>
            </w:r>
          </w:p>
        </w:tc>
        <w:tc>
          <w:tcPr>
            <w:tcW w:w="1533" w:type="dxa"/>
          </w:tcPr>
          <w:p w:rsidR="00D75C82" w:rsidRPr="00AF6501" w:rsidRDefault="00D75C82" w:rsidP="00D75C82">
            <w:pPr>
              <w:rPr>
                <w:sz w:val="20"/>
                <w:szCs w:val="20"/>
              </w:rPr>
            </w:pPr>
            <w:r>
              <w:rPr>
                <w:sz w:val="20"/>
                <w:szCs w:val="20"/>
              </w:rPr>
              <w:t>Materyal Miktarı</w:t>
            </w:r>
            <w:r w:rsidRPr="00AF6501">
              <w:rPr>
                <w:sz w:val="20"/>
                <w:szCs w:val="20"/>
              </w:rPr>
              <w:t xml:space="preserve"> </w:t>
            </w:r>
          </w:p>
        </w:tc>
        <w:tc>
          <w:tcPr>
            <w:tcW w:w="2089" w:type="dxa"/>
          </w:tcPr>
          <w:p w:rsidR="00D75C82" w:rsidRPr="00AF6501" w:rsidRDefault="00D75C82" w:rsidP="00D460C3">
            <w:pPr>
              <w:jc w:val="both"/>
              <w:rPr>
                <w:b/>
                <w:sz w:val="20"/>
                <w:szCs w:val="20"/>
              </w:rPr>
            </w:pPr>
          </w:p>
        </w:tc>
        <w:tc>
          <w:tcPr>
            <w:tcW w:w="1484" w:type="dxa"/>
          </w:tcPr>
          <w:p w:rsidR="00D75C82" w:rsidRPr="00AF6501" w:rsidRDefault="00D75C82" w:rsidP="00D460C3">
            <w:pPr>
              <w:jc w:val="both"/>
              <w:rPr>
                <w:b/>
                <w:sz w:val="20"/>
                <w:szCs w:val="20"/>
              </w:rPr>
            </w:pPr>
          </w:p>
        </w:tc>
        <w:tc>
          <w:tcPr>
            <w:tcW w:w="1375" w:type="dxa"/>
          </w:tcPr>
          <w:p w:rsidR="00D75C82" w:rsidRPr="00AF6501" w:rsidRDefault="00D75C82" w:rsidP="00D460C3">
            <w:pPr>
              <w:jc w:val="both"/>
              <w:rPr>
                <w:b/>
                <w:sz w:val="20"/>
                <w:szCs w:val="20"/>
              </w:rPr>
            </w:pPr>
          </w:p>
        </w:tc>
      </w:tr>
    </w:tbl>
    <w:p w:rsidR="00D75C82" w:rsidRDefault="00D75C82" w:rsidP="009014C0">
      <w:pPr>
        <w:pStyle w:val="12KTimesNewRomankonubal"/>
        <w:outlineLvl w:val="0"/>
        <w:rPr>
          <w:color w:val="000080"/>
          <w:sz w:val="28"/>
        </w:rPr>
      </w:pPr>
    </w:p>
    <w:p w:rsidR="00D75C82" w:rsidRDefault="00D75C8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7942A2" w:rsidRPr="00AF6501" w:rsidTr="00D460C3">
        <w:trPr>
          <w:trHeight w:val="427"/>
        </w:trPr>
        <w:tc>
          <w:tcPr>
            <w:tcW w:w="14972" w:type="dxa"/>
            <w:gridSpan w:val="9"/>
            <w:shd w:val="clear" w:color="auto" w:fill="C2D69B"/>
          </w:tcPr>
          <w:p w:rsidR="007942A2" w:rsidRPr="00AF6501" w:rsidRDefault="007942A2" w:rsidP="00D460C3">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7942A2" w:rsidRPr="00AF6501" w:rsidTr="00D460C3">
        <w:trPr>
          <w:trHeight w:val="427"/>
        </w:trPr>
        <w:tc>
          <w:tcPr>
            <w:tcW w:w="2973" w:type="dxa"/>
          </w:tcPr>
          <w:p w:rsidR="007942A2" w:rsidRPr="00AF6501" w:rsidRDefault="007942A2" w:rsidP="00D460C3">
            <w:pPr>
              <w:jc w:val="both"/>
              <w:rPr>
                <w:b/>
                <w:bCs/>
                <w:sz w:val="20"/>
                <w:szCs w:val="20"/>
              </w:rPr>
            </w:pPr>
            <w:r w:rsidRPr="00AF6501">
              <w:rPr>
                <w:b/>
                <w:bCs/>
                <w:sz w:val="20"/>
                <w:szCs w:val="20"/>
              </w:rPr>
              <w:t>TEMA-1</w:t>
            </w:r>
          </w:p>
        </w:tc>
        <w:tc>
          <w:tcPr>
            <w:tcW w:w="11999" w:type="dxa"/>
            <w:gridSpan w:val="8"/>
          </w:tcPr>
          <w:p w:rsidR="007942A2" w:rsidRPr="00AF6501" w:rsidRDefault="007942A2" w:rsidP="00D460C3">
            <w:pPr>
              <w:jc w:val="both"/>
              <w:rPr>
                <w:b/>
                <w:sz w:val="20"/>
                <w:szCs w:val="20"/>
              </w:rPr>
            </w:pPr>
            <w:r w:rsidRPr="00AF6501">
              <w:rPr>
                <w:b/>
                <w:bCs/>
                <w:color w:val="000000"/>
                <w:sz w:val="20"/>
                <w:szCs w:val="20"/>
              </w:rPr>
              <w:t>EĞİTİM ÖĞRETİM</w:t>
            </w:r>
          </w:p>
        </w:tc>
      </w:tr>
      <w:tr w:rsidR="007942A2" w:rsidRPr="00AF6501" w:rsidTr="00D460C3">
        <w:trPr>
          <w:trHeight w:val="427"/>
        </w:trPr>
        <w:tc>
          <w:tcPr>
            <w:tcW w:w="2973" w:type="dxa"/>
          </w:tcPr>
          <w:p w:rsidR="007942A2" w:rsidRPr="00AF6501" w:rsidRDefault="007942A2" w:rsidP="00D460C3">
            <w:pPr>
              <w:rPr>
                <w:b/>
                <w:bCs/>
                <w:sz w:val="20"/>
                <w:szCs w:val="20"/>
              </w:rPr>
            </w:pPr>
            <w:r w:rsidRPr="00AF6501">
              <w:rPr>
                <w:b/>
                <w:bCs/>
                <w:sz w:val="20"/>
                <w:szCs w:val="20"/>
              </w:rPr>
              <w:t xml:space="preserve">Stratejik Amaç </w:t>
            </w:r>
            <w:r>
              <w:rPr>
                <w:b/>
                <w:bCs/>
                <w:sz w:val="20"/>
                <w:szCs w:val="20"/>
              </w:rPr>
              <w:t>3</w:t>
            </w:r>
            <w:r w:rsidRPr="00AF6501">
              <w:rPr>
                <w:b/>
                <w:bCs/>
                <w:sz w:val="20"/>
                <w:szCs w:val="20"/>
              </w:rPr>
              <w:t xml:space="preserve">: </w:t>
            </w:r>
          </w:p>
        </w:tc>
        <w:tc>
          <w:tcPr>
            <w:tcW w:w="11999" w:type="dxa"/>
            <w:gridSpan w:val="8"/>
          </w:tcPr>
          <w:p w:rsidR="007942A2" w:rsidRPr="00AF6501" w:rsidRDefault="007942A2" w:rsidP="00D460C3">
            <w:pPr>
              <w:jc w:val="both"/>
              <w:rPr>
                <w:sz w:val="20"/>
                <w:szCs w:val="20"/>
              </w:rPr>
            </w:pPr>
            <w:r w:rsidRPr="00D75C82">
              <w:rPr>
                <w:sz w:val="20"/>
                <w:szCs w:val="20"/>
              </w:rPr>
              <w:t xml:space="preserve">Kasım </w:t>
            </w:r>
            <w:r w:rsidR="00576B27">
              <w:rPr>
                <w:sz w:val="20"/>
                <w:szCs w:val="20"/>
              </w:rPr>
              <w:t>2019</w:t>
            </w:r>
            <w:r w:rsidRPr="00D75C82">
              <w:rPr>
                <w:sz w:val="20"/>
                <w:szCs w:val="20"/>
              </w:rPr>
              <w:t xml:space="preserve"> – Kasım </w:t>
            </w:r>
            <w:r w:rsidR="00576B27">
              <w:rPr>
                <w:sz w:val="20"/>
                <w:szCs w:val="20"/>
              </w:rPr>
              <w:t>2023</w:t>
            </w:r>
            <w:r w:rsidRPr="00D75C82">
              <w:rPr>
                <w:sz w:val="20"/>
                <w:szCs w:val="20"/>
              </w:rPr>
              <w:t xml:space="preserve"> tarihleri arasında Alan Çalışmasının Yaygınlaştırılması</w:t>
            </w:r>
            <w:r w:rsidRPr="00A45213">
              <w:rPr>
                <w:b/>
              </w:rPr>
              <w:t>.</w:t>
            </w:r>
          </w:p>
        </w:tc>
      </w:tr>
      <w:tr w:rsidR="007942A2" w:rsidRPr="00AF6501" w:rsidTr="00D460C3">
        <w:trPr>
          <w:trHeight w:val="427"/>
        </w:trPr>
        <w:tc>
          <w:tcPr>
            <w:tcW w:w="2973" w:type="dxa"/>
          </w:tcPr>
          <w:p w:rsidR="007942A2" w:rsidRPr="00AF6501" w:rsidRDefault="007942A2" w:rsidP="007942A2">
            <w:pPr>
              <w:jc w:val="both"/>
              <w:rPr>
                <w:b/>
                <w:bCs/>
                <w:sz w:val="20"/>
                <w:szCs w:val="20"/>
              </w:rPr>
            </w:pPr>
            <w:r w:rsidRPr="00AF6501">
              <w:rPr>
                <w:b/>
                <w:bCs/>
                <w:sz w:val="20"/>
                <w:szCs w:val="20"/>
              </w:rPr>
              <w:t xml:space="preserve">Stratejik Hedef </w:t>
            </w:r>
            <w:r>
              <w:rPr>
                <w:b/>
                <w:bCs/>
                <w:sz w:val="20"/>
                <w:szCs w:val="20"/>
              </w:rPr>
              <w:t>3</w:t>
            </w:r>
            <w:r w:rsidRPr="00AF6501">
              <w:rPr>
                <w:b/>
                <w:bCs/>
                <w:sz w:val="20"/>
                <w:szCs w:val="20"/>
              </w:rPr>
              <w:t>.</w:t>
            </w:r>
            <w:r>
              <w:rPr>
                <w:b/>
                <w:bCs/>
                <w:sz w:val="20"/>
                <w:szCs w:val="20"/>
              </w:rPr>
              <w:t>2</w:t>
            </w:r>
            <w:r w:rsidRPr="00AF6501">
              <w:rPr>
                <w:b/>
                <w:bCs/>
                <w:sz w:val="20"/>
                <w:szCs w:val="20"/>
              </w:rPr>
              <w:t>:</w:t>
            </w:r>
          </w:p>
        </w:tc>
        <w:tc>
          <w:tcPr>
            <w:tcW w:w="11999" w:type="dxa"/>
            <w:gridSpan w:val="8"/>
          </w:tcPr>
          <w:p w:rsidR="007942A2" w:rsidRPr="007942A2" w:rsidRDefault="007942A2" w:rsidP="00D460C3">
            <w:pPr>
              <w:shd w:val="clear" w:color="auto" w:fill="FFFFFF"/>
              <w:spacing w:before="370"/>
              <w:ind w:left="10" w:right="48"/>
              <w:jc w:val="both"/>
              <w:rPr>
                <w:bCs/>
                <w:sz w:val="20"/>
                <w:szCs w:val="20"/>
              </w:rPr>
            </w:pPr>
            <w:r w:rsidRPr="007942A2">
              <w:rPr>
                <w:bCs/>
                <w:sz w:val="20"/>
                <w:szCs w:val="20"/>
              </w:rPr>
              <w:t>Tüm Mahalle ve köy muhtarları ile her yılın Temmuz Ayının son haftasında toplantı yapmak.</w:t>
            </w:r>
          </w:p>
        </w:tc>
      </w:tr>
      <w:tr w:rsidR="007942A2" w:rsidRPr="00AF6501" w:rsidTr="00D460C3">
        <w:trPr>
          <w:trHeight w:val="427"/>
        </w:trPr>
        <w:tc>
          <w:tcPr>
            <w:tcW w:w="2973" w:type="dxa"/>
          </w:tcPr>
          <w:p w:rsidR="007942A2" w:rsidRPr="00AF6501" w:rsidRDefault="007942A2" w:rsidP="00D460C3">
            <w:pPr>
              <w:jc w:val="both"/>
              <w:rPr>
                <w:b/>
                <w:bCs/>
                <w:sz w:val="20"/>
                <w:szCs w:val="20"/>
              </w:rPr>
            </w:pPr>
            <w:r w:rsidRPr="00AF6501">
              <w:rPr>
                <w:b/>
                <w:bCs/>
                <w:sz w:val="20"/>
                <w:szCs w:val="20"/>
              </w:rPr>
              <w:t>Faaliyet/Projeler</w:t>
            </w:r>
          </w:p>
        </w:tc>
        <w:tc>
          <w:tcPr>
            <w:tcW w:w="9140" w:type="dxa"/>
            <w:gridSpan w:val="6"/>
          </w:tcPr>
          <w:p w:rsidR="007942A2" w:rsidRPr="007942A2" w:rsidRDefault="007942A2" w:rsidP="00D460C3">
            <w:pPr>
              <w:jc w:val="center"/>
              <w:rPr>
                <w:bCs/>
                <w:sz w:val="20"/>
                <w:szCs w:val="20"/>
              </w:rPr>
            </w:pPr>
            <w:r w:rsidRPr="007942A2">
              <w:rPr>
                <w:bCs/>
                <w:sz w:val="20"/>
                <w:szCs w:val="20"/>
              </w:rPr>
              <w:t>İzleme</w:t>
            </w:r>
          </w:p>
        </w:tc>
        <w:tc>
          <w:tcPr>
            <w:tcW w:w="2859" w:type="dxa"/>
            <w:gridSpan w:val="2"/>
          </w:tcPr>
          <w:p w:rsidR="007942A2" w:rsidRPr="00AF6501" w:rsidRDefault="007942A2" w:rsidP="00D460C3">
            <w:pPr>
              <w:jc w:val="both"/>
              <w:rPr>
                <w:b/>
                <w:bCs/>
                <w:sz w:val="20"/>
                <w:szCs w:val="20"/>
              </w:rPr>
            </w:pPr>
            <w:r w:rsidRPr="00AF6501">
              <w:rPr>
                <w:b/>
                <w:bCs/>
                <w:sz w:val="20"/>
                <w:szCs w:val="20"/>
              </w:rPr>
              <w:t>Değerlendirme</w:t>
            </w:r>
          </w:p>
        </w:tc>
      </w:tr>
      <w:tr w:rsidR="007942A2" w:rsidRPr="00AF6501" w:rsidTr="00D460C3">
        <w:trPr>
          <w:trHeight w:val="1060"/>
        </w:trPr>
        <w:tc>
          <w:tcPr>
            <w:tcW w:w="2973" w:type="dxa"/>
          </w:tcPr>
          <w:p w:rsidR="007942A2" w:rsidRPr="00AF6501" w:rsidRDefault="007942A2" w:rsidP="00D460C3">
            <w:pPr>
              <w:spacing w:before="240"/>
              <w:rPr>
                <w:b/>
                <w:bCs/>
                <w:sz w:val="20"/>
                <w:szCs w:val="20"/>
              </w:rPr>
            </w:pPr>
            <w:r w:rsidRPr="00AF6501">
              <w:rPr>
                <w:b/>
                <w:bCs/>
                <w:sz w:val="20"/>
                <w:szCs w:val="20"/>
              </w:rPr>
              <w:t>Faaliyet/Projeler</w:t>
            </w:r>
          </w:p>
        </w:tc>
        <w:tc>
          <w:tcPr>
            <w:tcW w:w="1051" w:type="dxa"/>
          </w:tcPr>
          <w:p w:rsidR="007942A2" w:rsidRPr="00AF6501" w:rsidRDefault="007942A2" w:rsidP="00D460C3">
            <w:pPr>
              <w:spacing w:before="240"/>
              <w:rPr>
                <w:b/>
                <w:sz w:val="20"/>
                <w:szCs w:val="20"/>
              </w:rPr>
            </w:pPr>
            <w:r w:rsidRPr="00AF6501">
              <w:rPr>
                <w:sz w:val="20"/>
                <w:szCs w:val="20"/>
              </w:rPr>
              <w:t>Faaliyetin Başlama ve Bitiş Tarihi</w:t>
            </w:r>
          </w:p>
        </w:tc>
        <w:tc>
          <w:tcPr>
            <w:tcW w:w="1464" w:type="dxa"/>
          </w:tcPr>
          <w:p w:rsidR="007942A2" w:rsidRPr="00AF6501" w:rsidRDefault="007942A2" w:rsidP="00D460C3">
            <w:pPr>
              <w:spacing w:before="240"/>
              <w:rPr>
                <w:sz w:val="20"/>
                <w:szCs w:val="20"/>
              </w:rPr>
            </w:pPr>
            <w:r w:rsidRPr="00AF6501">
              <w:rPr>
                <w:sz w:val="20"/>
                <w:szCs w:val="20"/>
              </w:rPr>
              <w:t>Faaliyetten Sorumlu Kurum/birim/</w:t>
            </w:r>
          </w:p>
          <w:p w:rsidR="007942A2" w:rsidRPr="00AF6501" w:rsidRDefault="007942A2" w:rsidP="00D460C3">
            <w:pPr>
              <w:rPr>
                <w:b/>
                <w:sz w:val="20"/>
                <w:szCs w:val="20"/>
              </w:rPr>
            </w:pPr>
            <w:proofErr w:type="gramStart"/>
            <w:r w:rsidRPr="00AF6501">
              <w:rPr>
                <w:sz w:val="20"/>
                <w:szCs w:val="20"/>
              </w:rPr>
              <w:t>kişi</w:t>
            </w:r>
            <w:proofErr w:type="gramEnd"/>
          </w:p>
        </w:tc>
        <w:tc>
          <w:tcPr>
            <w:tcW w:w="1091" w:type="dxa"/>
          </w:tcPr>
          <w:p w:rsidR="007942A2" w:rsidRPr="00AF6501" w:rsidRDefault="00AA4305" w:rsidP="00D460C3">
            <w:pPr>
              <w:spacing w:before="240"/>
              <w:rPr>
                <w:sz w:val="20"/>
                <w:szCs w:val="20"/>
              </w:rPr>
            </w:pPr>
            <w:r w:rsidRPr="00AF6501">
              <w:rPr>
                <w:sz w:val="20"/>
                <w:szCs w:val="20"/>
              </w:rPr>
              <w:t>Maliyeti</w:t>
            </w:r>
          </w:p>
        </w:tc>
        <w:tc>
          <w:tcPr>
            <w:tcW w:w="1912" w:type="dxa"/>
          </w:tcPr>
          <w:p w:rsidR="007942A2" w:rsidRPr="00AF6501" w:rsidRDefault="007942A2" w:rsidP="00D460C3">
            <w:pPr>
              <w:spacing w:before="240"/>
              <w:rPr>
                <w:sz w:val="20"/>
                <w:szCs w:val="20"/>
              </w:rPr>
            </w:pPr>
            <w:r w:rsidRPr="00AF6501">
              <w:rPr>
                <w:sz w:val="20"/>
                <w:szCs w:val="20"/>
              </w:rPr>
              <w:t>Ölçme yöntemi ve raporlama süresi</w:t>
            </w:r>
          </w:p>
        </w:tc>
        <w:tc>
          <w:tcPr>
            <w:tcW w:w="1533" w:type="dxa"/>
          </w:tcPr>
          <w:p w:rsidR="007942A2" w:rsidRPr="00AF6501" w:rsidRDefault="007942A2" w:rsidP="00D460C3">
            <w:pPr>
              <w:spacing w:before="240"/>
              <w:rPr>
                <w:sz w:val="20"/>
                <w:szCs w:val="20"/>
              </w:rPr>
            </w:pPr>
            <w:r w:rsidRPr="00AF6501">
              <w:rPr>
                <w:sz w:val="20"/>
                <w:szCs w:val="20"/>
              </w:rPr>
              <w:t>Performans Göstergeleri</w:t>
            </w:r>
          </w:p>
        </w:tc>
        <w:tc>
          <w:tcPr>
            <w:tcW w:w="2089" w:type="dxa"/>
          </w:tcPr>
          <w:p w:rsidR="007942A2" w:rsidRPr="00AF6501" w:rsidRDefault="007942A2" w:rsidP="00D460C3">
            <w:pPr>
              <w:spacing w:before="240"/>
              <w:rPr>
                <w:sz w:val="20"/>
                <w:szCs w:val="20"/>
              </w:rPr>
            </w:pPr>
            <w:r w:rsidRPr="00AF6501">
              <w:rPr>
                <w:sz w:val="20"/>
                <w:szCs w:val="20"/>
              </w:rPr>
              <w:t>Faaliyetin durumu</w:t>
            </w:r>
          </w:p>
          <w:p w:rsidR="007942A2" w:rsidRPr="00AF6501" w:rsidRDefault="007942A2" w:rsidP="00D460C3">
            <w:pPr>
              <w:rPr>
                <w:sz w:val="20"/>
                <w:szCs w:val="20"/>
              </w:rPr>
            </w:pPr>
            <w:r w:rsidRPr="00AF6501">
              <w:rPr>
                <w:sz w:val="20"/>
                <w:szCs w:val="20"/>
              </w:rPr>
              <w:t>(..) Tamamlandı</w:t>
            </w:r>
          </w:p>
          <w:p w:rsidR="007942A2" w:rsidRPr="00AF6501" w:rsidRDefault="007942A2" w:rsidP="00D460C3">
            <w:pPr>
              <w:rPr>
                <w:sz w:val="20"/>
                <w:szCs w:val="20"/>
              </w:rPr>
            </w:pPr>
            <w:r w:rsidRPr="00AF6501">
              <w:rPr>
                <w:sz w:val="20"/>
                <w:szCs w:val="20"/>
              </w:rPr>
              <w:t>(..)Devam Ediyor</w:t>
            </w:r>
          </w:p>
          <w:p w:rsidR="007942A2" w:rsidRPr="00AF6501" w:rsidRDefault="007942A2" w:rsidP="00D460C3">
            <w:pPr>
              <w:rPr>
                <w:sz w:val="20"/>
                <w:szCs w:val="20"/>
              </w:rPr>
            </w:pPr>
            <w:r w:rsidRPr="00AF6501">
              <w:rPr>
                <w:sz w:val="20"/>
                <w:szCs w:val="20"/>
              </w:rPr>
              <w:t>(..) İptal Edildi</w:t>
            </w:r>
          </w:p>
        </w:tc>
        <w:tc>
          <w:tcPr>
            <w:tcW w:w="1484" w:type="dxa"/>
          </w:tcPr>
          <w:p w:rsidR="007942A2" w:rsidRPr="00AF6501" w:rsidRDefault="007942A2" w:rsidP="00D460C3">
            <w:pPr>
              <w:spacing w:before="240"/>
              <w:rPr>
                <w:sz w:val="20"/>
                <w:szCs w:val="20"/>
              </w:rPr>
            </w:pPr>
            <w:r w:rsidRPr="00AF6501">
              <w:rPr>
                <w:sz w:val="20"/>
                <w:szCs w:val="20"/>
              </w:rPr>
              <w:t>Tamamlan-mama nedeni</w:t>
            </w:r>
          </w:p>
        </w:tc>
        <w:tc>
          <w:tcPr>
            <w:tcW w:w="1375" w:type="dxa"/>
          </w:tcPr>
          <w:p w:rsidR="007942A2" w:rsidRPr="00AF6501" w:rsidRDefault="007942A2" w:rsidP="00D460C3">
            <w:pPr>
              <w:spacing w:before="240"/>
              <w:rPr>
                <w:sz w:val="20"/>
                <w:szCs w:val="20"/>
              </w:rPr>
            </w:pPr>
            <w:r w:rsidRPr="00AF6501">
              <w:rPr>
                <w:sz w:val="20"/>
                <w:szCs w:val="20"/>
              </w:rPr>
              <w:t>Öneriler</w:t>
            </w:r>
          </w:p>
        </w:tc>
      </w:tr>
      <w:tr w:rsidR="007942A2" w:rsidRPr="00AF6501" w:rsidTr="00D460C3">
        <w:trPr>
          <w:trHeight w:val="287"/>
        </w:trPr>
        <w:tc>
          <w:tcPr>
            <w:tcW w:w="2973" w:type="dxa"/>
          </w:tcPr>
          <w:p w:rsidR="007942A2" w:rsidRPr="00AF6501" w:rsidRDefault="007942A2" w:rsidP="007942A2">
            <w:pPr>
              <w:spacing w:before="240"/>
              <w:rPr>
                <w:b/>
                <w:sz w:val="20"/>
                <w:szCs w:val="20"/>
              </w:rPr>
            </w:pPr>
            <w:r w:rsidRPr="007942A2">
              <w:rPr>
                <w:b/>
                <w:sz w:val="20"/>
                <w:szCs w:val="20"/>
              </w:rPr>
              <w:t xml:space="preserve">3.2.1: </w:t>
            </w:r>
            <w:r w:rsidRPr="007942A2">
              <w:rPr>
                <w:sz w:val="20"/>
                <w:szCs w:val="20"/>
              </w:rPr>
              <w:t xml:space="preserve">Valilik Mahalli idareler müdürlüğünden resmi yazı ile </w:t>
            </w:r>
            <w:r>
              <w:rPr>
                <w:sz w:val="20"/>
                <w:szCs w:val="20"/>
              </w:rPr>
              <w:t>h</w:t>
            </w:r>
            <w:r w:rsidRPr="007942A2">
              <w:rPr>
                <w:sz w:val="20"/>
                <w:szCs w:val="20"/>
              </w:rPr>
              <w:t xml:space="preserve">er yılın </w:t>
            </w:r>
            <w:proofErr w:type="gramStart"/>
            <w:r w:rsidRPr="007942A2">
              <w:rPr>
                <w:sz w:val="20"/>
                <w:szCs w:val="20"/>
              </w:rPr>
              <w:t>Haziran</w:t>
            </w:r>
            <w:proofErr w:type="gramEnd"/>
            <w:r w:rsidRPr="007942A2">
              <w:rPr>
                <w:sz w:val="20"/>
                <w:szCs w:val="20"/>
              </w:rPr>
              <w:t xml:space="preserve"> ayında tüm mahalle ve köy muhtarlarına çağrı kağıdının gönderilmesi</w:t>
            </w:r>
            <w:r w:rsidRPr="007942A2">
              <w:rPr>
                <w:b/>
                <w:sz w:val="20"/>
                <w:szCs w:val="20"/>
              </w:rPr>
              <w:t xml:space="preserve"> </w:t>
            </w:r>
          </w:p>
        </w:tc>
        <w:tc>
          <w:tcPr>
            <w:tcW w:w="1051" w:type="dxa"/>
          </w:tcPr>
          <w:p w:rsidR="007942A2" w:rsidRPr="00AF6501" w:rsidRDefault="007942A2" w:rsidP="00D460C3">
            <w:pPr>
              <w:jc w:val="both"/>
              <w:rPr>
                <w:b/>
                <w:sz w:val="20"/>
                <w:szCs w:val="20"/>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7942A2" w:rsidRPr="00AF6501" w:rsidRDefault="007942A2" w:rsidP="00D460C3">
            <w:pPr>
              <w:jc w:val="both"/>
              <w:rPr>
                <w:b/>
                <w:sz w:val="20"/>
                <w:szCs w:val="20"/>
              </w:rPr>
            </w:pPr>
            <w:r w:rsidRPr="00AF6501">
              <w:rPr>
                <w:rFonts w:eastAsia="Calibri"/>
                <w:sz w:val="20"/>
                <w:szCs w:val="20"/>
                <w:lang w:eastAsia="en-US"/>
              </w:rPr>
              <w:t>Halk Eğitimi Merkezi Müdürlüğü</w:t>
            </w:r>
            <w:r>
              <w:rPr>
                <w:rFonts w:eastAsia="Calibri"/>
                <w:sz w:val="20"/>
                <w:szCs w:val="20"/>
                <w:lang w:eastAsia="en-US"/>
              </w:rPr>
              <w:t xml:space="preserve">- Valilik (Mah. </w:t>
            </w:r>
            <w:proofErr w:type="spellStart"/>
            <w:r>
              <w:rPr>
                <w:rFonts w:eastAsia="Calibri"/>
                <w:sz w:val="20"/>
                <w:szCs w:val="20"/>
                <w:lang w:eastAsia="en-US"/>
              </w:rPr>
              <w:t>İd</w:t>
            </w:r>
            <w:proofErr w:type="spellEnd"/>
            <w:r>
              <w:rPr>
                <w:rFonts w:eastAsia="Calibri"/>
                <w:sz w:val="20"/>
                <w:szCs w:val="20"/>
                <w:lang w:eastAsia="en-US"/>
              </w:rPr>
              <w:t>. Md.)</w:t>
            </w:r>
          </w:p>
        </w:tc>
        <w:tc>
          <w:tcPr>
            <w:tcW w:w="1091" w:type="dxa"/>
          </w:tcPr>
          <w:p w:rsidR="007942A2" w:rsidRPr="00AF6501" w:rsidRDefault="007942A2" w:rsidP="00D460C3">
            <w:pPr>
              <w:jc w:val="both"/>
              <w:rPr>
                <w:b/>
                <w:sz w:val="20"/>
                <w:szCs w:val="20"/>
              </w:rPr>
            </w:pPr>
          </w:p>
        </w:tc>
        <w:tc>
          <w:tcPr>
            <w:tcW w:w="1912" w:type="dxa"/>
          </w:tcPr>
          <w:p w:rsidR="007942A2" w:rsidRPr="00AF6501" w:rsidRDefault="007942A2" w:rsidP="00D460C3">
            <w:pPr>
              <w:jc w:val="both"/>
              <w:rPr>
                <w:sz w:val="20"/>
                <w:szCs w:val="20"/>
              </w:rPr>
            </w:pPr>
            <w:r w:rsidRPr="00AF6501">
              <w:rPr>
                <w:sz w:val="20"/>
                <w:szCs w:val="20"/>
              </w:rPr>
              <w:t>Her yıl</w:t>
            </w:r>
          </w:p>
        </w:tc>
        <w:tc>
          <w:tcPr>
            <w:tcW w:w="1533" w:type="dxa"/>
          </w:tcPr>
          <w:p w:rsidR="007942A2" w:rsidRPr="00AF6501" w:rsidRDefault="007942A2" w:rsidP="00D460C3">
            <w:pPr>
              <w:jc w:val="both"/>
              <w:rPr>
                <w:b/>
                <w:sz w:val="20"/>
                <w:szCs w:val="20"/>
              </w:rPr>
            </w:pPr>
            <w:r>
              <w:rPr>
                <w:sz w:val="20"/>
                <w:szCs w:val="20"/>
              </w:rPr>
              <w:t>Materyal Miktarı</w:t>
            </w:r>
          </w:p>
        </w:tc>
        <w:tc>
          <w:tcPr>
            <w:tcW w:w="2089" w:type="dxa"/>
          </w:tcPr>
          <w:p w:rsidR="007942A2" w:rsidRPr="00AF6501" w:rsidRDefault="007942A2" w:rsidP="00D460C3">
            <w:pPr>
              <w:jc w:val="both"/>
              <w:rPr>
                <w:b/>
                <w:sz w:val="20"/>
                <w:szCs w:val="20"/>
              </w:rPr>
            </w:pPr>
          </w:p>
        </w:tc>
        <w:tc>
          <w:tcPr>
            <w:tcW w:w="1484" w:type="dxa"/>
          </w:tcPr>
          <w:p w:rsidR="007942A2" w:rsidRPr="00AF6501" w:rsidRDefault="007942A2" w:rsidP="00D460C3">
            <w:pPr>
              <w:jc w:val="both"/>
              <w:rPr>
                <w:b/>
                <w:sz w:val="20"/>
                <w:szCs w:val="20"/>
              </w:rPr>
            </w:pPr>
          </w:p>
        </w:tc>
        <w:tc>
          <w:tcPr>
            <w:tcW w:w="1375" w:type="dxa"/>
          </w:tcPr>
          <w:p w:rsidR="007942A2" w:rsidRPr="00AF6501" w:rsidRDefault="007942A2" w:rsidP="00D460C3">
            <w:pPr>
              <w:jc w:val="both"/>
              <w:rPr>
                <w:b/>
                <w:sz w:val="20"/>
                <w:szCs w:val="20"/>
              </w:rPr>
            </w:pPr>
          </w:p>
        </w:tc>
      </w:tr>
      <w:tr w:rsidR="007942A2" w:rsidRPr="00AF6501" w:rsidTr="00D460C3">
        <w:trPr>
          <w:trHeight w:val="287"/>
        </w:trPr>
        <w:tc>
          <w:tcPr>
            <w:tcW w:w="2973" w:type="dxa"/>
          </w:tcPr>
          <w:p w:rsidR="007942A2" w:rsidRDefault="007942A2" w:rsidP="007942A2">
            <w:pPr>
              <w:rPr>
                <w:b/>
                <w:sz w:val="20"/>
                <w:szCs w:val="20"/>
              </w:rPr>
            </w:pPr>
          </w:p>
          <w:p w:rsidR="007942A2" w:rsidRPr="007942A2" w:rsidRDefault="007942A2" w:rsidP="007942A2">
            <w:pPr>
              <w:rPr>
                <w:sz w:val="20"/>
                <w:szCs w:val="20"/>
              </w:rPr>
            </w:pPr>
            <w:proofErr w:type="gramStart"/>
            <w:r w:rsidRPr="007942A2">
              <w:rPr>
                <w:b/>
                <w:sz w:val="20"/>
                <w:szCs w:val="20"/>
              </w:rPr>
              <w:t>3.2.2:</w:t>
            </w:r>
            <w:r w:rsidRPr="007942A2">
              <w:rPr>
                <w:sz w:val="20"/>
                <w:szCs w:val="20"/>
              </w:rPr>
              <w:t>İlgili</w:t>
            </w:r>
            <w:proofErr w:type="gramEnd"/>
            <w:r w:rsidRPr="007942A2">
              <w:rPr>
                <w:sz w:val="20"/>
                <w:szCs w:val="20"/>
              </w:rPr>
              <w:t xml:space="preserve"> Müdür Yardımcısı tarafından mahalle muhtarlarının ihtiyaçları doğrultusunda sunum hazırlanması </w:t>
            </w:r>
          </w:p>
          <w:p w:rsidR="007942A2" w:rsidRPr="007942A2" w:rsidRDefault="007942A2" w:rsidP="007942A2">
            <w:pPr>
              <w:jc w:val="center"/>
              <w:rPr>
                <w:sz w:val="20"/>
                <w:szCs w:val="20"/>
              </w:rPr>
            </w:pPr>
          </w:p>
        </w:tc>
        <w:tc>
          <w:tcPr>
            <w:tcW w:w="1051" w:type="dxa"/>
          </w:tcPr>
          <w:p w:rsidR="007942A2" w:rsidRPr="00AF6501" w:rsidRDefault="007942A2" w:rsidP="00D460C3">
            <w:pPr>
              <w:rPr>
                <w:rFonts w:eastAsia="Calibri"/>
                <w:sz w:val="20"/>
                <w:szCs w:val="20"/>
                <w:lang w:eastAsia="en-US"/>
              </w:rPr>
            </w:pPr>
            <w:r w:rsidRPr="00AF6501">
              <w:rPr>
                <w:rFonts w:eastAsia="Calibri"/>
                <w:sz w:val="20"/>
                <w:szCs w:val="20"/>
                <w:lang w:eastAsia="en-US"/>
              </w:rPr>
              <w:t>2015-</w:t>
            </w:r>
            <w:r w:rsidR="00576B27">
              <w:rPr>
                <w:rFonts w:eastAsia="Calibri"/>
                <w:sz w:val="20"/>
                <w:szCs w:val="20"/>
                <w:lang w:eastAsia="en-US"/>
              </w:rPr>
              <w:t>2023</w:t>
            </w:r>
          </w:p>
        </w:tc>
        <w:tc>
          <w:tcPr>
            <w:tcW w:w="1464" w:type="dxa"/>
          </w:tcPr>
          <w:p w:rsidR="007942A2" w:rsidRPr="00AF6501" w:rsidRDefault="007942A2" w:rsidP="00D460C3">
            <w:pPr>
              <w:rPr>
                <w:sz w:val="20"/>
                <w:szCs w:val="20"/>
              </w:rPr>
            </w:pPr>
            <w:r w:rsidRPr="00AF6501">
              <w:rPr>
                <w:rFonts w:eastAsia="Calibri"/>
                <w:sz w:val="20"/>
                <w:szCs w:val="20"/>
                <w:lang w:eastAsia="en-US"/>
              </w:rPr>
              <w:t>Halk Eğitimi Merkezi Müdürlüğ</w:t>
            </w:r>
            <w:r>
              <w:rPr>
                <w:rFonts w:eastAsia="Calibri"/>
                <w:sz w:val="20"/>
                <w:szCs w:val="20"/>
                <w:lang w:eastAsia="en-US"/>
              </w:rPr>
              <w:t>ü- Muhtarlar</w:t>
            </w:r>
          </w:p>
        </w:tc>
        <w:tc>
          <w:tcPr>
            <w:tcW w:w="1091" w:type="dxa"/>
          </w:tcPr>
          <w:p w:rsidR="007942A2" w:rsidRPr="00AF6501" w:rsidRDefault="007942A2" w:rsidP="00D460C3">
            <w:pPr>
              <w:jc w:val="both"/>
              <w:rPr>
                <w:b/>
                <w:sz w:val="20"/>
                <w:szCs w:val="20"/>
              </w:rPr>
            </w:pPr>
          </w:p>
        </w:tc>
        <w:tc>
          <w:tcPr>
            <w:tcW w:w="1912" w:type="dxa"/>
          </w:tcPr>
          <w:p w:rsidR="007942A2" w:rsidRPr="00AF6501" w:rsidRDefault="007942A2" w:rsidP="00D460C3">
            <w:pPr>
              <w:jc w:val="both"/>
              <w:rPr>
                <w:b/>
                <w:sz w:val="20"/>
                <w:szCs w:val="20"/>
              </w:rPr>
            </w:pPr>
            <w:r w:rsidRPr="00AF6501">
              <w:rPr>
                <w:sz w:val="20"/>
                <w:szCs w:val="20"/>
              </w:rPr>
              <w:t>Her yıl</w:t>
            </w:r>
          </w:p>
        </w:tc>
        <w:tc>
          <w:tcPr>
            <w:tcW w:w="1533" w:type="dxa"/>
          </w:tcPr>
          <w:p w:rsidR="007942A2" w:rsidRPr="00AF6501" w:rsidRDefault="007942A2" w:rsidP="00D460C3">
            <w:pPr>
              <w:rPr>
                <w:sz w:val="20"/>
                <w:szCs w:val="20"/>
              </w:rPr>
            </w:pPr>
            <w:r>
              <w:rPr>
                <w:sz w:val="20"/>
                <w:szCs w:val="20"/>
              </w:rPr>
              <w:t>Materyal Miktarı</w:t>
            </w:r>
            <w:r w:rsidRPr="00AF6501">
              <w:rPr>
                <w:sz w:val="20"/>
                <w:szCs w:val="20"/>
              </w:rPr>
              <w:t xml:space="preserve"> </w:t>
            </w:r>
            <w:r>
              <w:rPr>
                <w:sz w:val="20"/>
                <w:szCs w:val="20"/>
              </w:rPr>
              <w:t>– Katılım Oranları</w:t>
            </w:r>
          </w:p>
        </w:tc>
        <w:tc>
          <w:tcPr>
            <w:tcW w:w="2089" w:type="dxa"/>
          </w:tcPr>
          <w:p w:rsidR="007942A2" w:rsidRPr="00AF6501" w:rsidRDefault="007942A2" w:rsidP="00D460C3">
            <w:pPr>
              <w:jc w:val="both"/>
              <w:rPr>
                <w:b/>
                <w:sz w:val="20"/>
                <w:szCs w:val="20"/>
              </w:rPr>
            </w:pPr>
          </w:p>
        </w:tc>
        <w:tc>
          <w:tcPr>
            <w:tcW w:w="1484" w:type="dxa"/>
          </w:tcPr>
          <w:p w:rsidR="007942A2" w:rsidRPr="00AF6501" w:rsidRDefault="007942A2" w:rsidP="00D460C3">
            <w:pPr>
              <w:jc w:val="both"/>
              <w:rPr>
                <w:b/>
                <w:sz w:val="20"/>
                <w:szCs w:val="20"/>
              </w:rPr>
            </w:pPr>
          </w:p>
        </w:tc>
        <w:tc>
          <w:tcPr>
            <w:tcW w:w="1375" w:type="dxa"/>
          </w:tcPr>
          <w:p w:rsidR="007942A2" w:rsidRPr="00AF6501" w:rsidRDefault="007942A2" w:rsidP="00D460C3">
            <w:pPr>
              <w:jc w:val="both"/>
              <w:rPr>
                <w:b/>
                <w:sz w:val="20"/>
                <w:szCs w:val="20"/>
              </w:rPr>
            </w:pPr>
          </w:p>
        </w:tc>
      </w:tr>
    </w:tbl>
    <w:p w:rsidR="007942A2" w:rsidRDefault="007942A2" w:rsidP="009014C0">
      <w:pPr>
        <w:pStyle w:val="12KTimesNewRomankonubal"/>
        <w:outlineLvl w:val="0"/>
        <w:rPr>
          <w:color w:val="000080"/>
          <w:sz w:val="28"/>
        </w:rPr>
      </w:pPr>
    </w:p>
    <w:p w:rsidR="00CB081B" w:rsidRDefault="00CB081B"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7942A2" w:rsidRPr="005000AE" w:rsidTr="00D460C3">
        <w:trPr>
          <w:trHeight w:val="427"/>
        </w:trPr>
        <w:tc>
          <w:tcPr>
            <w:tcW w:w="14972" w:type="dxa"/>
            <w:gridSpan w:val="9"/>
            <w:shd w:val="clear" w:color="auto" w:fill="C2D69B"/>
          </w:tcPr>
          <w:p w:rsidR="007942A2" w:rsidRPr="005000AE" w:rsidRDefault="007942A2" w:rsidP="00D460C3">
            <w:pPr>
              <w:jc w:val="center"/>
              <w:rPr>
                <w:b/>
                <w:bCs/>
                <w:sz w:val="20"/>
                <w:szCs w:val="20"/>
              </w:rPr>
            </w:pPr>
            <w:r w:rsidRPr="005000AE">
              <w:rPr>
                <w:rFonts w:ascii="Arial" w:hAnsi="Arial"/>
                <w:b/>
                <w:bCs/>
                <w:sz w:val="20"/>
                <w:szCs w:val="20"/>
              </w:rPr>
              <w:lastRenderedPageBreak/>
              <w:br/>
              <w:t>ARTVİN HALK EĞİTİMİ MERKEZİ ve ASO MÜDÜRLÜĞÜ, FAALİYET İZLEME VE DEĞERLENDİRME RAPORU</w:t>
            </w:r>
          </w:p>
        </w:tc>
      </w:tr>
      <w:tr w:rsidR="007942A2" w:rsidRPr="005000AE" w:rsidTr="00D460C3">
        <w:trPr>
          <w:trHeight w:val="427"/>
        </w:trPr>
        <w:tc>
          <w:tcPr>
            <w:tcW w:w="2973" w:type="dxa"/>
          </w:tcPr>
          <w:p w:rsidR="007942A2" w:rsidRPr="005000AE" w:rsidRDefault="007942A2" w:rsidP="00D460C3">
            <w:pPr>
              <w:jc w:val="both"/>
              <w:rPr>
                <w:b/>
                <w:bCs/>
                <w:sz w:val="20"/>
                <w:szCs w:val="20"/>
              </w:rPr>
            </w:pPr>
            <w:r w:rsidRPr="005000AE">
              <w:rPr>
                <w:b/>
                <w:bCs/>
                <w:sz w:val="20"/>
                <w:szCs w:val="20"/>
              </w:rPr>
              <w:t>TEMA-1</w:t>
            </w:r>
          </w:p>
        </w:tc>
        <w:tc>
          <w:tcPr>
            <w:tcW w:w="11999" w:type="dxa"/>
            <w:gridSpan w:val="8"/>
          </w:tcPr>
          <w:p w:rsidR="007942A2" w:rsidRPr="005000AE" w:rsidRDefault="007942A2" w:rsidP="00D460C3">
            <w:pPr>
              <w:jc w:val="both"/>
              <w:rPr>
                <w:b/>
                <w:sz w:val="20"/>
                <w:szCs w:val="20"/>
              </w:rPr>
            </w:pPr>
            <w:r w:rsidRPr="005000AE">
              <w:rPr>
                <w:b/>
                <w:bCs/>
                <w:color w:val="000000"/>
                <w:sz w:val="20"/>
                <w:szCs w:val="20"/>
              </w:rPr>
              <w:t>EĞİTİM ÖĞRETİM</w:t>
            </w:r>
          </w:p>
        </w:tc>
      </w:tr>
      <w:tr w:rsidR="007942A2" w:rsidRPr="005000AE" w:rsidTr="00D460C3">
        <w:trPr>
          <w:trHeight w:val="427"/>
        </w:trPr>
        <w:tc>
          <w:tcPr>
            <w:tcW w:w="2973" w:type="dxa"/>
          </w:tcPr>
          <w:p w:rsidR="007942A2" w:rsidRPr="005000AE" w:rsidRDefault="007942A2" w:rsidP="007942A2">
            <w:pPr>
              <w:rPr>
                <w:b/>
                <w:bCs/>
                <w:sz w:val="20"/>
                <w:szCs w:val="20"/>
              </w:rPr>
            </w:pPr>
            <w:r w:rsidRPr="005000AE">
              <w:rPr>
                <w:b/>
                <w:bCs/>
                <w:sz w:val="20"/>
                <w:szCs w:val="20"/>
              </w:rPr>
              <w:t xml:space="preserve">Stratejik Amaç </w:t>
            </w:r>
            <w:r>
              <w:rPr>
                <w:b/>
                <w:bCs/>
                <w:sz w:val="20"/>
                <w:szCs w:val="20"/>
              </w:rPr>
              <w:t>3</w:t>
            </w:r>
            <w:r w:rsidRPr="005000AE">
              <w:rPr>
                <w:b/>
                <w:bCs/>
                <w:sz w:val="20"/>
                <w:szCs w:val="20"/>
              </w:rPr>
              <w:t xml:space="preserve">: </w:t>
            </w:r>
          </w:p>
        </w:tc>
        <w:tc>
          <w:tcPr>
            <w:tcW w:w="11999" w:type="dxa"/>
            <w:gridSpan w:val="8"/>
          </w:tcPr>
          <w:p w:rsidR="007942A2" w:rsidRPr="005000AE" w:rsidRDefault="007942A2" w:rsidP="00D460C3">
            <w:pPr>
              <w:jc w:val="both"/>
              <w:rPr>
                <w:b/>
                <w:sz w:val="20"/>
                <w:szCs w:val="20"/>
              </w:rPr>
            </w:pPr>
            <w:r w:rsidRPr="00D75C82">
              <w:rPr>
                <w:sz w:val="20"/>
                <w:szCs w:val="20"/>
              </w:rPr>
              <w:t xml:space="preserve">Kasım </w:t>
            </w:r>
            <w:r w:rsidR="00576B27">
              <w:rPr>
                <w:sz w:val="20"/>
                <w:szCs w:val="20"/>
              </w:rPr>
              <w:t>2019</w:t>
            </w:r>
            <w:r w:rsidRPr="00D75C82">
              <w:rPr>
                <w:sz w:val="20"/>
                <w:szCs w:val="20"/>
              </w:rPr>
              <w:t xml:space="preserve"> – Kasım </w:t>
            </w:r>
            <w:r w:rsidR="00576B27">
              <w:rPr>
                <w:sz w:val="20"/>
                <w:szCs w:val="20"/>
              </w:rPr>
              <w:t>2023</w:t>
            </w:r>
            <w:r w:rsidRPr="00D75C82">
              <w:rPr>
                <w:sz w:val="20"/>
                <w:szCs w:val="20"/>
              </w:rPr>
              <w:t xml:space="preserve"> tarihleri arasında Alan Çalışmasının Yaygınlaştırılması</w:t>
            </w:r>
            <w:r w:rsidRPr="00A45213">
              <w:rPr>
                <w:b/>
              </w:rPr>
              <w:t>.</w:t>
            </w:r>
          </w:p>
        </w:tc>
      </w:tr>
      <w:tr w:rsidR="007942A2" w:rsidRPr="005000AE" w:rsidTr="007942A2">
        <w:trPr>
          <w:trHeight w:val="344"/>
        </w:trPr>
        <w:tc>
          <w:tcPr>
            <w:tcW w:w="2973" w:type="dxa"/>
          </w:tcPr>
          <w:p w:rsidR="007942A2" w:rsidRPr="005000AE" w:rsidRDefault="007942A2" w:rsidP="007942A2">
            <w:pPr>
              <w:jc w:val="both"/>
              <w:rPr>
                <w:b/>
                <w:bCs/>
                <w:sz w:val="20"/>
                <w:szCs w:val="20"/>
              </w:rPr>
            </w:pPr>
            <w:r w:rsidRPr="005000AE">
              <w:rPr>
                <w:b/>
                <w:bCs/>
                <w:sz w:val="20"/>
                <w:szCs w:val="20"/>
              </w:rPr>
              <w:t xml:space="preserve">Stratejik Hedef </w:t>
            </w:r>
            <w:r>
              <w:rPr>
                <w:b/>
                <w:bCs/>
                <w:sz w:val="20"/>
                <w:szCs w:val="20"/>
              </w:rPr>
              <w:t>3.3</w:t>
            </w:r>
            <w:r w:rsidRPr="005000AE">
              <w:rPr>
                <w:b/>
                <w:bCs/>
                <w:sz w:val="20"/>
                <w:szCs w:val="20"/>
              </w:rPr>
              <w:t>:</w:t>
            </w:r>
          </w:p>
        </w:tc>
        <w:tc>
          <w:tcPr>
            <w:tcW w:w="11999" w:type="dxa"/>
            <w:gridSpan w:val="8"/>
          </w:tcPr>
          <w:p w:rsidR="007942A2" w:rsidRPr="007942A2" w:rsidRDefault="007942A2" w:rsidP="007942A2">
            <w:pPr>
              <w:rPr>
                <w:sz w:val="20"/>
                <w:szCs w:val="20"/>
              </w:rPr>
            </w:pPr>
            <w:r w:rsidRPr="007942A2">
              <w:rPr>
                <w:sz w:val="20"/>
                <w:szCs w:val="20"/>
              </w:rPr>
              <w:t xml:space="preserve">Yerel STK ve Yerel Yönetimler ve diğer resmi kuruluşlar ile 2015 yılından </w:t>
            </w:r>
            <w:r w:rsidR="00576B27">
              <w:rPr>
                <w:sz w:val="20"/>
                <w:szCs w:val="20"/>
              </w:rPr>
              <w:t>2023</w:t>
            </w:r>
            <w:r w:rsidRPr="007942A2">
              <w:rPr>
                <w:sz w:val="20"/>
                <w:szCs w:val="20"/>
              </w:rPr>
              <w:t xml:space="preserve"> yılına kadar </w:t>
            </w:r>
            <w:proofErr w:type="gramStart"/>
            <w:r w:rsidRPr="007942A2">
              <w:rPr>
                <w:sz w:val="20"/>
                <w:szCs w:val="20"/>
              </w:rPr>
              <w:t>işbirliğine</w:t>
            </w:r>
            <w:proofErr w:type="gramEnd"/>
            <w:r w:rsidRPr="007942A2">
              <w:rPr>
                <w:sz w:val="20"/>
                <w:szCs w:val="20"/>
              </w:rPr>
              <w:t xml:space="preserve"> gidilerek eğitim ihtiyaçlarının belirlenmesi ve fiziki kapasite kullanımı için faaliyetler yapmak.</w:t>
            </w:r>
          </w:p>
        </w:tc>
      </w:tr>
      <w:tr w:rsidR="007942A2" w:rsidRPr="005000AE" w:rsidTr="00D460C3">
        <w:trPr>
          <w:trHeight w:val="427"/>
        </w:trPr>
        <w:tc>
          <w:tcPr>
            <w:tcW w:w="2973" w:type="dxa"/>
          </w:tcPr>
          <w:p w:rsidR="007942A2" w:rsidRPr="005000AE" w:rsidRDefault="007942A2" w:rsidP="00D460C3">
            <w:pPr>
              <w:jc w:val="both"/>
              <w:rPr>
                <w:b/>
                <w:bCs/>
                <w:sz w:val="20"/>
                <w:szCs w:val="20"/>
              </w:rPr>
            </w:pPr>
            <w:r w:rsidRPr="005000AE">
              <w:rPr>
                <w:b/>
                <w:bCs/>
                <w:sz w:val="20"/>
                <w:szCs w:val="20"/>
              </w:rPr>
              <w:t>Faaliyet/Projeler</w:t>
            </w:r>
          </w:p>
        </w:tc>
        <w:tc>
          <w:tcPr>
            <w:tcW w:w="9140" w:type="dxa"/>
            <w:gridSpan w:val="6"/>
          </w:tcPr>
          <w:p w:rsidR="007942A2" w:rsidRPr="005000AE" w:rsidRDefault="007942A2" w:rsidP="00D460C3">
            <w:pPr>
              <w:jc w:val="center"/>
              <w:rPr>
                <w:b/>
                <w:bCs/>
                <w:sz w:val="20"/>
                <w:szCs w:val="20"/>
              </w:rPr>
            </w:pPr>
            <w:r w:rsidRPr="005000AE">
              <w:rPr>
                <w:b/>
                <w:bCs/>
                <w:sz w:val="20"/>
                <w:szCs w:val="20"/>
              </w:rPr>
              <w:t>İzleme</w:t>
            </w:r>
          </w:p>
        </w:tc>
        <w:tc>
          <w:tcPr>
            <w:tcW w:w="2859" w:type="dxa"/>
            <w:gridSpan w:val="2"/>
          </w:tcPr>
          <w:p w:rsidR="007942A2" w:rsidRPr="005000AE" w:rsidRDefault="007942A2" w:rsidP="00D460C3">
            <w:pPr>
              <w:jc w:val="both"/>
              <w:rPr>
                <w:b/>
                <w:bCs/>
                <w:sz w:val="20"/>
                <w:szCs w:val="20"/>
              </w:rPr>
            </w:pPr>
            <w:r w:rsidRPr="005000AE">
              <w:rPr>
                <w:b/>
                <w:bCs/>
                <w:sz w:val="20"/>
                <w:szCs w:val="20"/>
              </w:rPr>
              <w:t>Değerlendirme</w:t>
            </w:r>
          </w:p>
        </w:tc>
      </w:tr>
      <w:tr w:rsidR="007942A2" w:rsidRPr="005000AE" w:rsidTr="00D460C3">
        <w:trPr>
          <w:trHeight w:val="1060"/>
        </w:trPr>
        <w:tc>
          <w:tcPr>
            <w:tcW w:w="2973" w:type="dxa"/>
          </w:tcPr>
          <w:p w:rsidR="007942A2" w:rsidRPr="005000AE" w:rsidRDefault="007942A2" w:rsidP="00D460C3">
            <w:pPr>
              <w:spacing w:before="240"/>
              <w:rPr>
                <w:b/>
                <w:bCs/>
                <w:sz w:val="20"/>
                <w:szCs w:val="20"/>
              </w:rPr>
            </w:pPr>
            <w:r w:rsidRPr="005000AE">
              <w:rPr>
                <w:b/>
                <w:bCs/>
                <w:sz w:val="20"/>
                <w:szCs w:val="20"/>
              </w:rPr>
              <w:t>Faaliyet/Projeler</w:t>
            </w:r>
          </w:p>
        </w:tc>
        <w:tc>
          <w:tcPr>
            <w:tcW w:w="1051" w:type="dxa"/>
          </w:tcPr>
          <w:p w:rsidR="007942A2" w:rsidRPr="005000AE" w:rsidRDefault="007942A2" w:rsidP="00D460C3">
            <w:pPr>
              <w:spacing w:before="240"/>
              <w:rPr>
                <w:b/>
                <w:sz w:val="20"/>
                <w:szCs w:val="20"/>
              </w:rPr>
            </w:pPr>
            <w:r w:rsidRPr="005000AE">
              <w:rPr>
                <w:sz w:val="20"/>
                <w:szCs w:val="20"/>
              </w:rPr>
              <w:t>Faaliyetin Başlama ve Bitiş Tarihi</w:t>
            </w:r>
          </w:p>
        </w:tc>
        <w:tc>
          <w:tcPr>
            <w:tcW w:w="1464" w:type="dxa"/>
          </w:tcPr>
          <w:p w:rsidR="007942A2" w:rsidRPr="005000AE" w:rsidRDefault="007942A2" w:rsidP="00D460C3">
            <w:pPr>
              <w:spacing w:before="240"/>
              <w:rPr>
                <w:sz w:val="20"/>
                <w:szCs w:val="20"/>
              </w:rPr>
            </w:pPr>
            <w:r w:rsidRPr="005000AE">
              <w:rPr>
                <w:sz w:val="20"/>
                <w:szCs w:val="20"/>
              </w:rPr>
              <w:t>Faaliyetten Sorumlu Kurum/birim/</w:t>
            </w:r>
          </w:p>
          <w:p w:rsidR="007942A2" w:rsidRPr="005000AE" w:rsidRDefault="007942A2" w:rsidP="00D460C3">
            <w:pPr>
              <w:rPr>
                <w:b/>
                <w:sz w:val="20"/>
                <w:szCs w:val="20"/>
              </w:rPr>
            </w:pPr>
            <w:proofErr w:type="gramStart"/>
            <w:r w:rsidRPr="005000AE">
              <w:rPr>
                <w:sz w:val="20"/>
                <w:szCs w:val="20"/>
              </w:rPr>
              <w:t>kişi</w:t>
            </w:r>
            <w:proofErr w:type="gramEnd"/>
          </w:p>
        </w:tc>
        <w:tc>
          <w:tcPr>
            <w:tcW w:w="1091" w:type="dxa"/>
          </w:tcPr>
          <w:p w:rsidR="007942A2" w:rsidRPr="005000AE" w:rsidRDefault="005D33F6" w:rsidP="00D460C3">
            <w:pPr>
              <w:spacing w:before="240"/>
              <w:rPr>
                <w:sz w:val="20"/>
                <w:szCs w:val="20"/>
              </w:rPr>
            </w:pPr>
            <w:r w:rsidRPr="005000AE">
              <w:rPr>
                <w:sz w:val="20"/>
                <w:szCs w:val="20"/>
              </w:rPr>
              <w:t>Maliyeti</w:t>
            </w:r>
            <w:r>
              <w:rPr>
                <w:sz w:val="20"/>
                <w:szCs w:val="20"/>
              </w:rPr>
              <w:t xml:space="preserve"> (TL)</w:t>
            </w:r>
          </w:p>
        </w:tc>
        <w:tc>
          <w:tcPr>
            <w:tcW w:w="1912" w:type="dxa"/>
          </w:tcPr>
          <w:p w:rsidR="007942A2" w:rsidRPr="005000AE" w:rsidRDefault="007942A2" w:rsidP="00D460C3">
            <w:pPr>
              <w:spacing w:before="240"/>
              <w:rPr>
                <w:sz w:val="20"/>
                <w:szCs w:val="20"/>
              </w:rPr>
            </w:pPr>
            <w:r w:rsidRPr="005000AE">
              <w:rPr>
                <w:sz w:val="20"/>
                <w:szCs w:val="20"/>
              </w:rPr>
              <w:t>Ölçme yöntemi ve raporlama süresi</w:t>
            </w:r>
          </w:p>
        </w:tc>
        <w:tc>
          <w:tcPr>
            <w:tcW w:w="1533" w:type="dxa"/>
          </w:tcPr>
          <w:p w:rsidR="007942A2" w:rsidRPr="005000AE" w:rsidRDefault="007942A2" w:rsidP="00D460C3">
            <w:pPr>
              <w:spacing w:before="240"/>
              <w:rPr>
                <w:sz w:val="20"/>
                <w:szCs w:val="20"/>
              </w:rPr>
            </w:pPr>
            <w:r w:rsidRPr="005000AE">
              <w:rPr>
                <w:sz w:val="20"/>
                <w:szCs w:val="20"/>
              </w:rPr>
              <w:t>Performans Göstergeleri</w:t>
            </w:r>
          </w:p>
        </w:tc>
        <w:tc>
          <w:tcPr>
            <w:tcW w:w="2089" w:type="dxa"/>
          </w:tcPr>
          <w:p w:rsidR="007942A2" w:rsidRPr="005000AE" w:rsidRDefault="007942A2" w:rsidP="00D460C3">
            <w:pPr>
              <w:spacing w:before="240"/>
              <w:rPr>
                <w:sz w:val="20"/>
                <w:szCs w:val="20"/>
              </w:rPr>
            </w:pPr>
            <w:r w:rsidRPr="005000AE">
              <w:rPr>
                <w:sz w:val="20"/>
                <w:szCs w:val="20"/>
              </w:rPr>
              <w:t>Faaliyetin durumu</w:t>
            </w:r>
          </w:p>
          <w:p w:rsidR="007942A2" w:rsidRPr="005000AE" w:rsidRDefault="007942A2" w:rsidP="00D460C3">
            <w:pPr>
              <w:rPr>
                <w:sz w:val="20"/>
                <w:szCs w:val="20"/>
              </w:rPr>
            </w:pPr>
            <w:r w:rsidRPr="005000AE">
              <w:rPr>
                <w:sz w:val="20"/>
                <w:szCs w:val="20"/>
              </w:rPr>
              <w:t>(..) Tamamlandı</w:t>
            </w:r>
          </w:p>
          <w:p w:rsidR="007942A2" w:rsidRPr="005000AE" w:rsidRDefault="007942A2" w:rsidP="00D460C3">
            <w:pPr>
              <w:rPr>
                <w:sz w:val="20"/>
                <w:szCs w:val="20"/>
              </w:rPr>
            </w:pPr>
            <w:r w:rsidRPr="005000AE">
              <w:rPr>
                <w:sz w:val="20"/>
                <w:szCs w:val="20"/>
              </w:rPr>
              <w:t>(..)Devam Ediyor</w:t>
            </w:r>
          </w:p>
          <w:p w:rsidR="007942A2" w:rsidRPr="005000AE" w:rsidRDefault="007942A2" w:rsidP="00D460C3">
            <w:pPr>
              <w:rPr>
                <w:sz w:val="20"/>
                <w:szCs w:val="20"/>
              </w:rPr>
            </w:pPr>
            <w:r w:rsidRPr="005000AE">
              <w:rPr>
                <w:sz w:val="20"/>
                <w:szCs w:val="20"/>
              </w:rPr>
              <w:t>(..) İptal Edildi</w:t>
            </w:r>
          </w:p>
        </w:tc>
        <w:tc>
          <w:tcPr>
            <w:tcW w:w="1484" w:type="dxa"/>
          </w:tcPr>
          <w:p w:rsidR="007942A2" w:rsidRPr="005000AE" w:rsidRDefault="007942A2" w:rsidP="00D460C3">
            <w:pPr>
              <w:spacing w:before="240"/>
              <w:rPr>
                <w:sz w:val="20"/>
                <w:szCs w:val="20"/>
              </w:rPr>
            </w:pPr>
            <w:r w:rsidRPr="005000AE">
              <w:rPr>
                <w:sz w:val="20"/>
                <w:szCs w:val="20"/>
              </w:rPr>
              <w:t>Tamamlan-mama nedeni</w:t>
            </w:r>
          </w:p>
        </w:tc>
        <w:tc>
          <w:tcPr>
            <w:tcW w:w="1375" w:type="dxa"/>
          </w:tcPr>
          <w:p w:rsidR="007942A2" w:rsidRPr="005000AE" w:rsidRDefault="007942A2" w:rsidP="00D460C3">
            <w:pPr>
              <w:spacing w:before="240"/>
              <w:rPr>
                <w:sz w:val="20"/>
                <w:szCs w:val="20"/>
              </w:rPr>
            </w:pPr>
            <w:r w:rsidRPr="005000AE">
              <w:rPr>
                <w:sz w:val="20"/>
                <w:szCs w:val="20"/>
              </w:rPr>
              <w:t>Öneriler</w:t>
            </w:r>
          </w:p>
        </w:tc>
      </w:tr>
      <w:tr w:rsidR="007942A2" w:rsidRPr="005000AE" w:rsidTr="00D460C3">
        <w:trPr>
          <w:trHeight w:val="287"/>
        </w:trPr>
        <w:tc>
          <w:tcPr>
            <w:tcW w:w="2973" w:type="dxa"/>
          </w:tcPr>
          <w:p w:rsidR="007942A2" w:rsidRPr="007942A2" w:rsidRDefault="007942A2" w:rsidP="007942A2">
            <w:pPr>
              <w:shd w:val="clear" w:color="auto" w:fill="FFFFFF"/>
              <w:tabs>
                <w:tab w:val="num" w:pos="1260"/>
              </w:tabs>
              <w:rPr>
                <w:sz w:val="18"/>
                <w:szCs w:val="18"/>
              </w:rPr>
            </w:pPr>
            <w:r w:rsidRPr="007942A2">
              <w:rPr>
                <w:b/>
                <w:sz w:val="18"/>
                <w:szCs w:val="18"/>
              </w:rPr>
              <w:t>3.3.1.</w:t>
            </w:r>
            <w:r w:rsidRPr="007942A2">
              <w:rPr>
                <w:sz w:val="18"/>
                <w:szCs w:val="18"/>
              </w:rPr>
              <w:t xml:space="preserve"> Her yılın Ekim-Kasım aylarında Yerel STK’lar ile anket çalışması yaparak ihtiyaçların belirlenmesi ve eğitim ihtiyaçlarının giderilmesi için fiziki kapasite kullanımın sağlanması.</w:t>
            </w:r>
          </w:p>
          <w:p w:rsidR="007942A2" w:rsidRPr="007942A2" w:rsidRDefault="007942A2" w:rsidP="007942A2">
            <w:pPr>
              <w:spacing w:before="240"/>
              <w:rPr>
                <w:sz w:val="18"/>
                <w:szCs w:val="18"/>
              </w:rPr>
            </w:pPr>
          </w:p>
        </w:tc>
        <w:tc>
          <w:tcPr>
            <w:tcW w:w="1051" w:type="dxa"/>
          </w:tcPr>
          <w:p w:rsidR="007942A2" w:rsidRPr="007942A2" w:rsidRDefault="007942A2" w:rsidP="00D460C3">
            <w:pPr>
              <w:jc w:val="both"/>
              <w:rPr>
                <w:b/>
                <w:sz w:val="20"/>
                <w:szCs w:val="20"/>
              </w:rPr>
            </w:pPr>
            <w:r w:rsidRPr="007942A2">
              <w:rPr>
                <w:rFonts w:eastAsia="Calibri"/>
                <w:sz w:val="20"/>
                <w:szCs w:val="20"/>
                <w:lang w:eastAsia="en-US"/>
              </w:rPr>
              <w:t>2015-</w:t>
            </w:r>
            <w:r w:rsidR="00576B27">
              <w:rPr>
                <w:rFonts w:eastAsia="Calibri"/>
                <w:sz w:val="20"/>
                <w:szCs w:val="20"/>
                <w:lang w:eastAsia="en-US"/>
              </w:rPr>
              <w:t>2023</w:t>
            </w:r>
          </w:p>
        </w:tc>
        <w:tc>
          <w:tcPr>
            <w:tcW w:w="1464" w:type="dxa"/>
          </w:tcPr>
          <w:p w:rsidR="007942A2" w:rsidRPr="007942A2" w:rsidRDefault="007942A2" w:rsidP="00D460C3">
            <w:pPr>
              <w:jc w:val="both"/>
              <w:rPr>
                <w:b/>
                <w:sz w:val="20"/>
                <w:szCs w:val="20"/>
              </w:rPr>
            </w:pPr>
            <w:r w:rsidRPr="007942A2">
              <w:rPr>
                <w:rFonts w:eastAsia="Calibri"/>
                <w:sz w:val="20"/>
                <w:szCs w:val="20"/>
                <w:lang w:eastAsia="en-US"/>
              </w:rPr>
              <w:t>Halk Eğitimi Merkezi Müdürlüğü-STK’lar</w:t>
            </w:r>
          </w:p>
        </w:tc>
        <w:tc>
          <w:tcPr>
            <w:tcW w:w="1091" w:type="dxa"/>
          </w:tcPr>
          <w:p w:rsidR="007942A2" w:rsidRPr="005D33F6" w:rsidRDefault="005D33F6" w:rsidP="00D460C3">
            <w:pPr>
              <w:jc w:val="both"/>
              <w:rPr>
                <w:sz w:val="20"/>
                <w:szCs w:val="20"/>
              </w:rPr>
            </w:pPr>
            <w:r w:rsidRPr="005D33F6">
              <w:rPr>
                <w:sz w:val="20"/>
                <w:szCs w:val="20"/>
              </w:rPr>
              <w:t>400</w:t>
            </w:r>
          </w:p>
        </w:tc>
        <w:tc>
          <w:tcPr>
            <w:tcW w:w="1912" w:type="dxa"/>
          </w:tcPr>
          <w:p w:rsidR="007942A2" w:rsidRPr="007942A2" w:rsidRDefault="007942A2" w:rsidP="00D460C3">
            <w:pPr>
              <w:jc w:val="both"/>
              <w:rPr>
                <w:sz w:val="20"/>
                <w:szCs w:val="20"/>
              </w:rPr>
            </w:pPr>
            <w:r w:rsidRPr="007942A2">
              <w:rPr>
                <w:sz w:val="20"/>
                <w:szCs w:val="20"/>
              </w:rPr>
              <w:t>Her yıl</w:t>
            </w:r>
          </w:p>
        </w:tc>
        <w:tc>
          <w:tcPr>
            <w:tcW w:w="1533" w:type="dxa"/>
          </w:tcPr>
          <w:p w:rsidR="007942A2" w:rsidRDefault="007942A2">
            <w:r w:rsidRPr="003B3198">
              <w:rPr>
                <w:sz w:val="20"/>
                <w:szCs w:val="20"/>
              </w:rPr>
              <w:t>Katılım Oranları</w:t>
            </w:r>
          </w:p>
        </w:tc>
        <w:tc>
          <w:tcPr>
            <w:tcW w:w="2089" w:type="dxa"/>
          </w:tcPr>
          <w:p w:rsidR="007942A2" w:rsidRPr="007942A2" w:rsidRDefault="007942A2" w:rsidP="00D460C3">
            <w:pPr>
              <w:jc w:val="both"/>
              <w:rPr>
                <w:b/>
                <w:sz w:val="20"/>
                <w:szCs w:val="20"/>
              </w:rPr>
            </w:pPr>
          </w:p>
        </w:tc>
        <w:tc>
          <w:tcPr>
            <w:tcW w:w="1484" w:type="dxa"/>
          </w:tcPr>
          <w:p w:rsidR="007942A2" w:rsidRPr="005000AE" w:rsidRDefault="007942A2" w:rsidP="00D460C3">
            <w:pPr>
              <w:jc w:val="both"/>
              <w:rPr>
                <w:b/>
                <w:sz w:val="20"/>
                <w:szCs w:val="20"/>
              </w:rPr>
            </w:pPr>
          </w:p>
        </w:tc>
        <w:tc>
          <w:tcPr>
            <w:tcW w:w="1375" w:type="dxa"/>
          </w:tcPr>
          <w:p w:rsidR="007942A2" w:rsidRPr="005000AE" w:rsidRDefault="007942A2" w:rsidP="00D460C3">
            <w:pPr>
              <w:jc w:val="both"/>
              <w:rPr>
                <w:b/>
                <w:sz w:val="20"/>
                <w:szCs w:val="20"/>
              </w:rPr>
            </w:pPr>
          </w:p>
        </w:tc>
      </w:tr>
      <w:tr w:rsidR="007942A2" w:rsidRPr="005000AE" w:rsidTr="00D460C3">
        <w:trPr>
          <w:trHeight w:val="287"/>
        </w:trPr>
        <w:tc>
          <w:tcPr>
            <w:tcW w:w="2973" w:type="dxa"/>
          </w:tcPr>
          <w:p w:rsidR="007942A2" w:rsidRPr="007942A2" w:rsidRDefault="007942A2" w:rsidP="007942A2">
            <w:pPr>
              <w:shd w:val="clear" w:color="auto" w:fill="FFFFFF"/>
              <w:tabs>
                <w:tab w:val="num" w:pos="1260"/>
              </w:tabs>
              <w:rPr>
                <w:sz w:val="18"/>
                <w:szCs w:val="18"/>
              </w:rPr>
            </w:pPr>
            <w:r w:rsidRPr="007942A2">
              <w:rPr>
                <w:b/>
                <w:sz w:val="18"/>
                <w:szCs w:val="18"/>
              </w:rPr>
              <w:t>3.3.2.</w:t>
            </w:r>
            <w:r w:rsidRPr="007942A2">
              <w:rPr>
                <w:sz w:val="18"/>
                <w:szCs w:val="18"/>
              </w:rPr>
              <w:t xml:space="preserve"> Her yılın Ekim-Kasım aylarında Belediye ile anket çalışması yaparak ihtiyaçların belirlenmesi ve eğitim ihtiyaçlarının giderilmesi için fiziki kapasite kullanımın sağlanması.</w:t>
            </w:r>
          </w:p>
          <w:p w:rsidR="007942A2" w:rsidRPr="007942A2" w:rsidRDefault="007942A2" w:rsidP="007942A2">
            <w:pPr>
              <w:rPr>
                <w:sz w:val="18"/>
                <w:szCs w:val="18"/>
              </w:rPr>
            </w:pPr>
          </w:p>
        </w:tc>
        <w:tc>
          <w:tcPr>
            <w:tcW w:w="1051" w:type="dxa"/>
          </w:tcPr>
          <w:p w:rsidR="007942A2" w:rsidRPr="007942A2" w:rsidRDefault="007942A2" w:rsidP="00D460C3">
            <w:pPr>
              <w:rPr>
                <w:rFonts w:eastAsia="Calibri"/>
                <w:sz w:val="20"/>
                <w:szCs w:val="20"/>
                <w:lang w:eastAsia="en-US"/>
              </w:rPr>
            </w:pPr>
            <w:r w:rsidRPr="007942A2">
              <w:rPr>
                <w:rFonts w:eastAsia="Calibri"/>
                <w:sz w:val="20"/>
                <w:szCs w:val="20"/>
                <w:lang w:eastAsia="en-US"/>
              </w:rPr>
              <w:t>2015-</w:t>
            </w:r>
            <w:r w:rsidR="00576B27">
              <w:rPr>
                <w:rFonts w:eastAsia="Calibri"/>
                <w:sz w:val="20"/>
                <w:szCs w:val="20"/>
                <w:lang w:eastAsia="en-US"/>
              </w:rPr>
              <w:t>2023</w:t>
            </w:r>
          </w:p>
        </w:tc>
        <w:tc>
          <w:tcPr>
            <w:tcW w:w="1464" w:type="dxa"/>
          </w:tcPr>
          <w:p w:rsidR="007942A2" w:rsidRPr="007942A2" w:rsidRDefault="007942A2" w:rsidP="00D460C3">
            <w:pPr>
              <w:rPr>
                <w:sz w:val="20"/>
                <w:szCs w:val="20"/>
              </w:rPr>
            </w:pPr>
            <w:r w:rsidRPr="007942A2">
              <w:rPr>
                <w:rFonts w:eastAsia="Calibri"/>
                <w:sz w:val="20"/>
                <w:szCs w:val="20"/>
                <w:lang w:eastAsia="en-US"/>
              </w:rPr>
              <w:t>Halk Eğitimi Merkezi Müdürlüğü-Artvin Belediyesi</w:t>
            </w:r>
          </w:p>
        </w:tc>
        <w:tc>
          <w:tcPr>
            <w:tcW w:w="1091" w:type="dxa"/>
          </w:tcPr>
          <w:p w:rsidR="007942A2" w:rsidRPr="005D33F6" w:rsidRDefault="007942A2" w:rsidP="00D460C3">
            <w:pPr>
              <w:jc w:val="both"/>
              <w:rPr>
                <w:sz w:val="20"/>
                <w:szCs w:val="20"/>
              </w:rPr>
            </w:pPr>
          </w:p>
        </w:tc>
        <w:tc>
          <w:tcPr>
            <w:tcW w:w="1912" w:type="dxa"/>
          </w:tcPr>
          <w:p w:rsidR="007942A2" w:rsidRPr="007942A2" w:rsidRDefault="007942A2" w:rsidP="00D460C3">
            <w:pPr>
              <w:jc w:val="both"/>
              <w:rPr>
                <w:b/>
                <w:sz w:val="20"/>
                <w:szCs w:val="20"/>
              </w:rPr>
            </w:pPr>
            <w:r w:rsidRPr="007942A2">
              <w:rPr>
                <w:sz w:val="20"/>
                <w:szCs w:val="20"/>
              </w:rPr>
              <w:t>Her yıl</w:t>
            </w:r>
          </w:p>
        </w:tc>
        <w:tc>
          <w:tcPr>
            <w:tcW w:w="1533" w:type="dxa"/>
          </w:tcPr>
          <w:p w:rsidR="007942A2" w:rsidRDefault="007942A2">
            <w:r w:rsidRPr="003B3198">
              <w:rPr>
                <w:sz w:val="20"/>
                <w:szCs w:val="20"/>
              </w:rPr>
              <w:t>Katılım Oranları</w:t>
            </w:r>
          </w:p>
        </w:tc>
        <w:tc>
          <w:tcPr>
            <w:tcW w:w="2089" w:type="dxa"/>
          </w:tcPr>
          <w:p w:rsidR="007942A2" w:rsidRPr="007942A2" w:rsidRDefault="007942A2" w:rsidP="00D460C3">
            <w:pPr>
              <w:jc w:val="both"/>
              <w:rPr>
                <w:b/>
                <w:sz w:val="20"/>
                <w:szCs w:val="20"/>
              </w:rPr>
            </w:pPr>
          </w:p>
        </w:tc>
        <w:tc>
          <w:tcPr>
            <w:tcW w:w="1484" w:type="dxa"/>
          </w:tcPr>
          <w:p w:rsidR="007942A2" w:rsidRPr="005000AE" w:rsidRDefault="007942A2" w:rsidP="00D460C3">
            <w:pPr>
              <w:jc w:val="both"/>
              <w:rPr>
                <w:b/>
                <w:sz w:val="20"/>
                <w:szCs w:val="20"/>
              </w:rPr>
            </w:pPr>
          </w:p>
        </w:tc>
        <w:tc>
          <w:tcPr>
            <w:tcW w:w="1375" w:type="dxa"/>
          </w:tcPr>
          <w:p w:rsidR="007942A2" w:rsidRPr="005000AE" w:rsidRDefault="007942A2" w:rsidP="00D460C3">
            <w:pPr>
              <w:jc w:val="both"/>
              <w:rPr>
                <w:b/>
                <w:sz w:val="20"/>
                <w:szCs w:val="20"/>
              </w:rPr>
            </w:pPr>
          </w:p>
        </w:tc>
      </w:tr>
      <w:tr w:rsidR="007942A2" w:rsidRPr="005000AE" w:rsidTr="00D460C3">
        <w:trPr>
          <w:trHeight w:val="287"/>
        </w:trPr>
        <w:tc>
          <w:tcPr>
            <w:tcW w:w="2973" w:type="dxa"/>
          </w:tcPr>
          <w:p w:rsidR="007942A2" w:rsidRPr="007942A2" w:rsidRDefault="007942A2" w:rsidP="007942A2">
            <w:pPr>
              <w:shd w:val="clear" w:color="auto" w:fill="FFFFFF"/>
              <w:tabs>
                <w:tab w:val="num" w:pos="1260"/>
              </w:tabs>
              <w:rPr>
                <w:sz w:val="18"/>
                <w:szCs w:val="18"/>
              </w:rPr>
            </w:pPr>
            <w:r w:rsidRPr="007942A2">
              <w:rPr>
                <w:b/>
                <w:sz w:val="18"/>
                <w:szCs w:val="18"/>
              </w:rPr>
              <w:t>3.3.3</w:t>
            </w:r>
            <w:r w:rsidRPr="007942A2">
              <w:rPr>
                <w:sz w:val="18"/>
                <w:szCs w:val="18"/>
              </w:rPr>
              <w:t xml:space="preserve"> Her yılın Ekim-Kasım aylarında Muhtarlar ile anket çalışması yaparak ihtiyaçların belirlenmesi ve eğitim ihtiyaçlarının giderilmesi için fiziki kapasite kullanımın sağlanması.</w:t>
            </w:r>
          </w:p>
          <w:p w:rsidR="007942A2" w:rsidRPr="007942A2" w:rsidRDefault="007942A2" w:rsidP="007942A2">
            <w:pPr>
              <w:rPr>
                <w:sz w:val="18"/>
                <w:szCs w:val="18"/>
              </w:rPr>
            </w:pPr>
          </w:p>
        </w:tc>
        <w:tc>
          <w:tcPr>
            <w:tcW w:w="1051" w:type="dxa"/>
          </w:tcPr>
          <w:p w:rsidR="007942A2" w:rsidRPr="007942A2" w:rsidRDefault="007942A2" w:rsidP="00D460C3">
            <w:pPr>
              <w:rPr>
                <w:rFonts w:eastAsia="Calibri"/>
                <w:sz w:val="20"/>
                <w:szCs w:val="20"/>
                <w:lang w:eastAsia="en-US"/>
              </w:rPr>
            </w:pPr>
            <w:r w:rsidRPr="007942A2">
              <w:rPr>
                <w:rFonts w:eastAsia="Calibri"/>
                <w:sz w:val="20"/>
                <w:szCs w:val="20"/>
                <w:lang w:eastAsia="en-US"/>
              </w:rPr>
              <w:t>2015-</w:t>
            </w:r>
            <w:r w:rsidR="00576B27">
              <w:rPr>
                <w:rFonts w:eastAsia="Calibri"/>
                <w:sz w:val="20"/>
                <w:szCs w:val="20"/>
                <w:lang w:eastAsia="en-US"/>
              </w:rPr>
              <w:t>2023</w:t>
            </w:r>
          </w:p>
        </w:tc>
        <w:tc>
          <w:tcPr>
            <w:tcW w:w="1464" w:type="dxa"/>
          </w:tcPr>
          <w:p w:rsidR="007942A2" w:rsidRPr="007942A2" w:rsidRDefault="007942A2" w:rsidP="00D460C3">
            <w:pPr>
              <w:rPr>
                <w:sz w:val="20"/>
                <w:szCs w:val="20"/>
              </w:rPr>
            </w:pPr>
            <w:r w:rsidRPr="007942A2">
              <w:rPr>
                <w:rFonts w:eastAsia="Calibri"/>
                <w:sz w:val="20"/>
                <w:szCs w:val="20"/>
                <w:lang w:eastAsia="en-US"/>
              </w:rPr>
              <w:t>Halk Eğitimi Merkezi Müdürlüğü-Muhtarlar</w:t>
            </w:r>
          </w:p>
        </w:tc>
        <w:tc>
          <w:tcPr>
            <w:tcW w:w="1091" w:type="dxa"/>
          </w:tcPr>
          <w:p w:rsidR="007942A2" w:rsidRPr="005D33F6" w:rsidRDefault="005D33F6" w:rsidP="00D460C3">
            <w:pPr>
              <w:jc w:val="both"/>
              <w:rPr>
                <w:sz w:val="20"/>
                <w:szCs w:val="20"/>
              </w:rPr>
            </w:pPr>
            <w:r w:rsidRPr="005D33F6">
              <w:rPr>
                <w:sz w:val="20"/>
                <w:szCs w:val="20"/>
              </w:rPr>
              <w:t>400</w:t>
            </w:r>
          </w:p>
        </w:tc>
        <w:tc>
          <w:tcPr>
            <w:tcW w:w="1912" w:type="dxa"/>
          </w:tcPr>
          <w:p w:rsidR="007942A2" w:rsidRPr="007942A2" w:rsidRDefault="007942A2" w:rsidP="00D460C3">
            <w:pPr>
              <w:jc w:val="both"/>
              <w:rPr>
                <w:b/>
                <w:sz w:val="20"/>
                <w:szCs w:val="20"/>
              </w:rPr>
            </w:pPr>
            <w:r w:rsidRPr="007942A2">
              <w:rPr>
                <w:sz w:val="20"/>
                <w:szCs w:val="20"/>
              </w:rPr>
              <w:t>Her yıl</w:t>
            </w:r>
          </w:p>
        </w:tc>
        <w:tc>
          <w:tcPr>
            <w:tcW w:w="1533" w:type="dxa"/>
          </w:tcPr>
          <w:p w:rsidR="007942A2" w:rsidRDefault="007942A2">
            <w:r w:rsidRPr="003B3198">
              <w:rPr>
                <w:sz w:val="20"/>
                <w:szCs w:val="20"/>
              </w:rPr>
              <w:t>Katılım Oranları</w:t>
            </w:r>
          </w:p>
        </w:tc>
        <w:tc>
          <w:tcPr>
            <w:tcW w:w="2089" w:type="dxa"/>
          </w:tcPr>
          <w:p w:rsidR="007942A2" w:rsidRPr="007942A2" w:rsidRDefault="007942A2" w:rsidP="00D460C3">
            <w:pPr>
              <w:jc w:val="both"/>
              <w:rPr>
                <w:b/>
                <w:sz w:val="20"/>
                <w:szCs w:val="20"/>
              </w:rPr>
            </w:pPr>
          </w:p>
        </w:tc>
        <w:tc>
          <w:tcPr>
            <w:tcW w:w="1484" w:type="dxa"/>
          </w:tcPr>
          <w:p w:rsidR="007942A2" w:rsidRPr="005000AE" w:rsidRDefault="007942A2" w:rsidP="00D460C3">
            <w:pPr>
              <w:jc w:val="both"/>
              <w:rPr>
                <w:b/>
                <w:sz w:val="20"/>
                <w:szCs w:val="20"/>
              </w:rPr>
            </w:pPr>
          </w:p>
        </w:tc>
        <w:tc>
          <w:tcPr>
            <w:tcW w:w="1375" w:type="dxa"/>
          </w:tcPr>
          <w:p w:rsidR="007942A2" w:rsidRPr="005000AE" w:rsidRDefault="007942A2" w:rsidP="00D460C3">
            <w:pPr>
              <w:jc w:val="both"/>
              <w:rPr>
                <w:b/>
                <w:sz w:val="20"/>
                <w:szCs w:val="20"/>
              </w:rPr>
            </w:pPr>
          </w:p>
        </w:tc>
      </w:tr>
      <w:tr w:rsidR="007942A2" w:rsidRPr="005000AE" w:rsidTr="00D460C3">
        <w:trPr>
          <w:trHeight w:val="447"/>
        </w:trPr>
        <w:tc>
          <w:tcPr>
            <w:tcW w:w="2973" w:type="dxa"/>
          </w:tcPr>
          <w:p w:rsidR="007942A2" w:rsidRPr="007942A2" w:rsidRDefault="007942A2" w:rsidP="007942A2">
            <w:pPr>
              <w:shd w:val="clear" w:color="auto" w:fill="FFFFFF"/>
              <w:tabs>
                <w:tab w:val="num" w:pos="1260"/>
              </w:tabs>
              <w:rPr>
                <w:sz w:val="18"/>
                <w:szCs w:val="18"/>
              </w:rPr>
            </w:pPr>
            <w:r w:rsidRPr="007942A2">
              <w:rPr>
                <w:b/>
                <w:sz w:val="18"/>
                <w:szCs w:val="18"/>
              </w:rPr>
              <w:t>3.3.4</w:t>
            </w:r>
            <w:r w:rsidRPr="007942A2">
              <w:rPr>
                <w:sz w:val="18"/>
                <w:szCs w:val="18"/>
              </w:rPr>
              <w:t xml:space="preserve"> Her yılın Ekim-Kasım aylarında İl Özel İdaresi ile anket çalışması yaparak ihtiyaçların belirlenmesi ve eğitim ihtiyaçlarının giderilmesi için fiziki kapasite kullanımın sağlanması.</w:t>
            </w:r>
          </w:p>
          <w:p w:rsidR="007942A2" w:rsidRPr="007942A2" w:rsidRDefault="007942A2" w:rsidP="007942A2">
            <w:pPr>
              <w:rPr>
                <w:rFonts w:ascii="Arial" w:eastAsia="Calibri" w:hAnsi="Arial"/>
                <w:sz w:val="18"/>
                <w:szCs w:val="18"/>
                <w:lang w:eastAsia="en-US"/>
              </w:rPr>
            </w:pPr>
          </w:p>
        </w:tc>
        <w:tc>
          <w:tcPr>
            <w:tcW w:w="1051" w:type="dxa"/>
          </w:tcPr>
          <w:p w:rsidR="007942A2" w:rsidRPr="007942A2" w:rsidRDefault="007942A2" w:rsidP="00D460C3">
            <w:pPr>
              <w:rPr>
                <w:rFonts w:eastAsia="Calibri"/>
                <w:sz w:val="20"/>
                <w:szCs w:val="20"/>
                <w:lang w:eastAsia="en-US"/>
              </w:rPr>
            </w:pPr>
            <w:r w:rsidRPr="007942A2">
              <w:rPr>
                <w:rFonts w:eastAsia="Calibri"/>
                <w:sz w:val="20"/>
                <w:szCs w:val="20"/>
                <w:lang w:eastAsia="en-US"/>
              </w:rPr>
              <w:t>2015-</w:t>
            </w:r>
            <w:r w:rsidR="00576B27">
              <w:rPr>
                <w:rFonts w:eastAsia="Calibri"/>
                <w:sz w:val="20"/>
                <w:szCs w:val="20"/>
                <w:lang w:eastAsia="en-US"/>
              </w:rPr>
              <w:t>2023</w:t>
            </w:r>
          </w:p>
        </w:tc>
        <w:tc>
          <w:tcPr>
            <w:tcW w:w="1464" w:type="dxa"/>
          </w:tcPr>
          <w:p w:rsidR="007942A2" w:rsidRPr="007942A2" w:rsidRDefault="007942A2" w:rsidP="00D460C3">
            <w:pPr>
              <w:rPr>
                <w:sz w:val="20"/>
                <w:szCs w:val="20"/>
              </w:rPr>
            </w:pPr>
            <w:r w:rsidRPr="007942A2">
              <w:rPr>
                <w:rFonts w:eastAsia="Calibri"/>
                <w:sz w:val="20"/>
                <w:szCs w:val="20"/>
                <w:lang w:eastAsia="en-US"/>
              </w:rPr>
              <w:t>Halk Eğitimi Merkezi Müdürlüğü- İl Özel İdaresi</w:t>
            </w:r>
          </w:p>
        </w:tc>
        <w:tc>
          <w:tcPr>
            <w:tcW w:w="1091" w:type="dxa"/>
          </w:tcPr>
          <w:p w:rsidR="007942A2" w:rsidRPr="007942A2" w:rsidRDefault="007942A2" w:rsidP="00D460C3">
            <w:pPr>
              <w:jc w:val="both"/>
              <w:rPr>
                <w:b/>
                <w:sz w:val="20"/>
                <w:szCs w:val="20"/>
              </w:rPr>
            </w:pPr>
          </w:p>
        </w:tc>
        <w:tc>
          <w:tcPr>
            <w:tcW w:w="1912" w:type="dxa"/>
          </w:tcPr>
          <w:p w:rsidR="007942A2" w:rsidRPr="007942A2" w:rsidRDefault="007942A2" w:rsidP="00D460C3">
            <w:pPr>
              <w:jc w:val="both"/>
              <w:rPr>
                <w:b/>
                <w:sz w:val="20"/>
                <w:szCs w:val="20"/>
              </w:rPr>
            </w:pPr>
            <w:r w:rsidRPr="007942A2">
              <w:rPr>
                <w:sz w:val="20"/>
                <w:szCs w:val="20"/>
              </w:rPr>
              <w:t>Her yıl</w:t>
            </w:r>
          </w:p>
        </w:tc>
        <w:tc>
          <w:tcPr>
            <w:tcW w:w="1533" w:type="dxa"/>
          </w:tcPr>
          <w:p w:rsidR="007942A2" w:rsidRDefault="007942A2">
            <w:r w:rsidRPr="003B3198">
              <w:rPr>
                <w:sz w:val="20"/>
                <w:szCs w:val="20"/>
              </w:rPr>
              <w:t>Katılım Oranları</w:t>
            </w:r>
          </w:p>
        </w:tc>
        <w:tc>
          <w:tcPr>
            <w:tcW w:w="2089" w:type="dxa"/>
          </w:tcPr>
          <w:p w:rsidR="007942A2" w:rsidRPr="007942A2" w:rsidRDefault="007942A2" w:rsidP="00D460C3">
            <w:pPr>
              <w:jc w:val="both"/>
              <w:rPr>
                <w:b/>
                <w:sz w:val="20"/>
                <w:szCs w:val="20"/>
              </w:rPr>
            </w:pPr>
          </w:p>
        </w:tc>
        <w:tc>
          <w:tcPr>
            <w:tcW w:w="1484" w:type="dxa"/>
          </w:tcPr>
          <w:p w:rsidR="007942A2" w:rsidRPr="005000AE" w:rsidRDefault="007942A2" w:rsidP="00D460C3">
            <w:pPr>
              <w:jc w:val="both"/>
              <w:rPr>
                <w:b/>
                <w:sz w:val="20"/>
                <w:szCs w:val="20"/>
              </w:rPr>
            </w:pPr>
          </w:p>
        </w:tc>
        <w:tc>
          <w:tcPr>
            <w:tcW w:w="1375" w:type="dxa"/>
          </w:tcPr>
          <w:p w:rsidR="007942A2" w:rsidRPr="005000AE" w:rsidRDefault="007942A2" w:rsidP="00D460C3">
            <w:pPr>
              <w:jc w:val="both"/>
              <w:rPr>
                <w:b/>
                <w:sz w:val="20"/>
                <w:szCs w:val="20"/>
              </w:rPr>
            </w:pPr>
          </w:p>
        </w:tc>
      </w:tr>
      <w:tr w:rsidR="00AA4305" w:rsidRPr="00AF6501" w:rsidTr="00D460C3">
        <w:trPr>
          <w:trHeight w:val="427"/>
        </w:trPr>
        <w:tc>
          <w:tcPr>
            <w:tcW w:w="14972" w:type="dxa"/>
            <w:gridSpan w:val="9"/>
            <w:shd w:val="clear" w:color="auto" w:fill="C2D69B"/>
          </w:tcPr>
          <w:p w:rsidR="00AA4305" w:rsidRPr="00AF6501" w:rsidRDefault="00AA4305" w:rsidP="00D460C3">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AA4305" w:rsidRPr="00AF6501" w:rsidTr="00D460C3">
        <w:trPr>
          <w:trHeight w:val="427"/>
        </w:trPr>
        <w:tc>
          <w:tcPr>
            <w:tcW w:w="2973" w:type="dxa"/>
          </w:tcPr>
          <w:p w:rsidR="00AA4305" w:rsidRPr="00AF6501" w:rsidRDefault="00AA4305" w:rsidP="00D460C3">
            <w:pPr>
              <w:jc w:val="both"/>
              <w:rPr>
                <w:b/>
                <w:bCs/>
                <w:sz w:val="20"/>
                <w:szCs w:val="20"/>
              </w:rPr>
            </w:pPr>
            <w:r w:rsidRPr="00AF6501">
              <w:rPr>
                <w:b/>
                <w:bCs/>
                <w:sz w:val="20"/>
                <w:szCs w:val="20"/>
              </w:rPr>
              <w:t>TEMA-1</w:t>
            </w:r>
          </w:p>
        </w:tc>
        <w:tc>
          <w:tcPr>
            <w:tcW w:w="11999" w:type="dxa"/>
            <w:gridSpan w:val="8"/>
          </w:tcPr>
          <w:p w:rsidR="00AA4305" w:rsidRPr="00AF6501" w:rsidRDefault="00AA4305" w:rsidP="00D460C3">
            <w:pPr>
              <w:jc w:val="both"/>
              <w:rPr>
                <w:b/>
                <w:sz w:val="20"/>
                <w:szCs w:val="20"/>
              </w:rPr>
            </w:pPr>
            <w:r w:rsidRPr="00AF6501">
              <w:rPr>
                <w:b/>
                <w:bCs/>
                <w:color w:val="000000"/>
                <w:sz w:val="20"/>
                <w:szCs w:val="20"/>
              </w:rPr>
              <w:t>EĞİTİM ÖĞRETİM</w:t>
            </w:r>
          </w:p>
        </w:tc>
      </w:tr>
      <w:tr w:rsidR="00AA4305" w:rsidRPr="00AF6501" w:rsidTr="00D460C3">
        <w:trPr>
          <w:trHeight w:val="427"/>
        </w:trPr>
        <w:tc>
          <w:tcPr>
            <w:tcW w:w="2973" w:type="dxa"/>
          </w:tcPr>
          <w:p w:rsidR="00AA4305" w:rsidRPr="00AF6501" w:rsidRDefault="00AA4305" w:rsidP="00AA4305">
            <w:pPr>
              <w:rPr>
                <w:b/>
                <w:bCs/>
                <w:sz w:val="20"/>
                <w:szCs w:val="20"/>
              </w:rPr>
            </w:pPr>
            <w:r w:rsidRPr="00AF6501">
              <w:rPr>
                <w:b/>
                <w:bCs/>
                <w:sz w:val="20"/>
                <w:szCs w:val="20"/>
              </w:rPr>
              <w:t xml:space="preserve">Stratejik Amaç </w:t>
            </w:r>
            <w:r>
              <w:rPr>
                <w:b/>
                <w:bCs/>
                <w:sz w:val="20"/>
                <w:szCs w:val="20"/>
              </w:rPr>
              <w:t>4</w:t>
            </w:r>
            <w:r w:rsidRPr="00AF6501">
              <w:rPr>
                <w:b/>
                <w:bCs/>
                <w:sz w:val="20"/>
                <w:szCs w:val="20"/>
              </w:rPr>
              <w:t xml:space="preserve">: </w:t>
            </w:r>
          </w:p>
        </w:tc>
        <w:tc>
          <w:tcPr>
            <w:tcW w:w="11999" w:type="dxa"/>
            <w:gridSpan w:val="8"/>
          </w:tcPr>
          <w:p w:rsidR="00AA4305" w:rsidRPr="00AA4305" w:rsidRDefault="00AA4305" w:rsidP="00D460C3">
            <w:pPr>
              <w:jc w:val="both"/>
              <w:rPr>
                <w:sz w:val="20"/>
                <w:szCs w:val="20"/>
              </w:rPr>
            </w:pPr>
            <w:r w:rsidRPr="00AA4305">
              <w:rPr>
                <w:sz w:val="20"/>
                <w:szCs w:val="20"/>
              </w:rPr>
              <w:t>Bilginin çok çabuk değiştiği ve iletişimin yaygınlaştığı günümüzde Eğitim Alanındaki Teknolojik değişimleri izlemek ve kuruma kazandırmak.</w:t>
            </w:r>
          </w:p>
        </w:tc>
      </w:tr>
      <w:tr w:rsidR="00AA4305" w:rsidRPr="00AF6501" w:rsidTr="00D460C3">
        <w:trPr>
          <w:trHeight w:val="427"/>
        </w:trPr>
        <w:tc>
          <w:tcPr>
            <w:tcW w:w="2973" w:type="dxa"/>
          </w:tcPr>
          <w:p w:rsidR="00AA4305" w:rsidRPr="00AF6501" w:rsidRDefault="00AA4305" w:rsidP="00AA4305">
            <w:pPr>
              <w:jc w:val="both"/>
              <w:rPr>
                <w:b/>
                <w:bCs/>
                <w:sz w:val="20"/>
                <w:szCs w:val="20"/>
              </w:rPr>
            </w:pPr>
            <w:r w:rsidRPr="00AF6501">
              <w:rPr>
                <w:b/>
                <w:bCs/>
                <w:sz w:val="20"/>
                <w:szCs w:val="20"/>
              </w:rPr>
              <w:t xml:space="preserve">Stratejik Hedef </w:t>
            </w:r>
            <w:r>
              <w:rPr>
                <w:b/>
                <w:bCs/>
                <w:sz w:val="20"/>
                <w:szCs w:val="20"/>
              </w:rPr>
              <w:t>4</w:t>
            </w:r>
            <w:r w:rsidRPr="00AF6501">
              <w:rPr>
                <w:b/>
                <w:bCs/>
                <w:sz w:val="20"/>
                <w:szCs w:val="20"/>
              </w:rPr>
              <w:t>.</w:t>
            </w:r>
            <w:r>
              <w:rPr>
                <w:b/>
                <w:bCs/>
                <w:sz w:val="20"/>
                <w:szCs w:val="20"/>
              </w:rPr>
              <w:t>1</w:t>
            </w:r>
            <w:r w:rsidRPr="00AF6501">
              <w:rPr>
                <w:b/>
                <w:bCs/>
                <w:sz w:val="20"/>
                <w:szCs w:val="20"/>
              </w:rPr>
              <w:t>:</w:t>
            </w:r>
          </w:p>
        </w:tc>
        <w:tc>
          <w:tcPr>
            <w:tcW w:w="11999" w:type="dxa"/>
            <w:gridSpan w:val="8"/>
          </w:tcPr>
          <w:p w:rsidR="00AA4305" w:rsidRPr="00AA4305" w:rsidRDefault="00AA4305" w:rsidP="00AA4305">
            <w:r w:rsidRPr="00AA4305">
              <w:t>2015 yılının sonuna kadar Her Sınıfa internet bağlantısının kurulması.</w:t>
            </w:r>
          </w:p>
        </w:tc>
      </w:tr>
      <w:tr w:rsidR="00AA4305" w:rsidRPr="00AF6501" w:rsidTr="00D460C3">
        <w:trPr>
          <w:trHeight w:val="427"/>
        </w:trPr>
        <w:tc>
          <w:tcPr>
            <w:tcW w:w="2973" w:type="dxa"/>
          </w:tcPr>
          <w:p w:rsidR="00AA4305" w:rsidRPr="00AF6501" w:rsidRDefault="00AA4305" w:rsidP="00D460C3">
            <w:pPr>
              <w:jc w:val="both"/>
              <w:rPr>
                <w:b/>
                <w:bCs/>
                <w:sz w:val="20"/>
                <w:szCs w:val="20"/>
              </w:rPr>
            </w:pPr>
            <w:r w:rsidRPr="00AF6501">
              <w:rPr>
                <w:b/>
                <w:bCs/>
                <w:sz w:val="20"/>
                <w:szCs w:val="20"/>
              </w:rPr>
              <w:t>Faaliyet/Projeler</w:t>
            </w:r>
          </w:p>
        </w:tc>
        <w:tc>
          <w:tcPr>
            <w:tcW w:w="9140" w:type="dxa"/>
            <w:gridSpan w:val="6"/>
          </w:tcPr>
          <w:p w:rsidR="00AA4305" w:rsidRPr="00AF6501" w:rsidRDefault="00AA4305" w:rsidP="00D460C3">
            <w:pPr>
              <w:jc w:val="center"/>
              <w:rPr>
                <w:b/>
                <w:bCs/>
                <w:sz w:val="20"/>
                <w:szCs w:val="20"/>
              </w:rPr>
            </w:pPr>
            <w:r w:rsidRPr="00AF6501">
              <w:rPr>
                <w:b/>
                <w:bCs/>
                <w:sz w:val="20"/>
                <w:szCs w:val="20"/>
              </w:rPr>
              <w:t>İzleme</w:t>
            </w:r>
          </w:p>
        </w:tc>
        <w:tc>
          <w:tcPr>
            <w:tcW w:w="2859" w:type="dxa"/>
            <w:gridSpan w:val="2"/>
          </w:tcPr>
          <w:p w:rsidR="00AA4305" w:rsidRPr="00AF6501" w:rsidRDefault="00AA4305" w:rsidP="00D460C3">
            <w:pPr>
              <w:jc w:val="both"/>
              <w:rPr>
                <w:b/>
                <w:bCs/>
                <w:sz w:val="20"/>
                <w:szCs w:val="20"/>
              </w:rPr>
            </w:pPr>
            <w:r w:rsidRPr="00AF6501">
              <w:rPr>
                <w:b/>
                <w:bCs/>
                <w:sz w:val="20"/>
                <w:szCs w:val="20"/>
              </w:rPr>
              <w:t>Değerlendirme</w:t>
            </w:r>
          </w:p>
        </w:tc>
      </w:tr>
      <w:tr w:rsidR="00AA4305" w:rsidRPr="00AF6501" w:rsidTr="00D460C3">
        <w:trPr>
          <w:trHeight w:val="1060"/>
        </w:trPr>
        <w:tc>
          <w:tcPr>
            <w:tcW w:w="2973" w:type="dxa"/>
          </w:tcPr>
          <w:p w:rsidR="00AA4305" w:rsidRPr="00AF6501" w:rsidRDefault="00AA4305" w:rsidP="00D460C3">
            <w:pPr>
              <w:spacing w:before="240"/>
              <w:rPr>
                <w:b/>
                <w:bCs/>
                <w:sz w:val="20"/>
                <w:szCs w:val="20"/>
              </w:rPr>
            </w:pPr>
            <w:r w:rsidRPr="00AF6501">
              <w:rPr>
                <w:b/>
                <w:bCs/>
                <w:sz w:val="20"/>
                <w:szCs w:val="20"/>
              </w:rPr>
              <w:t>Faaliyet/Projeler</w:t>
            </w:r>
          </w:p>
        </w:tc>
        <w:tc>
          <w:tcPr>
            <w:tcW w:w="1051" w:type="dxa"/>
          </w:tcPr>
          <w:p w:rsidR="00AA4305" w:rsidRPr="00AF6501" w:rsidRDefault="00AA4305" w:rsidP="00D460C3">
            <w:pPr>
              <w:spacing w:before="240"/>
              <w:rPr>
                <w:b/>
                <w:sz w:val="20"/>
                <w:szCs w:val="20"/>
              </w:rPr>
            </w:pPr>
            <w:r w:rsidRPr="00AF6501">
              <w:rPr>
                <w:sz w:val="20"/>
                <w:szCs w:val="20"/>
              </w:rPr>
              <w:t>Faaliyetin Başlama ve Bitiş Tarihi</w:t>
            </w:r>
          </w:p>
        </w:tc>
        <w:tc>
          <w:tcPr>
            <w:tcW w:w="1464" w:type="dxa"/>
          </w:tcPr>
          <w:p w:rsidR="00AA4305" w:rsidRPr="00AF6501" w:rsidRDefault="00AA4305" w:rsidP="00D460C3">
            <w:pPr>
              <w:spacing w:before="240"/>
              <w:rPr>
                <w:sz w:val="20"/>
                <w:szCs w:val="20"/>
              </w:rPr>
            </w:pPr>
            <w:r w:rsidRPr="00AF6501">
              <w:rPr>
                <w:sz w:val="20"/>
                <w:szCs w:val="20"/>
              </w:rPr>
              <w:t>Faaliyetten Sorumlu Kurum/birim/</w:t>
            </w:r>
          </w:p>
          <w:p w:rsidR="00AA4305" w:rsidRPr="00AF6501" w:rsidRDefault="00AA4305" w:rsidP="00D460C3">
            <w:pPr>
              <w:rPr>
                <w:b/>
                <w:sz w:val="20"/>
                <w:szCs w:val="20"/>
              </w:rPr>
            </w:pPr>
            <w:proofErr w:type="gramStart"/>
            <w:r w:rsidRPr="00AF6501">
              <w:rPr>
                <w:sz w:val="20"/>
                <w:szCs w:val="20"/>
              </w:rPr>
              <w:t>kişi</w:t>
            </w:r>
            <w:proofErr w:type="gramEnd"/>
          </w:p>
        </w:tc>
        <w:tc>
          <w:tcPr>
            <w:tcW w:w="1091" w:type="dxa"/>
          </w:tcPr>
          <w:p w:rsidR="00AA4305" w:rsidRPr="00AF6501" w:rsidRDefault="005D33F6" w:rsidP="00D460C3">
            <w:pPr>
              <w:spacing w:before="240"/>
              <w:rPr>
                <w:sz w:val="20"/>
                <w:szCs w:val="20"/>
              </w:rPr>
            </w:pPr>
            <w:r w:rsidRPr="005000AE">
              <w:rPr>
                <w:sz w:val="20"/>
                <w:szCs w:val="20"/>
              </w:rPr>
              <w:t>Maliyeti</w:t>
            </w:r>
            <w:r>
              <w:rPr>
                <w:sz w:val="20"/>
                <w:szCs w:val="20"/>
              </w:rPr>
              <w:t xml:space="preserve"> (TL)</w:t>
            </w:r>
          </w:p>
        </w:tc>
        <w:tc>
          <w:tcPr>
            <w:tcW w:w="1912" w:type="dxa"/>
          </w:tcPr>
          <w:p w:rsidR="00AA4305" w:rsidRPr="00AF6501" w:rsidRDefault="00AA4305" w:rsidP="00D460C3">
            <w:pPr>
              <w:spacing w:before="240"/>
              <w:rPr>
                <w:sz w:val="20"/>
                <w:szCs w:val="20"/>
              </w:rPr>
            </w:pPr>
            <w:r w:rsidRPr="00AF6501">
              <w:rPr>
                <w:sz w:val="20"/>
                <w:szCs w:val="20"/>
              </w:rPr>
              <w:t>Ölçme yöntemi ve raporlama süresi</w:t>
            </w:r>
          </w:p>
        </w:tc>
        <w:tc>
          <w:tcPr>
            <w:tcW w:w="1533" w:type="dxa"/>
          </w:tcPr>
          <w:p w:rsidR="00AA4305" w:rsidRPr="00AF6501" w:rsidRDefault="00AA4305" w:rsidP="00D460C3">
            <w:pPr>
              <w:spacing w:before="240"/>
              <w:rPr>
                <w:sz w:val="20"/>
                <w:szCs w:val="20"/>
              </w:rPr>
            </w:pPr>
            <w:r w:rsidRPr="00AF6501">
              <w:rPr>
                <w:sz w:val="20"/>
                <w:szCs w:val="20"/>
              </w:rPr>
              <w:t>Performans Göstergeleri</w:t>
            </w:r>
          </w:p>
        </w:tc>
        <w:tc>
          <w:tcPr>
            <w:tcW w:w="2089" w:type="dxa"/>
          </w:tcPr>
          <w:p w:rsidR="00AA4305" w:rsidRPr="00AF6501" w:rsidRDefault="00AA4305" w:rsidP="00D460C3">
            <w:pPr>
              <w:spacing w:before="240"/>
              <w:rPr>
                <w:sz w:val="20"/>
                <w:szCs w:val="20"/>
              </w:rPr>
            </w:pPr>
            <w:r w:rsidRPr="00AF6501">
              <w:rPr>
                <w:sz w:val="20"/>
                <w:szCs w:val="20"/>
              </w:rPr>
              <w:t>Faaliyetin durumu</w:t>
            </w:r>
          </w:p>
          <w:p w:rsidR="00AA4305" w:rsidRPr="00AF6501" w:rsidRDefault="00AA4305" w:rsidP="00D460C3">
            <w:pPr>
              <w:rPr>
                <w:sz w:val="20"/>
                <w:szCs w:val="20"/>
              </w:rPr>
            </w:pPr>
            <w:r w:rsidRPr="00AF6501">
              <w:rPr>
                <w:sz w:val="20"/>
                <w:szCs w:val="20"/>
              </w:rPr>
              <w:t>(..) Tamamlandı</w:t>
            </w:r>
          </w:p>
          <w:p w:rsidR="00AA4305" w:rsidRPr="00AF6501" w:rsidRDefault="00AA4305" w:rsidP="00D460C3">
            <w:pPr>
              <w:rPr>
                <w:sz w:val="20"/>
                <w:szCs w:val="20"/>
              </w:rPr>
            </w:pPr>
            <w:r w:rsidRPr="00AF6501">
              <w:rPr>
                <w:sz w:val="20"/>
                <w:szCs w:val="20"/>
              </w:rPr>
              <w:t>(..)Devam Ediyor</w:t>
            </w:r>
          </w:p>
          <w:p w:rsidR="00AA4305" w:rsidRPr="00AF6501" w:rsidRDefault="00AA4305" w:rsidP="00D460C3">
            <w:pPr>
              <w:rPr>
                <w:sz w:val="20"/>
                <w:szCs w:val="20"/>
              </w:rPr>
            </w:pPr>
            <w:r w:rsidRPr="00AF6501">
              <w:rPr>
                <w:sz w:val="20"/>
                <w:szCs w:val="20"/>
              </w:rPr>
              <w:t>(..) İptal Edildi</w:t>
            </w:r>
          </w:p>
        </w:tc>
        <w:tc>
          <w:tcPr>
            <w:tcW w:w="1484" w:type="dxa"/>
          </w:tcPr>
          <w:p w:rsidR="00AA4305" w:rsidRPr="00AF6501" w:rsidRDefault="00AA4305" w:rsidP="00D460C3">
            <w:pPr>
              <w:spacing w:before="240"/>
              <w:rPr>
                <w:sz w:val="20"/>
                <w:szCs w:val="20"/>
              </w:rPr>
            </w:pPr>
            <w:r w:rsidRPr="00AF6501">
              <w:rPr>
                <w:sz w:val="20"/>
                <w:szCs w:val="20"/>
              </w:rPr>
              <w:t>Tamamlan-mama nedeni</w:t>
            </w:r>
          </w:p>
        </w:tc>
        <w:tc>
          <w:tcPr>
            <w:tcW w:w="1375" w:type="dxa"/>
          </w:tcPr>
          <w:p w:rsidR="00AA4305" w:rsidRPr="00AF6501" w:rsidRDefault="00AA4305" w:rsidP="00D460C3">
            <w:pPr>
              <w:spacing w:before="240"/>
              <w:rPr>
                <w:sz w:val="20"/>
                <w:szCs w:val="20"/>
              </w:rPr>
            </w:pPr>
            <w:r w:rsidRPr="00AF6501">
              <w:rPr>
                <w:sz w:val="20"/>
                <w:szCs w:val="20"/>
              </w:rPr>
              <w:t>Öneriler</w:t>
            </w:r>
          </w:p>
        </w:tc>
      </w:tr>
      <w:tr w:rsidR="00AA4305" w:rsidRPr="00AF6501" w:rsidTr="00D460C3">
        <w:trPr>
          <w:trHeight w:val="287"/>
        </w:trPr>
        <w:tc>
          <w:tcPr>
            <w:tcW w:w="2973" w:type="dxa"/>
          </w:tcPr>
          <w:p w:rsidR="00AA4305" w:rsidRPr="00AA4305" w:rsidRDefault="00AA4305" w:rsidP="00AA4305">
            <w:pPr>
              <w:tabs>
                <w:tab w:val="left" w:pos="1200"/>
              </w:tabs>
              <w:spacing w:before="240"/>
              <w:rPr>
                <w:sz w:val="22"/>
                <w:szCs w:val="22"/>
              </w:rPr>
            </w:pPr>
            <w:r w:rsidRPr="00AA4305">
              <w:rPr>
                <w:b/>
                <w:sz w:val="22"/>
                <w:szCs w:val="22"/>
              </w:rPr>
              <w:t>4.1.1:</w:t>
            </w:r>
            <w:r w:rsidRPr="00AA4305">
              <w:rPr>
                <w:sz w:val="22"/>
                <w:szCs w:val="22"/>
              </w:rPr>
              <w:t xml:space="preserve"> Gerekli malzemenin tespitini yapmak</w:t>
            </w:r>
          </w:p>
          <w:p w:rsidR="00AA4305" w:rsidRPr="00AA4305" w:rsidRDefault="00AA4305" w:rsidP="00AA4305">
            <w:pPr>
              <w:tabs>
                <w:tab w:val="left" w:pos="1200"/>
              </w:tabs>
              <w:spacing w:before="240"/>
              <w:ind w:firstLine="709"/>
              <w:rPr>
                <w:sz w:val="22"/>
                <w:szCs w:val="22"/>
              </w:rPr>
            </w:pPr>
          </w:p>
        </w:tc>
        <w:tc>
          <w:tcPr>
            <w:tcW w:w="1051" w:type="dxa"/>
          </w:tcPr>
          <w:p w:rsidR="00AA4305" w:rsidRPr="00AF6501" w:rsidRDefault="00AA4305" w:rsidP="00AA4305">
            <w:pPr>
              <w:jc w:val="both"/>
              <w:rPr>
                <w:b/>
                <w:sz w:val="20"/>
                <w:szCs w:val="20"/>
              </w:rPr>
            </w:pPr>
            <w:r w:rsidRPr="00AF6501">
              <w:rPr>
                <w:rFonts w:eastAsia="Calibri"/>
                <w:sz w:val="20"/>
                <w:szCs w:val="20"/>
                <w:lang w:eastAsia="en-US"/>
              </w:rPr>
              <w:t>2015</w:t>
            </w:r>
          </w:p>
        </w:tc>
        <w:tc>
          <w:tcPr>
            <w:tcW w:w="1464" w:type="dxa"/>
          </w:tcPr>
          <w:p w:rsidR="00AA4305" w:rsidRPr="00AF6501" w:rsidRDefault="00AA4305" w:rsidP="00D460C3">
            <w:pPr>
              <w:jc w:val="both"/>
              <w:rPr>
                <w:b/>
                <w:sz w:val="20"/>
                <w:szCs w:val="20"/>
              </w:rPr>
            </w:pPr>
            <w:r w:rsidRPr="00AF6501">
              <w:rPr>
                <w:rFonts w:eastAsia="Calibri"/>
                <w:sz w:val="20"/>
                <w:szCs w:val="20"/>
                <w:lang w:eastAsia="en-US"/>
              </w:rPr>
              <w:t>Halk Eğitimi Merkezi Müdürlüğü</w:t>
            </w:r>
          </w:p>
        </w:tc>
        <w:tc>
          <w:tcPr>
            <w:tcW w:w="1091" w:type="dxa"/>
          </w:tcPr>
          <w:p w:rsidR="00AA4305" w:rsidRPr="00AF6501" w:rsidRDefault="00AA4305" w:rsidP="00D460C3">
            <w:pPr>
              <w:jc w:val="both"/>
              <w:rPr>
                <w:b/>
                <w:sz w:val="20"/>
                <w:szCs w:val="20"/>
              </w:rPr>
            </w:pPr>
          </w:p>
        </w:tc>
        <w:tc>
          <w:tcPr>
            <w:tcW w:w="1912" w:type="dxa"/>
          </w:tcPr>
          <w:p w:rsidR="00AA4305" w:rsidRPr="00AF6501" w:rsidRDefault="00AA4305" w:rsidP="00D460C3">
            <w:pPr>
              <w:jc w:val="both"/>
              <w:rPr>
                <w:sz w:val="20"/>
                <w:szCs w:val="20"/>
              </w:rPr>
            </w:pPr>
            <w:r w:rsidRPr="00AF6501">
              <w:rPr>
                <w:sz w:val="20"/>
                <w:szCs w:val="20"/>
              </w:rPr>
              <w:t>Her yıl</w:t>
            </w:r>
          </w:p>
        </w:tc>
        <w:tc>
          <w:tcPr>
            <w:tcW w:w="1533" w:type="dxa"/>
          </w:tcPr>
          <w:p w:rsidR="00AA4305" w:rsidRPr="00AF6501" w:rsidRDefault="00AA4305" w:rsidP="00D460C3">
            <w:pPr>
              <w:jc w:val="both"/>
              <w:rPr>
                <w:b/>
                <w:sz w:val="20"/>
                <w:szCs w:val="20"/>
              </w:rPr>
            </w:pPr>
            <w:r>
              <w:rPr>
                <w:sz w:val="20"/>
                <w:szCs w:val="20"/>
              </w:rPr>
              <w:t>Materyal Miktarı</w:t>
            </w:r>
          </w:p>
        </w:tc>
        <w:tc>
          <w:tcPr>
            <w:tcW w:w="2089" w:type="dxa"/>
          </w:tcPr>
          <w:p w:rsidR="00AA4305" w:rsidRPr="00AF6501" w:rsidRDefault="00AA4305" w:rsidP="00D460C3">
            <w:pPr>
              <w:jc w:val="both"/>
              <w:rPr>
                <w:b/>
                <w:sz w:val="20"/>
                <w:szCs w:val="20"/>
              </w:rPr>
            </w:pPr>
          </w:p>
        </w:tc>
        <w:tc>
          <w:tcPr>
            <w:tcW w:w="1484" w:type="dxa"/>
          </w:tcPr>
          <w:p w:rsidR="00AA4305" w:rsidRPr="00AF6501" w:rsidRDefault="00AA4305" w:rsidP="00D460C3">
            <w:pPr>
              <w:jc w:val="both"/>
              <w:rPr>
                <w:b/>
                <w:sz w:val="20"/>
                <w:szCs w:val="20"/>
              </w:rPr>
            </w:pPr>
          </w:p>
        </w:tc>
        <w:tc>
          <w:tcPr>
            <w:tcW w:w="1375" w:type="dxa"/>
          </w:tcPr>
          <w:p w:rsidR="00AA4305" w:rsidRPr="00AF6501" w:rsidRDefault="00AA4305" w:rsidP="00D460C3">
            <w:pPr>
              <w:jc w:val="both"/>
              <w:rPr>
                <w:b/>
                <w:sz w:val="20"/>
                <w:szCs w:val="20"/>
              </w:rPr>
            </w:pPr>
          </w:p>
        </w:tc>
      </w:tr>
      <w:tr w:rsidR="00AA4305" w:rsidRPr="00AF6501" w:rsidTr="00D460C3">
        <w:trPr>
          <w:trHeight w:val="287"/>
        </w:trPr>
        <w:tc>
          <w:tcPr>
            <w:tcW w:w="2973" w:type="dxa"/>
          </w:tcPr>
          <w:p w:rsidR="00AA4305" w:rsidRPr="00AA4305" w:rsidRDefault="00AA4305" w:rsidP="00AA4305">
            <w:pPr>
              <w:shd w:val="clear" w:color="auto" w:fill="FFFFFF"/>
              <w:rPr>
                <w:sz w:val="22"/>
                <w:szCs w:val="22"/>
              </w:rPr>
            </w:pPr>
            <w:r w:rsidRPr="00AA4305">
              <w:rPr>
                <w:b/>
                <w:sz w:val="22"/>
                <w:szCs w:val="22"/>
              </w:rPr>
              <w:t>4.1.2:</w:t>
            </w:r>
            <w:r w:rsidRPr="00AA4305">
              <w:rPr>
                <w:sz w:val="22"/>
                <w:szCs w:val="22"/>
              </w:rPr>
              <w:t xml:space="preserve"> Gerekli malzemeyi temin etmek</w:t>
            </w:r>
          </w:p>
          <w:p w:rsidR="00AA4305" w:rsidRPr="00AA4305" w:rsidRDefault="00AA4305" w:rsidP="00AA4305">
            <w:pPr>
              <w:rPr>
                <w:sz w:val="22"/>
                <w:szCs w:val="22"/>
              </w:rPr>
            </w:pPr>
          </w:p>
        </w:tc>
        <w:tc>
          <w:tcPr>
            <w:tcW w:w="1051" w:type="dxa"/>
          </w:tcPr>
          <w:p w:rsidR="00AA4305" w:rsidRPr="00AF6501" w:rsidRDefault="00AA4305" w:rsidP="00AA4305">
            <w:pPr>
              <w:rPr>
                <w:rFonts w:eastAsia="Calibri"/>
                <w:sz w:val="20"/>
                <w:szCs w:val="20"/>
                <w:lang w:eastAsia="en-US"/>
              </w:rPr>
            </w:pPr>
            <w:r w:rsidRPr="00AF6501">
              <w:rPr>
                <w:rFonts w:eastAsia="Calibri"/>
                <w:sz w:val="20"/>
                <w:szCs w:val="20"/>
                <w:lang w:eastAsia="en-US"/>
              </w:rPr>
              <w:t>2015</w:t>
            </w:r>
          </w:p>
        </w:tc>
        <w:tc>
          <w:tcPr>
            <w:tcW w:w="1464" w:type="dxa"/>
          </w:tcPr>
          <w:p w:rsidR="00AA4305" w:rsidRPr="00AF6501" w:rsidRDefault="00AA4305" w:rsidP="00D460C3">
            <w:pPr>
              <w:rPr>
                <w:sz w:val="20"/>
                <w:szCs w:val="20"/>
              </w:rPr>
            </w:pPr>
            <w:r w:rsidRPr="00AF6501">
              <w:rPr>
                <w:rFonts w:eastAsia="Calibri"/>
                <w:sz w:val="20"/>
                <w:szCs w:val="20"/>
                <w:lang w:eastAsia="en-US"/>
              </w:rPr>
              <w:t>Halk Eğitimi Merkezi Müdürlüğü</w:t>
            </w:r>
          </w:p>
        </w:tc>
        <w:tc>
          <w:tcPr>
            <w:tcW w:w="1091" w:type="dxa"/>
          </w:tcPr>
          <w:p w:rsidR="00AA4305" w:rsidRPr="005D33F6" w:rsidRDefault="005D33F6" w:rsidP="00D460C3">
            <w:pPr>
              <w:jc w:val="both"/>
              <w:rPr>
                <w:sz w:val="20"/>
                <w:szCs w:val="20"/>
              </w:rPr>
            </w:pPr>
            <w:r w:rsidRPr="005D33F6">
              <w:rPr>
                <w:sz w:val="20"/>
                <w:szCs w:val="20"/>
              </w:rPr>
              <w:t>4000</w:t>
            </w:r>
          </w:p>
        </w:tc>
        <w:tc>
          <w:tcPr>
            <w:tcW w:w="1912" w:type="dxa"/>
          </w:tcPr>
          <w:p w:rsidR="00AA4305" w:rsidRPr="00AF6501" w:rsidRDefault="00AA4305" w:rsidP="00D460C3">
            <w:pPr>
              <w:jc w:val="both"/>
              <w:rPr>
                <w:b/>
                <w:sz w:val="20"/>
                <w:szCs w:val="20"/>
              </w:rPr>
            </w:pPr>
            <w:r w:rsidRPr="00AF6501">
              <w:rPr>
                <w:sz w:val="20"/>
                <w:szCs w:val="20"/>
              </w:rPr>
              <w:t>Her yıl</w:t>
            </w:r>
          </w:p>
        </w:tc>
        <w:tc>
          <w:tcPr>
            <w:tcW w:w="1533" w:type="dxa"/>
          </w:tcPr>
          <w:p w:rsidR="00AA4305" w:rsidRPr="00AF6501" w:rsidRDefault="00AA4305" w:rsidP="00D460C3">
            <w:pPr>
              <w:rPr>
                <w:sz w:val="20"/>
                <w:szCs w:val="20"/>
              </w:rPr>
            </w:pPr>
            <w:r>
              <w:rPr>
                <w:sz w:val="20"/>
                <w:szCs w:val="20"/>
              </w:rPr>
              <w:t>Materyal Miktarı</w:t>
            </w:r>
            <w:r w:rsidRPr="00AF6501">
              <w:rPr>
                <w:sz w:val="20"/>
                <w:szCs w:val="20"/>
              </w:rPr>
              <w:t xml:space="preserve"> </w:t>
            </w:r>
          </w:p>
        </w:tc>
        <w:tc>
          <w:tcPr>
            <w:tcW w:w="2089" w:type="dxa"/>
          </w:tcPr>
          <w:p w:rsidR="00AA4305" w:rsidRPr="00AF6501" w:rsidRDefault="00AA4305" w:rsidP="00D460C3">
            <w:pPr>
              <w:jc w:val="both"/>
              <w:rPr>
                <w:b/>
                <w:sz w:val="20"/>
                <w:szCs w:val="20"/>
              </w:rPr>
            </w:pPr>
          </w:p>
        </w:tc>
        <w:tc>
          <w:tcPr>
            <w:tcW w:w="1484" w:type="dxa"/>
          </w:tcPr>
          <w:p w:rsidR="00AA4305" w:rsidRPr="00AF6501" w:rsidRDefault="00AA4305" w:rsidP="00D460C3">
            <w:pPr>
              <w:jc w:val="both"/>
              <w:rPr>
                <w:b/>
                <w:sz w:val="20"/>
                <w:szCs w:val="20"/>
              </w:rPr>
            </w:pPr>
          </w:p>
        </w:tc>
        <w:tc>
          <w:tcPr>
            <w:tcW w:w="1375" w:type="dxa"/>
          </w:tcPr>
          <w:p w:rsidR="00AA4305" w:rsidRPr="00AF6501" w:rsidRDefault="00AA4305" w:rsidP="00D460C3">
            <w:pPr>
              <w:jc w:val="both"/>
              <w:rPr>
                <w:b/>
                <w:sz w:val="20"/>
                <w:szCs w:val="20"/>
              </w:rPr>
            </w:pPr>
          </w:p>
        </w:tc>
      </w:tr>
      <w:tr w:rsidR="00AA4305" w:rsidRPr="00AF6501" w:rsidTr="00D460C3">
        <w:trPr>
          <w:trHeight w:val="287"/>
        </w:trPr>
        <w:tc>
          <w:tcPr>
            <w:tcW w:w="2973" w:type="dxa"/>
          </w:tcPr>
          <w:p w:rsidR="00AA4305" w:rsidRPr="00AA4305" w:rsidRDefault="00AA4305" w:rsidP="00AA4305">
            <w:pPr>
              <w:rPr>
                <w:sz w:val="22"/>
                <w:szCs w:val="22"/>
              </w:rPr>
            </w:pPr>
            <w:r w:rsidRPr="00AA4305">
              <w:rPr>
                <w:b/>
                <w:sz w:val="22"/>
                <w:szCs w:val="22"/>
              </w:rPr>
              <w:t>4.1.3:</w:t>
            </w:r>
            <w:r w:rsidRPr="00AA4305">
              <w:rPr>
                <w:sz w:val="22"/>
                <w:szCs w:val="22"/>
              </w:rPr>
              <w:t xml:space="preserve"> Donanımın kurulumunu sağlamak</w:t>
            </w:r>
          </w:p>
          <w:p w:rsidR="00AA4305" w:rsidRPr="00AA4305" w:rsidRDefault="00AA4305" w:rsidP="00AA4305">
            <w:pPr>
              <w:rPr>
                <w:sz w:val="22"/>
                <w:szCs w:val="22"/>
              </w:rPr>
            </w:pPr>
          </w:p>
        </w:tc>
        <w:tc>
          <w:tcPr>
            <w:tcW w:w="1051" w:type="dxa"/>
          </w:tcPr>
          <w:p w:rsidR="00AA4305" w:rsidRPr="00AF6501" w:rsidRDefault="00AA4305" w:rsidP="00D460C3">
            <w:pPr>
              <w:rPr>
                <w:rFonts w:eastAsia="Calibri"/>
                <w:sz w:val="20"/>
                <w:szCs w:val="20"/>
                <w:lang w:eastAsia="en-US"/>
              </w:rPr>
            </w:pPr>
            <w:r>
              <w:rPr>
                <w:rFonts w:eastAsia="Calibri"/>
                <w:sz w:val="20"/>
                <w:szCs w:val="20"/>
                <w:lang w:eastAsia="en-US"/>
              </w:rPr>
              <w:t>2015</w:t>
            </w:r>
          </w:p>
        </w:tc>
        <w:tc>
          <w:tcPr>
            <w:tcW w:w="1464" w:type="dxa"/>
          </w:tcPr>
          <w:p w:rsidR="00AA4305" w:rsidRDefault="00AA4305" w:rsidP="00D460C3">
            <w:pPr>
              <w:rPr>
                <w:rFonts w:eastAsia="Calibri"/>
                <w:sz w:val="20"/>
                <w:szCs w:val="20"/>
                <w:lang w:eastAsia="en-US"/>
              </w:rPr>
            </w:pPr>
          </w:p>
          <w:p w:rsidR="00AA4305" w:rsidRPr="00AA4305" w:rsidRDefault="00AA4305" w:rsidP="00AA4305">
            <w:pPr>
              <w:jc w:val="center"/>
              <w:rPr>
                <w:rFonts w:eastAsia="Calibri"/>
                <w:sz w:val="20"/>
                <w:szCs w:val="20"/>
                <w:lang w:eastAsia="en-US"/>
              </w:rPr>
            </w:pPr>
            <w:r w:rsidRPr="00AF6501">
              <w:rPr>
                <w:rFonts w:eastAsia="Calibri"/>
                <w:sz w:val="20"/>
                <w:szCs w:val="20"/>
                <w:lang w:eastAsia="en-US"/>
              </w:rPr>
              <w:t>Halk Eğitimi Merkezi Müdürlüğü</w:t>
            </w:r>
          </w:p>
        </w:tc>
        <w:tc>
          <w:tcPr>
            <w:tcW w:w="1091" w:type="dxa"/>
          </w:tcPr>
          <w:p w:rsidR="00AA4305" w:rsidRPr="00AF6501" w:rsidRDefault="00AA4305" w:rsidP="00D460C3">
            <w:pPr>
              <w:jc w:val="both"/>
              <w:rPr>
                <w:sz w:val="20"/>
                <w:szCs w:val="20"/>
              </w:rPr>
            </w:pPr>
          </w:p>
        </w:tc>
        <w:tc>
          <w:tcPr>
            <w:tcW w:w="1912" w:type="dxa"/>
          </w:tcPr>
          <w:p w:rsidR="00AA4305" w:rsidRPr="00AF6501" w:rsidRDefault="00AA4305" w:rsidP="00D460C3">
            <w:pPr>
              <w:jc w:val="both"/>
              <w:rPr>
                <w:sz w:val="20"/>
                <w:szCs w:val="20"/>
              </w:rPr>
            </w:pPr>
          </w:p>
        </w:tc>
        <w:tc>
          <w:tcPr>
            <w:tcW w:w="1533" w:type="dxa"/>
          </w:tcPr>
          <w:p w:rsidR="00AA4305" w:rsidRDefault="00AA4305" w:rsidP="00D460C3">
            <w:pPr>
              <w:rPr>
                <w:sz w:val="20"/>
                <w:szCs w:val="20"/>
              </w:rPr>
            </w:pPr>
            <w:r>
              <w:rPr>
                <w:sz w:val="20"/>
                <w:szCs w:val="20"/>
              </w:rPr>
              <w:t>Erişim</w:t>
            </w:r>
          </w:p>
        </w:tc>
        <w:tc>
          <w:tcPr>
            <w:tcW w:w="2089" w:type="dxa"/>
          </w:tcPr>
          <w:p w:rsidR="00AA4305" w:rsidRPr="00AF6501" w:rsidRDefault="00AA4305" w:rsidP="00D460C3">
            <w:pPr>
              <w:jc w:val="both"/>
              <w:rPr>
                <w:b/>
                <w:sz w:val="20"/>
                <w:szCs w:val="20"/>
              </w:rPr>
            </w:pPr>
          </w:p>
        </w:tc>
        <w:tc>
          <w:tcPr>
            <w:tcW w:w="1484" w:type="dxa"/>
          </w:tcPr>
          <w:p w:rsidR="00AA4305" w:rsidRPr="00AF6501" w:rsidRDefault="00AA4305" w:rsidP="00D460C3">
            <w:pPr>
              <w:jc w:val="both"/>
              <w:rPr>
                <w:b/>
                <w:sz w:val="20"/>
                <w:szCs w:val="20"/>
              </w:rPr>
            </w:pPr>
          </w:p>
        </w:tc>
        <w:tc>
          <w:tcPr>
            <w:tcW w:w="1375" w:type="dxa"/>
          </w:tcPr>
          <w:p w:rsidR="00AA4305" w:rsidRPr="00AF6501" w:rsidRDefault="00AA4305" w:rsidP="00D460C3">
            <w:pPr>
              <w:jc w:val="both"/>
              <w:rPr>
                <w:b/>
                <w:sz w:val="20"/>
                <w:szCs w:val="20"/>
              </w:rPr>
            </w:pPr>
          </w:p>
        </w:tc>
      </w:tr>
    </w:tbl>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AA4305" w:rsidRDefault="00AA4305" w:rsidP="009014C0">
      <w:pPr>
        <w:pStyle w:val="12KTimesNewRomankonubal"/>
        <w:outlineLvl w:val="0"/>
        <w:rPr>
          <w:color w:val="000080"/>
          <w:sz w:val="28"/>
        </w:rPr>
      </w:pPr>
    </w:p>
    <w:p w:rsidR="00AA4305" w:rsidRDefault="00AA4305" w:rsidP="009014C0">
      <w:pPr>
        <w:pStyle w:val="12KTimesNewRomankonubal"/>
        <w:outlineLvl w:val="0"/>
        <w:rPr>
          <w:color w:val="000080"/>
          <w:sz w:val="28"/>
        </w:rPr>
      </w:pPr>
    </w:p>
    <w:p w:rsidR="00AA4305" w:rsidRDefault="00AA4305"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00597B" w:rsidRPr="00AF6501" w:rsidTr="00D460C3">
        <w:trPr>
          <w:trHeight w:val="427"/>
        </w:trPr>
        <w:tc>
          <w:tcPr>
            <w:tcW w:w="14972" w:type="dxa"/>
            <w:gridSpan w:val="9"/>
            <w:shd w:val="clear" w:color="auto" w:fill="C2D69B"/>
          </w:tcPr>
          <w:p w:rsidR="0000597B" w:rsidRPr="00AF6501" w:rsidRDefault="0000597B" w:rsidP="00D460C3">
            <w:pPr>
              <w:jc w:val="center"/>
              <w:rPr>
                <w:b/>
                <w:bCs/>
              </w:rPr>
            </w:pPr>
            <w:r w:rsidRPr="00AF6501">
              <w:rPr>
                <w:b/>
                <w:bCs/>
                <w:sz w:val="20"/>
                <w:szCs w:val="20"/>
              </w:rPr>
              <w:br/>
            </w:r>
            <w:r w:rsidRPr="00AF6501">
              <w:rPr>
                <w:b/>
                <w:bCs/>
              </w:rPr>
              <w:t>ARTVİN HALK EĞİTİMİ MERKEZİ ve ASO MÜDÜRLÜĞÜ, FAALİYET İZLEME VE DEĞERLENDİRME RAPORU</w:t>
            </w:r>
          </w:p>
        </w:tc>
      </w:tr>
      <w:tr w:rsidR="0000597B" w:rsidRPr="00AF6501" w:rsidTr="00D460C3">
        <w:trPr>
          <w:trHeight w:val="427"/>
        </w:trPr>
        <w:tc>
          <w:tcPr>
            <w:tcW w:w="2973" w:type="dxa"/>
          </w:tcPr>
          <w:p w:rsidR="0000597B" w:rsidRPr="00AF6501" w:rsidRDefault="0000597B" w:rsidP="00D460C3">
            <w:pPr>
              <w:jc w:val="both"/>
              <w:rPr>
                <w:b/>
                <w:bCs/>
                <w:sz w:val="20"/>
                <w:szCs w:val="20"/>
              </w:rPr>
            </w:pPr>
            <w:r w:rsidRPr="00AF6501">
              <w:rPr>
                <w:b/>
                <w:bCs/>
                <w:sz w:val="20"/>
                <w:szCs w:val="20"/>
              </w:rPr>
              <w:t>TEMA-1</w:t>
            </w:r>
          </w:p>
        </w:tc>
        <w:tc>
          <w:tcPr>
            <w:tcW w:w="11999" w:type="dxa"/>
            <w:gridSpan w:val="8"/>
          </w:tcPr>
          <w:p w:rsidR="0000597B" w:rsidRPr="00AF6501" w:rsidRDefault="0000597B" w:rsidP="00D460C3">
            <w:pPr>
              <w:jc w:val="both"/>
              <w:rPr>
                <w:b/>
                <w:sz w:val="20"/>
                <w:szCs w:val="20"/>
              </w:rPr>
            </w:pPr>
            <w:r w:rsidRPr="00AF6501">
              <w:rPr>
                <w:b/>
                <w:bCs/>
                <w:color w:val="000000"/>
                <w:sz w:val="20"/>
                <w:szCs w:val="20"/>
              </w:rPr>
              <w:t>EĞİTİM ÖĞRETİM</w:t>
            </w:r>
          </w:p>
        </w:tc>
      </w:tr>
      <w:tr w:rsidR="0000597B" w:rsidRPr="00AA4305" w:rsidTr="00D460C3">
        <w:trPr>
          <w:trHeight w:val="427"/>
        </w:trPr>
        <w:tc>
          <w:tcPr>
            <w:tcW w:w="2973" w:type="dxa"/>
          </w:tcPr>
          <w:p w:rsidR="0000597B" w:rsidRPr="00AF6501" w:rsidRDefault="0000597B" w:rsidP="00D460C3">
            <w:pPr>
              <w:rPr>
                <w:b/>
                <w:bCs/>
                <w:sz w:val="20"/>
                <w:szCs w:val="20"/>
              </w:rPr>
            </w:pPr>
            <w:r w:rsidRPr="00AF6501">
              <w:rPr>
                <w:b/>
                <w:bCs/>
                <w:sz w:val="20"/>
                <w:szCs w:val="20"/>
              </w:rPr>
              <w:t xml:space="preserve">Stratejik Amaç </w:t>
            </w:r>
            <w:r>
              <w:rPr>
                <w:b/>
                <w:bCs/>
                <w:sz w:val="20"/>
                <w:szCs w:val="20"/>
              </w:rPr>
              <w:t>4</w:t>
            </w:r>
            <w:r w:rsidRPr="00AF6501">
              <w:rPr>
                <w:b/>
                <w:bCs/>
                <w:sz w:val="20"/>
                <w:szCs w:val="20"/>
              </w:rPr>
              <w:t xml:space="preserve">: </w:t>
            </w:r>
          </w:p>
        </w:tc>
        <w:tc>
          <w:tcPr>
            <w:tcW w:w="11999" w:type="dxa"/>
            <w:gridSpan w:val="8"/>
          </w:tcPr>
          <w:p w:rsidR="0000597B" w:rsidRPr="00AA4305" w:rsidRDefault="0000597B" w:rsidP="00D460C3">
            <w:pPr>
              <w:jc w:val="both"/>
              <w:rPr>
                <w:sz w:val="20"/>
                <w:szCs w:val="20"/>
              </w:rPr>
            </w:pPr>
            <w:r w:rsidRPr="00AA4305">
              <w:rPr>
                <w:sz w:val="20"/>
                <w:szCs w:val="20"/>
              </w:rPr>
              <w:t>Bilginin çok çabuk değiştiği ve iletişimin yaygınlaştığı günümüzde Eğitim Alanındaki Teknolojik değişimleri izlemek ve kuruma kazandırmak.</w:t>
            </w:r>
          </w:p>
        </w:tc>
      </w:tr>
      <w:tr w:rsidR="0000597B" w:rsidRPr="00AA4305" w:rsidTr="00D460C3">
        <w:trPr>
          <w:trHeight w:val="427"/>
        </w:trPr>
        <w:tc>
          <w:tcPr>
            <w:tcW w:w="2973" w:type="dxa"/>
          </w:tcPr>
          <w:p w:rsidR="0000597B" w:rsidRPr="00AF6501" w:rsidRDefault="0000597B" w:rsidP="0000597B">
            <w:pPr>
              <w:jc w:val="both"/>
              <w:rPr>
                <w:b/>
                <w:bCs/>
                <w:sz w:val="20"/>
                <w:szCs w:val="20"/>
              </w:rPr>
            </w:pPr>
            <w:r w:rsidRPr="00AF6501">
              <w:rPr>
                <w:b/>
                <w:bCs/>
                <w:sz w:val="20"/>
                <w:szCs w:val="20"/>
              </w:rPr>
              <w:t xml:space="preserve">Stratejik Hedef </w:t>
            </w:r>
            <w:r>
              <w:rPr>
                <w:b/>
                <w:bCs/>
                <w:sz w:val="20"/>
                <w:szCs w:val="20"/>
              </w:rPr>
              <w:t>4</w:t>
            </w:r>
            <w:r w:rsidRPr="00AF6501">
              <w:rPr>
                <w:b/>
                <w:bCs/>
                <w:sz w:val="20"/>
                <w:szCs w:val="20"/>
              </w:rPr>
              <w:t>.</w:t>
            </w:r>
            <w:r>
              <w:rPr>
                <w:b/>
                <w:bCs/>
                <w:sz w:val="20"/>
                <w:szCs w:val="20"/>
              </w:rPr>
              <w:t>2</w:t>
            </w:r>
            <w:r w:rsidRPr="00AF6501">
              <w:rPr>
                <w:b/>
                <w:bCs/>
                <w:sz w:val="20"/>
                <w:szCs w:val="20"/>
              </w:rPr>
              <w:t>:</w:t>
            </w:r>
          </w:p>
        </w:tc>
        <w:tc>
          <w:tcPr>
            <w:tcW w:w="11999" w:type="dxa"/>
            <w:gridSpan w:val="8"/>
          </w:tcPr>
          <w:p w:rsidR="0000597B" w:rsidRPr="0000597B" w:rsidRDefault="0000597B" w:rsidP="0000597B">
            <w:r w:rsidRPr="0000597B">
              <w:t>2015 yılının sonuna kadar Her Sınıfa Projeksiyon kurulması.</w:t>
            </w:r>
          </w:p>
          <w:p w:rsidR="0000597B" w:rsidRPr="00AA4305" w:rsidRDefault="0000597B" w:rsidP="00D460C3"/>
        </w:tc>
      </w:tr>
      <w:tr w:rsidR="0000597B" w:rsidRPr="00AF6501" w:rsidTr="00D460C3">
        <w:trPr>
          <w:trHeight w:val="427"/>
        </w:trPr>
        <w:tc>
          <w:tcPr>
            <w:tcW w:w="2973" w:type="dxa"/>
          </w:tcPr>
          <w:p w:rsidR="0000597B" w:rsidRPr="00AF6501" w:rsidRDefault="0000597B" w:rsidP="00D460C3">
            <w:pPr>
              <w:jc w:val="both"/>
              <w:rPr>
                <w:b/>
                <w:bCs/>
                <w:sz w:val="20"/>
                <w:szCs w:val="20"/>
              </w:rPr>
            </w:pPr>
            <w:r w:rsidRPr="00AF6501">
              <w:rPr>
                <w:b/>
                <w:bCs/>
                <w:sz w:val="20"/>
                <w:szCs w:val="20"/>
              </w:rPr>
              <w:t>Faaliyet/Projeler</w:t>
            </w:r>
          </w:p>
        </w:tc>
        <w:tc>
          <w:tcPr>
            <w:tcW w:w="9140" w:type="dxa"/>
            <w:gridSpan w:val="6"/>
          </w:tcPr>
          <w:p w:rsidR="0000597B" w:rsidRPr="00AF6501" w:rsidRDefault="0000597B" w:rsidP="00D460C3">
            <w:pPr>
              <w:jc w:val="center"/>
              <w:rPr>
                <w:b/>
                <w:bCs/>
                <w:sz w:val="20"/>
                <w:szCs w:val="20"/>
              </w:rPr>
            </w:pPr>
            <w:r w:rsidRPr="00AF6501">
              <w:rPr>
                <w:b/>
                <w:bCs/>
                <w:sz w:val="20"/>
                <w:szCs w:val="20"/>
              </w:rPr>
              <w:t>İzleme</w:t>
            </w:r>
          </w:p>
        </w:tc>
        <w:tc>
          <w:tcPr>
            <w:tcW w:w="2859" w:type="dxa"/>
            <w:gridSpan w:val="2"/>
          </w:tcPr>
          <w:p w:rsidR="0000597B" w:rsidRPr="00AF6501" w:rsidRDefault="0000597B" w:rsidP="00D460C3">
            <w:pPr>
              <w:jc w:val="both"/>
              <w:rPr>
                <w:b/>
                <w:bCs/>
                <w:sz w:val="20"/>
                <w:szCs w:val="20"/>
              </w:rPr>
            </w:pPr>
            <w:r w:rsidRPr="00AF6501">
              <w:rPr>
                <w:b/>
                <w:bCs/>
                <w:sz w:val="20"/>
                <w:szCs w:val="20"/>
              </w:rPr>
              <w:t>Değerlendirme</w:t>
            </w:r>
          </w:p>
        </w:tc>
      </w:tr>
      <w:tr w:rsidR="0000597B" w:rsidRPr="00AF6501" w:rsidTr="00D460C3">
        <w:trPr>
          <w:trHeight w:val="1060"/>
        </w:trPr>
        <w:tc>
          <w:tcPr>
            <w:tcW w:w="2973" w:type="dxa"/>
          </w:tcPr>
          <w:p w:rsidR="0000597B" w:rsidRPr="00AF6501" w:rsidRDefault="0000597B" w:rsidP="00D460C3">
            <w:pPr>
              <w:spacing w:before="240"/>
              <w:rPr>
                <w:b/>
                <w:bCs/>
                <w:sz w:val="20"/>
                <w:szCs w:val="20"/>
              </w:rPr>
            </w:pPr>
            <w:r w:rsidRPr="00AF6501">
              <w:rPr>
                <w:b/>
                <w:bCs/>
                <w:sz w:val="20"/>
                <w:szCs w:val="20"/>
              </w:rPr>
              <w:t>Faaliyet/Projeler</w:t>
            </w:r>
          </w:p>
        </w:tc>
        <w:tc>
          <w:tcPr>
            <w:tcW w:w="1051" w:type="dxa"/>
          </w:tcPr>
          <w:p w:rsidR="0000597B" w:rsidRPr="00AF6501" w:rsidRDefault="0000597B" w:rsidP="00D460C3">
            <w:pPr>
              <w:spacing w:before="240"/>
              <w:rPr>
                <w:b/>
                <w:sz w:val="20"/>
                <w:szCs w:val="20"/>
              </w:rPr>
            </w:pPr>
            <w:r w:rsidRPr="00AF6501">
              <w:rPr>
                <w:sz w:val="20"/>
                <w:szCs w:val="20"/>
              </w:rPr>
              <w:t>Faaliyetin Başlama ve Bitiş Tarihi</w:t>
            </w:r>
          </w:p>
        </w:tc>
        <w:tc>
          <w:tcPr>
            <w:tcW w:w="1464" w:type="dxa"/>
          </w:tcPr>
          <w:p w:rsidR="0000597B" w:rsidRPr="00AF6501" w:rsidRDefault="0000597B" w:rsidP="00D460C3">
            <w:pPr>
              <w:spacing w:before="240"/>
              <w:rPr>
                <w:sz w:val="20"/>
                <w:szCs w:val="20"/>
              </w:rPr>
            </w:pPr>
            <w:r w:rsidRPr="00AF6501">
              <w:rPr>
                <w:sz w:val="20"/>
                <w:szCs w:val="20"/>
              </w:rPr>
              <w:t>Faaliyetten Sorumlu Kurum/birim/</w:t>
            </w:r>
          </w:p>
          <w:p w:rsidR="0000597B" w:rsidRPr="00AF6501" w:rsidRDefault="0000597B" w:rsidP="00D460C3">
            <w:pPr>
              <w:rPr>
                <w:b/>
                <w:sz w:val="20"/>
                <w:szCs w:val="20"/>
              </w:rPr>
            </w:pPr>
            <w:proofErr w:type="gramStart"/>
            <w:r w:rsidRPr="00AF6501">
              <w:rPr>
                <w:sz w:val="20"/>
                <w:szCs w:val="20"/>
              </w:rPr>
              <w:t>kişi</w:t>
            </w:r>
            <w:proofErr w:type="gramEnd"/>
          </w:p>
        </w:tc>
        <w:tc>
          <w:tcPr>
            <w:tcW w:w="1091" w:type="dxa"/>
          </w:tcPr>
          <w:p w:rsidR="0000597B" w:rsidRPr="00AF6501" w:rsidRDefault="009C202B" w:rsidP="00D460C3">
            <w:pPr>
              <w:spacing w:before="240"/>
              <w:rPr>
                <w:sz w:val="20"/>
                <w:szCs w:val="20"/>
              </w:rPr>
            </w:pPr>
            <w:r w:rsidRPr="005000AE">
              <w:rPr>
                <w:sz w:val="20"/>
                <w:szCs w:val="20"/>
              </w:rPr>
              <w:t>Maliyeti</w:t>
            </w:r>
            <w:r>
              <w:rPr>
                <w:sz w:val="20"/>
                <w:szCs w:val="20"/>
              </w:rPr>
              <w:t xml:space="preserve"> (TL)</w:t>
            </w:r>
          </w:p>
        </w:tc>
        <w:tc>
          <w:tcPr>
            <w:tcW w:w="1912" w:type="dxa"/>
          </w:tcPr>
          <w:p w:rsidR="0000597B" w:rsidRPr="00AF6501" w:rsidRDefault="0000597B" w:rsidP="00D460C3">
            <w:pPr>
              <w:spacing w:before="240"/>
              <w:rPr>
                <w:sz w:val="20"/>
                <w:szCs w:val="20"/>
              </w:rPr>
            </w:pPr>
            <w:r w:rsidRPr="00AF6501">
              <w:rPr>
                <w:sz w:val="20"/>
                <w:szCs w:val="20"/>
              </w:rPr>
              <w:t>Ölçme yöntemi ve raporlama süresi</w:t>
            </w:r>
          </w:p>
        </w:tc>
        <w:tc>
          <w:tcPr>
            <w:tcW w:w="1533" w:type="dxa"/>
          </w:tcPr>
          <w:p w:rsidR="0000597B" w:rsidRPr="00AF6501" w:rsidRDefault="0000597B" w:rsidP="00D460C3">
            <w:pPr>
              <w:spacing w:before="240"/>
              <w:rPr>
                <w:sz w:val="20"/>
                <w:szCs w:val="20"/>
              </w:rPr>
            </w:pPr>
            <w:r w:rsidRPr="00AF6501">
              <w:rPr>
                <w:sz w:val="20"/>
                <w:szCs w:val="20"/>
              </w:rPr>
              <w:t>Performans Göstergeleri</w:t>
            </w:r>
          </w:p>
        </w:tc>
        <w:tc>
          <w:tcPr>
            <w:tcW w:w="2089" w:type="dxa"/>
          </w:tcPr>
          <w:p w:rsidR="0000597B" w:rsidRPr="00AF6501" w:rsidRDefault="0000597B" w:rsidP="00D460C3">
            <w:pPr>
              <w:spacing w:before="240"/>
              <w:rPr>
                <w:sz w:val="20"/>
                <w:szCs w:val="20"/>
              </w:rPr>
            </w:pPr>
            <w:r w:rsidRPr="00AF6501">
              <w:rPr>
                <w:sz w:val="20"/>
                <w:szCs w:val="20"/>
              </w:rPr>
              <w:t>Faaliyetin durumu</w:t>
            </w:r>
          </w:p>
          <w:p w:rsidR="0000597B" w:rsidRPr="00AF6501" w:rsidRDefault="0000597B" w:rsidP="00D460C3">
            <w:pPr>
              <w:rPr>
                <w:sz w:val="20"/>
                <w:szCs w:val="20"/>
              </w:rPr>
            </w:pPr>
            <w:r w:rsidRPr="00AF6501">
              <w:rPr>
                <w:sz w:val="20"/>
                <w:szCs w:val="20"/>
              </w:rPr>
              <w:t>(..) Tamamlandı</w:t>
            </w:r>
          </w:p>
          <w:p w:rsidR="0000597B" w:rsidRPr="00AF6501" w:rsidRDefault="0000597B" w:rsidP="00D460C3">
            <w:pPr>
              <w:rPr>
                <w:sz w:val="20"/>
                <w:szCs w:val="20"/>
              </w:rPr>
            </w:pPr>
            <w:r w:rsidRPr="00AF6501">
              <w:rPr>
                <w:sz w:val="20"/>
                <w:szCs w:val="20"/>
              </w:rPr>
              <w:t>(..)Devam Ediyor</w:t>
            </w:r>
          </w:p>
          <w:p w:rsidR="0000597B" w:rsidRPr="00AF6501" w:rsidRDefault="0000597B" w:rsidP="00D460C3">
            <w:pPr>
              <w:rPr>
                <w:sz w:val="20"/>
                <w:szCs w:val="20"/>
              </w:rPr>
            </w:pPr>
            <w:r w:rsidRPr="00AF6501">
              <w:rPr>
                <w:sz w:val="20"/>
                <w:szCs w:val="20"/>
              </w:rPr>
              <w:t>(..) İptal Edildi</w:t>
            </w:r>
          </w:p>
        </w:tc>
        <w:tc>
          <w:tcPr>
            <w:tcW w:w="1484" w:type="dxa"/>
          </w:tcPr>
          <w:p w:rsidR="0000597B" w:rsidRPr="00AF6501" w:rsidRDefault="0000597B" w:rsidP="00D460C3">
            <w:pPr>
              <w:spacing w:before="240"/>
              <w:rPr>
                <w:sz w:val="20"/>
                <w:szCs w:val="20"/>
              </w:rPr>
            </w:pPr>
            <w:r w:rsidRPr="00AF6501">
              <w:rPr>
                <w:sz w:val="20"/>
                <w:szCs w:val="20"/>
              </w:rPr>
              <w:t>Tamamlan-mama nedeni</w:t>
            </w:r>
          </w:p>
        </w:tc>
        <w:tc>
          <w:tcPr>
            <w:tcW w:w="1375" w:type="dxa"/>
          </w:tcPr>
          <w:p w:rsidR="0000597B" w:rsidRPr="00AF6501" w:rsidRDefault="0000597B" w:rsidP="00D460C3">
            <w:pPr>
              <w:spacing w:before="240"/>
              <w:rPr>
                <w:sz w:val="20"/>
                <w:szCs w:val="20"/>
              </w:rPr>
            </w:pPr>
            <w:r w:rsidRPr="00AF6501">
              <w:rPr>
                <w:sz w:val="20"/>
                <w:szCs w:val="20"/>
              </w:rPr>
              <w:t>Öneriler</w:t>
            </w:r>
          </w:p>
        </w:tc>
      </w:tr>
      <w:tr w:rsidR="0000597B" w:rsidRPr="00AF6501" w:rsidTr="00D460C3">
        <w:trPr>
          <w:trHeight w:val="287"/>
        </w:trPr>
        <w:tc>
          <w:tcPr>
            <w:tcW w:w="2973" w:type="dxa"/>
          </w:tcPr>
          <w:p w:rsidR="0000597B" w:rsidRPr="00AA4305" w:rsidRDefault="0000597B" w:rsidP="00D460C3">
            <w:pPr>
              <w:tabs>
                <w:tab w:val="left" w:pos="1200"/>
              </w:tabs>
              <w:spacing w:before="240"/>
              <w:rPr>
                <w:sz w:val="22"/>
                <w:szCs w:val="22"/>
              </w:rPr>
            </w:pPr>
            <w:r w:rsidRPr="00AA4305">
              <w:rPr>
                <w:b/>
                <w:sz w:val="22"/>
                <w:szCs w:val="22"/>
              </w:rPr>
              <w:t>4.</w:t>
            </w:r>
            <w:r w:rsidR="005D33F6">
              <w:rPr>
                <w:b/>
                <w:sz w:val="22"/>
                <w:szCs w:val="22"/>
              </w:rPr>
              <w:t>2</w:t>
            </w:r>
            <w:r w:rsidRPr="00AA4305">
              <w:rPr>
                <w:b/>
                <w:sz w:val="22"/>
                <w:szCs w:val="22"/>
              </w:rPr>
              <w:t>.1:</w:t>
            </w:r>
            <w:r w:rsidRPr="00AA4305">
              <w:rPr>
                <w:sz w:val="22"/>
                <w:szCs w:val="22"/>
              </w:rPr>
              <w:t xml:space="preserve"> Gerekli malzemenin tespitini yapmak</w:t>
            </w:r>
          </w:p>
          <w:p w:rsidR="0000597B" w:rsidRPr="00AA4305" w:rsidRDefault="0000597B" w:rsidP="00D460C3">
            <w:pPr>
              <w:tabs>
                <w:tab w:val="left" w:pos="1200"/>
              </w:tabs>
              <w:spacing w:before="240"/>
              <w:ind w:firstLine="709"/>
              <w:rPr>
                <w:sz w:val="22"/>
                <w:szCs w:val="22"/>
              </w:rPr>
            </w:pPr>
          </w:p>
        </w:tc>
        <w:tc>
          <w:tcPr>
            <w:tcW w:w="1051" w:type="dxa"/>
          </w:tcPr>
          <w:p w:rsidR="0000597B" w:rsidRPr="00AF6501" w:rsidRDefault="0000597B" w:rsidP="00D460C3">
            <w:pPr>
              <w:jc w:val="both"/>
              <w:rPr>
                <w:b/>
                <w:sz w:val="20"/>
                <w:szCs w:val="20"/>
              </w:rPr>
            </w:pPr>
            <w:r w:rsidRPr="00AF6501">
              <w:rPr>
                <w:rFonts w:eastAsia="Calibri"/>
                <w:sz w:val="20"/>
                <w:szCs w:val="20"/>
                <w:lang w:eastAsia="en-US"/>
              </w:rPr>
              <w:t>2015</w:t>
            </w:r>
          </w:p>
        </w:tc>
        <w:tc>
          <w:tcPr>
            <w:tcW w:w="1464" w:type="dxa"/>
          </w:tcPr>
          <w:p w:rsidR="0000597B" w:rsidRPr="00AF6501" w:rsidRDefault="0000597B" w:rsidP="00D460C3">
            <w:pPr>
              <w:jc w:val="both"/>
              <w:rPr>
                <w:b/>
                <w:sz w:val="20"/>
                <w:szCs w:val="20"/>
              </w:rPr>
            </w:pPr>
            <w:r w:rsidRPr="00AF6501">
              <w:rPr>
                <w:rFonts w:eastAsia="Calibri"/>
                <w:sz w:val="20"/>
                <w:szCs w:val="20"/>
                <w:lang w:eastAsia="en-US"/>
              </w:rPr>
              <w:t>Halk Eğitimi Merkezi Müdürlüğü</w:t>
            </w:r>
          </w:p>
        </w:tc>
        <w:tc>
          <w:tcPr>
            <w:tcW w:w="1091" w:type="dxa"/>
          </w:tcPr>
          <w:p w:rsidR="0000597B" w:rsidRPr="00AF6501" w:rsidRDefault="0000597B" w:rsidP="00D460C3">
            <w:pPr>
              <w:jc w:val="both"/>
              <w:rPr>
                <w:b/>
                <w:sz w:val="20"/>
                <w:szCs w:val="20"/>
              </w:rPr>
            </w:pPr>
          </w:p>
        </w:tc>
        <w:tc>
          <w:tcPr>
            <w:tcW w:w="1912" w:type="dxa"/>
          </w:tcPr>
          <w:p w:rsidR="0000597B" w:rsidRPr="00AF6501" w:rsidRDefault="0000597B" w:rsidP="00D460C3">
            <w:pPr>
              <w:jc w:val="both"/>
              <w:rPr>
                <w:sz w:val="20"/>
                <w:szCs w:val="20"/>
              </w:rPr>
            </w:pPr>
            <w:r w:rsidRPr="00AF6501">
              <w:rPr>
                <w:sz w:val="20"/>
                <w:szCs w:val="20"/>
              </w:rPr>
              <w:t>Her yıl</w:t>
            </w:r>
          </w:p>
        </w:tc>
        <w:tc>
          <w:tcPr>
            <w:tcW w:w="1533" w:type="dxa"/>
          </w:tcPr>
          <w:p w:rsidR="0000597B" w:rsidRPr="00AF6501" w:rsidRDefault="0000597B" w:rsidP="00D460C3">
            <w:pPr>
              <w:jc w:val="both"/>
              <w:rPr>
                <w:b/>
                <w:sz w:val="20"/>
                <w:szCs w:val="20"/>
              </w:rPr>
            </w:pPr>
            <w:r>
              <w:rPr>
                <w:sz w:val="20"/>
                <w:szCs w:val="20"/>
              </w:rPr>
              <w:t>Materyal Miktarı</w:t>
            </w:r>
          </w:p>
        </w:tc>
        <w:tc>
          <w:tcPr>
            <w:tcW w:w="2089" w:type="dxa"/>
          </w:tcPr>
          <w:p w:rsidR="0000597B" w:rsidRPr="00AF6501" w:rsidRDefault="0000597B" w:rsidP="00D460C3">
            <w:pPr>
              <w:jc w:val="both"/>
              <w:rPr>
                <w:b/>
                <w:sz w:val="20"/>
                <w:szCs w:val="20"/>
              </w:rPr>
            </w:pPr>
          </w:p>
        </w:tc>
        <w:tc>
          <w:tcPr>
            <w:tcW w:w="1484" w:type="dxa"/>
          </w:tcPr>
          <w:p w:rsidR="0000597B" w:rsidRPr="00AF6501" w:rsidRDefault="0000597B" w:rsidP="00D460C3">
            <w:pPr>
              <w:jc w:val="both"/>
              <w:rPr>
                <w:b/>
                <w:sz w:val="20"/>
                <w:szCs w:val="20"/>
              </w:rPr>
            </w:pPr>
          </w:p>
        </w:tc>
        <w:tc>
          <w:tcPr>
            <w:tcW w:w="1375" w:type="dxa"/>
          </w:tcPr>
          <w:p w:rsidR="0000597B" w:rsidRPr="00AF6501" w:rsidRDefault="0000597B" w:rsidP="00D460C3">
            <w:pPr>
              <w:jc w:val="both"/>
              <w:rPr>
                <w:b/>
                <w:sz w:val="20"/>
                <w:szCs w:val="20"/>
              </w:rPr>
            </w:pPr>
          </w:p>
        </w:tc>
      </w:tr>
      <w:tr w:rsidR="0000597B" w:rsidRPr="00AF6501" w:rsidTr="00D460C3">
        <w:trPr>
          <w:trHeight w:val="287"/>
        </w:trPr>
        <w:tc>
          <w:tcPr>
            <w:tcW w:w="2973" w:type="dxa"/>
          </w:tcPr>
          <w:p w:rsidR="0000597B" w:rsidRPr="00AA4305" w:rsidRDefault="0000597B" w:rsidP="00D460C3">
            <w:pPr>
              <w:shd w:val="clear" w:color="auto" w:fill="FFFFFF"/>
              <w:rPr>
                <w:sz w:val="22"/>
                <w:szCs w:val="22"/>
              </w:rPr>
            </w:pPr>
            <w:r w:rsidRPr="00AA4305">
              <w:rPr>
                <w:b/>
                <w:sz w:val="22"/>
                <w:szCs w:val="22"/>
              </w:rPr>
              <w:t>4.</w:t>
            </w:r>
            <w:r w:rsidR="005D33F6">
              <w:rPr>
                <w:b/>
                <w:sz w:val="22"/>
                <w:szCs w:val="22"/>
              </w:rPr>
              <w:t>2</w:t>
            </w:r>
            <w:r w:rsidRPr="00AA4305">
              <w:rPr>
                <w:b/>
                <w:sz w:val="22"/>
                <w:szCs w:val="22"/>
              </w:rPr>
              <w:t>.2:</w:t>
            </w:r>
            <w:r w:rsidRPr="00AA4305">
              <w:rPr>
                <w:sz w:val="22"/>
                <w:szCs w:val="22"/>
              </w:rPr>
              <w:t xml:space="preserve"> Gerekli malzemeyi temin etmek</w:t>
            </w:r>
          </w:p>
          <w:p w:rsidR="0000597B" w:rsidRPr="00AA4305" w:rsidRDefault="0000597B" w:rsidP="00D460C3">
            <w:pPr>
              <w:rPr>
                <w:sz w:val="22"/>
                <w:szCs w:val="22"/>
              </w:rPr>
            </w:pPr>
          </w:p>
        </w:tc>
        <w:tc>
          <w:tcPr>
            <w:tcW w:w="1051" w:type="dxa"/>
          </w:tcPr>
          <w:p w:rsidR="0000597B" w:rsidRPr="00AF6501" w:rsidRDefault="0000597B" w:rsidP="00D460C3">
            <w:pPr>
              <w:rPr>
                <w:rFonts w:eastAsia="Calibri"/>
                <w:sz w:val="20"/>
                <w:szCs w:val="20"/>
                <w:lang w:eastAsia="en-US"/>
              </w:rPr>
            </w:pPr>
            <w:r w:rsidRPr="00AF6501">
              <w:rPr>
                <w:rFonts w:eastAsia="Calibri"/>
                <w:sz w:val="20"/>
                <w:szCs w:val="20"/>
                <w:lang w:eastAsia="en-US"/>
              </w:rPr>
              <w:t>2015</w:t>
            </w:r>
          </w:p>
        </w:tc>
        <w:tc>
          <w:tcPr>
            <w:tcW w:w="1464" w:type="dxa"/>
          </w:tcPr>
          <w:p w:rsidR="0000597B" w:rsidRPr="00AF6501" w:rsidRDefault="0000597B" w:rsidP="00D460C3">
            <w:pPr>
              <w:rPr>
                <w:sz w:val="20"/>
                <w:szCs w:val="20"/>
              </w:rPr>
            </w:pPr>
            <w:r w:rsidRPr="00AF6501">
              <w:rPr>
                <w:rFonts w:eastAsia="Calibri"/>
                <w:sz w:val="20"/>
                <w:szCs w:val="20"/>
                <w:lang w:eastAsia="en-US"/>
              </w:rPr>
              <w:t>Halk Eğitimi Merkezi Müdürlüğü</w:t>
            </w:r>
          </w:p>
        </w:tc>
        <w:tc>
          <w:tcPr>
            <w:tcW w:w="1091" w:type="dxa"/>
          </w:tcPr>
          <w:p w:rsidR="0000597B" w:rsidRPr="009C202B" w:rsidRDefault="009C202B" w:rsidP="00D460C3">
            <w:pPr>
              <w:jc w:val="both"/>
              <w:rPr>
                <w:sz w:val="20"/>
                <w:szCs w:val="20"/>
              </w:rPr>
            </w:pPr>
            <w:r w:rsidRPr="009C202B">
              <w:rPr>
                <w:sz w:val="20"/>
                <w:szCs w:val="20"/>
              </w:rPr>
              <w:t>2500</w:t>
            </w:r>
          </w:p>
        </w:tc>
        <w:tc>
          <w:tcPr>
            <w:tcW w:w="1912" w:type="dxa"/>
          </w:tcPr>
          <w:p w:rsidR="0000597B" w:rsidRPr="00AF6501" w:rsidRDefault="0000597B" w:rsidP="00D460C3">
            <w:pPr>
              <w:jc w:val="both"/>
              <w:rPr>
                <w:b/>
                <w:sz w:val="20"/>
                <w:szCs w:val="20"/>
              </w:rPr>
            </w:pPr>
            <w:r w:rsidRPr="00AF6501">
              <w:rPr>
                <w:sz w:val="20"/>
                <w:szCs w:val="20"/>
              </w:rPr>
              <w:t>Her yıl</w:t>
            </w:r>
          </w:p>
        </w:tc>
        <w:tc>
          <w:tcPr>
            <w:tcW w:w="1533" w:type="dxa"/>
          </w:tcPr>
          <w:p w:rsidR="0000597B" w:rsidRPr="00AF6501" w:rsidRDefault="0000597B" w:rsidP="00D460C3">
            <w:pPr>
              <w:rPr>
                <w:sz w:val="20"/>
                <w:szCs w:val="20"/>
              </w:rPr>
            </w:pPr>
            <w:r>
              <w:rPr>
                <w:sz w:val="20"/>
                <w:szCs w:val="20"/>
              </w:rPr>
              <w:t>Materyal Miktarı</w:t>
            </w:r>
            <w:r w:rsidRPr="00AF6501">
              <w:rPr>
                <w:sz w:val="20"/>
                <w:szCs w:val="20"/>
              </w:rPr>
              <w:t xml:space="preserve"> </w:t>
            </w:r>
          </w:p>
        </w:tc>
        <w:tc>
          <w:tcPr>
            <w:tcW w:w="2089" w:type="dxa"/>
          </w:tcPr>
          <w:p w:rsidR="0000597B" w:rsidRPr="00AF6501" w:rsidRDefault="0000597B" w:rsidP="00D460C3">
            <w:pPr>
              <w:jc w:val="both"/>
              <w:rPr>
                <w:b/>
                <w:sz w:val="20"/>
                <w:szCs w:val="20"/>
              </w:rPr>
            </w:pPr>
          </w:p>
        </w:tc>
        <w:tc>
          <w:tcPr>
            <w:tcW w:w="1484" w:type="dxa"/>
          </w:tcPr>
          <w:p w:rsidR="0000597B" w:rsidRPr="00AF6501" w:rsidRDefault="0000597B" w:rsidP="00D460C3">
            <w:pPr>
              <w:jc w:val="both"/>
              <w:rPr>
                <w:b/>
                <w:sz w:val="20"/>
                <w:szCs w:val="20"/>
              </w:rPr>
            </w:pPr>
          </w:p>
        </w:tc>
        <w:tc>
          <w:tcPr>
            <w:tcW w:w="1375" w:type="dxa"/>
          </w:tcPr>
          <w:p w:rsidR="0000597B" w:rsidRPr="00AF6501" w:rsidRDefault="0000597B" w:rsidP="00D460C3">
            <w:pPr>
              <w:jc w:val="both"/>
              <w:rPr>
                <w:b/>
                <w:sz w:val="20"/>
                <w:szCs w:val="20"/>
              </w:rPr>
            </w:pPr>
          </w:p>
        </w:tc>
      </w:tr>
      <w:tr w:rsidR="0000597B" w:rsidRPr="00AF6501" w:rsidTr="00D460C3">
        <w:trPr>
          <w:trHeight w:val="287"/>
        </w:trPr>
        <w:tc>
          <w:tcPr>
            <w:tcW w:w="2973" w:type="dxa"/>
          </w:tcPr>
          <w:p w:rsidR="0000597B" w:rsidRPr="00AA4305" w:rsidRDefault="0000597B" w:rsidP="00D460C3">
            <w:pPr>
              <w:rPr>
                <w:sz w:val="22"/>
                <w:szCs w:val="22"/>
              </w:rPr>
            </w:pPr>
            <w:r w:rsidRPr="00AA4305">
              <w:rPr>
                <w:b/>
                <w:sz w:val="22"/>
                <w:szCs w:val="22"/>
              </w:rPr>
              <w:t>4.</w:t>
            </w:r>
            <w:r w:rsidR="005D33F6">
              <w:rPr>
                <w:b/>
                <w:sz w:val="22"/>
                <w:szCs w:val="22"/>
              </w:rPr>
              <w:t>2</w:t>
            </w:r>
            <w:r w:rsidRPr="00AA4305">
              <w:rPr>
                <w:b/>
                <w:sz w:val="22"/>
                <w:szCs w:val="22"/>
              </w:rPr>
              <w:t>.3:</w:t>
            </w:r>
            <w:r w:rsidRPr="00AA4305">
              <w:rPr>
                <w:sz w:val="22"/>
                <w:szCs w:val="22"/>
              </w:rPr>
              <w:t xml:space="preserve"> Donanımın kurulumunu sağlamak</w:t>
            </w:r>
          </w:p>
          <w:p w:rsidR="0000597B" w:rsidRPr="00AA4305" w:rsidRDefault="0000597B" w:rsidP="00D460C3">
            <w:pPr>
              <w:rPr>
                <w:sz w:val="22"/>
                <w:szCs w:val="22"/>
              </w:rPr>
            </w:pPr>
          </w:p>
        </w:tc>
        <w:tc>
          <w:tcPr>
            <w:tcW w:w="1051" w:type="dxa"/>
          </w:tcPr>
          <w:p w:rsidR="0000597B" w:rsidRPr="00AF6501" w:rsidRDefault="0000597B" w:rsidP="00D460C3">
            <w:pPr>
              <w:rPr>
                <w:rFonts w:eastAsia="Calibri"/>
                <w:sz w:val="20"/>
                <w:szCs w:val="20"/>
                <w:lang w:eastAsia="en-US"/>
              </w:rPr>
            </w:pPr>
            <w:r>
              <w:rPr>
                <w:rFonts w:eastAsia="Calibri"/>
                <w:sz w:val="20"/>
                <w:szCs w:val="20"/>
                <w:lang w:eastAsia="en-US"/>
              </w:rPr>
              <w:t>2015</w:t>
            </w:r>
          </w:p>
        </w:tc>
        <w:tc>
          <w:tcPr>
            <w:tcW w:w="1464" w:type="dxa"/>
          </w:tcPr>
          <w:p w:rsidR="0000597B" w:rsidRDefault="0000597B" w:rsidP="00D460C3">
            <w:pPr>
              <w:rPr>
                <w:rFonts w:eastAsia="Calibri"/>
                <w:sz w:val="20"/>
                <w:szCs w:val="20"/>
                <w:lang w:eastAsia="en-US"/>
              </w:rPr>
            </w:pPr>
          </w:p>
          <w:p w:rsidR="0000597B" w:rsidRPr="00AA4305" w:rsidRDefault="0000597B" w:rsidP="00D460C3">
            <w:pPr>
              <w:jc w:val="center"/>
              <w:rPr>
                <w:rFonts w:eastAsia="Calibri"/>
                <w:sz w:val="20"/>
                <w:szCs w:val="20"/>
                <w:lang w:eastAsia="en-US"/>
              </w:rPr>
            </w:pPr>
            <w:r w:rsidRPr="00AF6501">
              <w:rPr>
                <w:rFonts w:eastAsia="Calibri"/>
                <w:sz w:val="20"/>
                <w:szCs w:val="20"/>
                <w:lang w:eastAsia="en-US"/>
              </w:rPr>
              <w:t>Halk Eğitimi Merkezi Müdürlüğü</w:t>
            </w:r>
          </w:p>
        </w:tc>
        <w:tc>
          <w:tcPr>
            <w:tcW w:w="1091" w:type="dxa"/>
          </w:tcPr>
          <w:p w:rsidR="0000597B" w:rsidRPr="00AF6501" w:rsidRDefault="0000597B" w:rsidP="00D460C3">
            <w:pPr>
              <w:jc w:val="both"/>
              <w:rPr>
                <w:sz w:val="20"/>
                <w:szCs w:val="20"/>
              </w:rPr>
            </w:pPr>
          </w:p>
        </w:tc>
        <w:tc>
          <w:tcPr>
            <w:tcW w:w="1912" w:type="dxa"/>
          </w:tcPr>
          <w:p w:rsidR="0000597B" w:rsidRPr="00AF6501" w:rsidRDefault="0000597B" w:rsidP="00D460C3">
            <w:pPr>
              <w:jc w:val="both"/>
              <w:rPr>
                <w:sz w:val="20"/>
                <w:szCs w:val="20"/>
              </w:rPr>
            </w:pPr>
          </w:p>
        </w:tc>
        <w:tc>
          <w:tcPr>
            <w:tcW w:w="1533" w:type="dxa"/>
          </w:tcPr>
          <w:p w:rsidR="0000597B" w:rsidRDefault="0000597B" w:rsidP="00D460C3">
            <w:pPr>
              <w:rPr>
                <w:sz w:val="20"/>
                <w:szCs w:val="20"/>
              </w:rPr>
            </w:pPr>
            <w:r>
              <w:rPr>
                <w:sz w:val="20"/>
                <w:szCs w:val="20"/>
              </w:rPr>
              <w:t>Erişim</w:t>
            </w:r>
          </w:p>
        </w:tc>
        <w:tc>
          <w:tcPr>
            <w:tcW w:w="2089" w:type="dxa"/>
          </w:tcPr>
          <w:p w:rsidR="0000597B" w:rsidRPr="00AF6501" w:rsidRDefault="0000597B" w:rsidP="00D460C3">
            <w:pPr>
              <w:jc w:val="both"/>
              <w:rPr>
                <w:b/>
                <w:sz w:val="20"/>
                <w:szCs w:val="20"/>
              </w:rPr>
            </w:pPr>
          </w:p>
        </w:tc>
        <w:tc>
          <w:tcPr>
            <w:tcW w:w="1484" w:type="dxa"/>
          </w:tcPr>
          <w:p w:rsidR="0000597B" w:rsidRPr="00AF6501" w:rsidRDefault="0000597B" w:rsidP="00D460C3">
            <w:pPr>
              <w:jc w:val="both"/>
              <w:rPr>
                <w:b/>
                <w:sz w:val="20"/>
                <w:szCs w:val="20"/>
              </w:rPr>
            </w:pPr>
          </w:p>
        </w:tc>
        <w:tc>
          <w:tcPr>
            <w:tcW w:w="1375" w:type="dxa"/>
          </w:tcPr>
          <w:p w:rsidR="0000597B" w:rsidRPr="00AF6501" w:rsidRDefault="0000597B" w:rsidP="00D460C3">
            <w:pPr>
              <w:jc w:val="both"/>
              <w:rPr>
                <w:b/>
                <w:sz w:val="20"/>
                <w:szCs w:val="20"/>
              </w:rPr>
            </w:pPr>
          </w:p>
        </w:tc>
      </w:tr>
    </w:tbl>
    <w:p w:rsidR="0000597B" w:rsidRDefault="0000597B" w:rsidP="009014C0">
      <w:pPr>
        <w:pStyle w:val="12KTimesNewRomankonubal"/>
        <w:outlineLvl w:val="0"/>
        <w:rPr>
          <w:color w:val="000080"/>
          <w:sz w:val="28"/>
        </w:rPr>
      </w:pPr>
    </w:p>
    <w:p w:rsidR="00AA4305" w:rsidRDefault="00AA4305" w:rsidP="009014C0">
      <w:pPr>
        <w:pStyle w:val="12KTimesNewRomankonubal"/>
        <w:outlineLvl w:val="0"/>
        <w:rPr>
          <w:color w:val="000080"/>
          <w:sz w:val="28"/>
        </w:rPr>
      </w:pPr>
    </w:p>
    <w:p w:rsidR="005C6DC0" w:rsidRDefault="005C6DC0" w:rsidP="009014C0">
      <w:pPr>
        <w:pStyle w:val="12KTimesNewRomankonubal"/>
        <w:outlineLvl w:val="0"/>
        <w:rPr>
          <w:color w:val="000080"/>
          <w:sz w:val="28"/>
        </w:rPr>
      </w:pPr>
    </w:p>
    <w:p w:rsidR="005C6DC0" w:rsidRDefault="005C6DC0" w:rsidP="009014C0">
      <w:pPr>
        <w:pStyle w:val="12KTimesNewRomankonubal"/>
        <w:outlineLvl w:val="0"/>
        <w:rPr>
          <w:color w:val="000080"/>
          <w:sz w:val="28"/>
        </w:rPr>
      </w:pPr>
    </w:p>
    <w:tbl>
      <w:tblPr>
        <w:tblW w:w="14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3"/>
        <w:gridCol w:w="1051"/>
        <w:gridCol w:w="1464"/>
        <w:gridCol w:w="1091"/>
        <w:gridCol w:w="1912"/>
        <w:gridCol w:w="1533"/>
        <w:gridCol w:w="2089"/>
        <w:gridCol w:w="1484"/>
        <w:gridCol w:w="1375"/>
      </w:tblGrid>
      <w:tr w:rsidR="005C6DC0" w:rsidRPr="00AF6501" w:rsidTr="00D460C3">
        <w:trPr>
          <w:trHeight w:val="427"/>
        </w:trPr>
        <w:tc>
          <w:tcPr>
            <w:tcW w:w="14972" w:type="dxa"/>
            <w:gridSpan w:val="9"/>
            <w:shd w:val="clear" w:color="auto" w:fill="C2D69B"/>
          </w:tcPr>
          <w:p w:rsidR="005C6DC0" w:rsidRPr="00AF6501" w:rsidRDefault="005C6DC0" w:rsidP="00D460C3">
            <w:pPr>
              <w:jc w:val="center"/>
              <w:rPr>
                <w:b/>
                <w:bCs/>
              </w:rPr>
            </w:pPr>
            <w:r w:rsidRPr="00AF6501">
              <w:rPr>
                <w:b/>
                <w:bCs/>
                <w:sz w:val="20"/>
                <w:szCs w:val="20"/>
              </w:rPr>
              <w:lastRenderedPageBreak/>
              <w:br/>
            </w:r>
            <w:r w:rsidRPr="00AF6501">
              <w:rPr>
                <w:b/>
                <w:bCs/>
              </w:rPr>
              <w:t>ARTVİN HALK EĞİTİMİ MERKEZİ ve ASO MÜDÜRLÜĞÜ, FAALİYET İZLEME VE DEĞERLENDİRME RAPORU</w:t>
            </w:r>
          </w:p>
        </w:tc>
      </w:tr>
      <w:tr w:rsidR="005C6DC0" w:rsidRPr="00AF6501" w:rsidTr="00D460C3">
        <w:trPr>
          <w:trHeight w:val="427"/>
        </w:trPr>
        <w:tc>
          <w:tcPr>
            <w:tcW w:w="2973" w:type="dxa"/>
          </w:tcPr>
          <w:p w:rsidR="005C6DC0" w:rsidRPr="00AF6501" w:rsidRDefault="005C6DC0" w:rsidP="00D460C3">
            <w:pPr>
              <w:jc w:val="both"/>
              <w:rPr>
                <w:b/>
                <w:bCs/>
                <w:sz w:val="20"/>
                <w:szCs w:val="20"/>
              </w:rPr>
            </w:pPr>
            <w:r w:rsidRPr="00AF6501">
              <w:rPr>
                <w:b/>
                <w:bCs/>
                <w:sz w:val="20"/>
                <w:szCs w:val="20"/>
              </w:rPr>
              <w:t>TEMA-1</w:t>
            </w:r>
          </w:p>
        </w:tc>
        <w:tc>
          <w:tcPr>
            <w:tcW w:w="11999" w:type="dxa"/>
            <w:gridSpan w:val="8"/>
          </w:tcPr>
          <w:p w:rsidR="005C6DC0" w:rsidRPr="00AF6501" w:rsidRDefault="005C6DC0" w:rsidP="00D460C3">
            <w:pPr>
              <w:jc w:val="both"/>
              <w:rPr>
                <w:b/>
                <w:sz w:val="20"/>
                <w:szCs w:val="20"/>
              </w:rPr>
            </w:pPr>
            <w:r w:rsidRPr="00AF6501">
              <w:rPr>
                <w:b/>
                <w:bCs/>
                <w:color w:val="000000"/>
                <w:sz w:val="20"/>
                <w:szCs w:val="20"/>
              </w:rPr>
              <w:t>EĞİTİM ÖĞRETİM</w:t>
            </w:r>
          </w:p>
        </w:tc>
      </w:tr>
      <w:tr w:rsidR="005C6DC0" w:rsidRPr="00AA4305" w:rsidTr="00D460C3">
        <w:trPr>
          <w:trHeight w:val="427"/>
        </w:trPr>
        <w:tc>
          <w:tcPr>
            <w:tcW w:w="2973" w:type="dxa"/>
          </w:tcPr>
          <w:p w:rsidR="005C6DC0" w:rsidRPr="00AF6501" w:rsidRDefault="005C6DC0" w:rsidP="00D460C3">
            <w:pPr>
              <w:rPr>
                <w:b/>
                <w:bCs/>
                <w:sz w:val="20"/>
                <w:szCs w:val="20"/>
              </w:rPr>
            </w:pPr>
            <w:r w:rsidRPr="00AF6501">
              <w:rPr>
                <w:b/>
                <w:bCs/>
                <w:sz w:val="20"/>
                <w:szCs w:val="20"/>
              </w:rPr>
              <w:t xml:space="preserve">Stratejik Amaç </w:t>
            </w:r>
            <w:r>
              <w:rPr>
                <w:b/>
                <w:bCs/>
                <w:sz w:val="20"/>
                <w:szCs w:val="20"/>
              </w:rPr>
              <w:t>4</w:t>
            </w:r>
            <w:r w:rsidRPr="00AF6501">
              <w:rPr>
                <w:b/>
                <w:bCs/>
                <w:sz w:val="20"/>
                <w:szCs w:val="20"/>
              </w:rPr>
              <w:t xml:space="preserve">: </w:t>
            </w:r>
          </w:p>
        </w:tc>
        <w:tc>
          <w:tcPr>
            <w:tcW w:w="11999" w:type="dxa"/>
            <w:gridSpan w:val="8"/>
          </w:tcPr>
          <w:p w:rsidR="005C6DC0" w:rsidRPr="00AA4305" w:rsidRDefault="005C6DC0" w:rsidP="00D460C3">
            <w:pPr>
              <w:jc w:val="both"/>
              <w:rPr>
                <w:sz w:val="20"/>
                <w:szCs w:val="20"/>
              </w:rPr>
            </w:pPr>
            <w:r w:rsidRPr="00AA4305">
              <w:rPr>
                <w:sz w:val="20"/>
                <w:szCs w:val="20"/>
              </w:rPr>
              <w:t>Bilginin çok çabuk değiştiği ve iletişimin yaygınlaştığı günümüzde Eğitim Alanındaki Teknolojik değişimleri izlemek ve kuruma kazandırmak.</w:t>
            </w:r>
          </w:p>
        </w:tc>
      </w:tr>
      <w:tr w:rsidR="005C6DC0" w:rsidRPr="00AA4305" w:rsidTr="00D460C3">
        <w:trPr>
          <w:trHeight w:val="427"/>
        </w:trPr>
        <w:tc>
          <w:tcPr>
            <w:tcW w:w="2973" w:type="dxa"/>
          </w:tcPr>
          <w:p w:rsidR="005C6DC0" w:rsidRPr="00AF6501" w:rsidRDefault="005C6DC0" w:rsidP="005C6DC0">
            <w:pPr>
              <w:jc w:val="both"/>
              <w:rPr>
                <w:b/>
                <w:bCs/>
                <w:sz w:val="20"/>
                <w:szCs w:val="20"/>
              </w:rPr>
            </w:pPr>
            <w:r w:rsidRPr="00AF6501">
              <w:rPr>
                <w:b/>
                <w:bCs/>
                <w:sz w:val="20"/>
                <w:szCs w:val="20"/>
              </w:rPr>
              <w:t xml:space="preserve">Stratejik Hedef </w:t>
            </w:r>
            <w:r>
              <w:rPr>
                <w:b/>
                <w:bCs/>
                <w:sz w:val="20"/>
                <w:szCs w:val="20"/>
              </w:rPr>
              <w:t>4</w:t>
            </w:r>
            <w:r w:rsidRPr="00AF6501">
              <w:rPr>
                <w:b/>
                <w:bCs/>
                <w:sz w:val="20"/>
                <w:szCs w:val="20"/>
              </w:rPr>
              <w:t>.</w:t>
            </w:r>
            <w:r>
              <w:rPr>
                <w:b/>
                <w:bCs/>
                <w:sz w:val="20"/>
                <w:szCs w:val="20"/>
              </w:rPr>
              <w:t>3</w:t>
            </w:r>
            <w:r w:rsidRPr="00AF6501">
              <w:rPr>
                <w:b/>
                <w:bCs/>
                <w:sz w:val="20"/>
                <w:szCs w:val="20"/>
              </w:rPr>
              <w:t>:</w:t>
            </w:r>
          </w:p>
        </w:tc>
        <w:tc>
          <w:tcPr>
            <w:tcW w:w="11999" w:type="dxa"/>
            <w:gridSpan w:val="8"/>
          </w:tcPr>
          <w:p w:rsidR="005C6DC0" w:rsidRPr="005C6DC0" w:rsidRDefault="005C6DC0" w:rsidP="00D460C3">
            <w:r w:rsidRPr="005C6DC0">
              <w:t>Eğitim Öğretim kadrosundaki personelin bilişim teknolojileri alanında ki bilgilerini güncellemek için eğitimler düzenlemek.</w:t>
            </w:r>
          </w:p>
        </w:tc>
      </w:tr>
      <w:tr w:rsidR="005C6DC0" w:rsidRPr="00AF6501" w:rsidTr="00D460C3">
        <w:trPr>
          <w:trHeight w:val="427"/>
        </w:trPr>
        <w:tc>
          <w:tcPr>
            <w:tcW w:w="2973" w:type="dxa"/>
          </w:tcPr>
          <w:p w:rsidR="005C6DC0" w:rsidRPr="00AF6501" w:rsidRDefault="005C6DC0" w:rsidP="00D460C3">
            <w:pPr>
              <w:jc w:val="both"/>
              <w:rPr>
                <w:b/>
                <w:bCs/>
                <w:sz w:val="20"/>
                <w:szCs w:val="20"/>
              </w:rPr>
            </w:pPr>
            <w:r w:rsidRPr="00AF6501">
              <w:rPr>
                <w:b/>
                <w:bCs/>
                <w:sz w:val="20"/>
                <w:szCs w:val="20"/>
              </w:rPr>
              <w:t>Faaliyet/Projeler</w:t>
            </w:r>
          </w:p>
        </w:tc>
        <w:tc>
          <w:tcPr>
            <w:tcW w:w="9140" w:type="dxa"/>
            <w:gridSpan w:val="6"/>
          </w:tcPr>
          <w:p w:rsidR="005C6DC0" w:rsidRPr="00AF6501" w:rsidRDefault="005C6DC0" w:rsidP="00D460C3">
            <w:pPr>
              <w:jc w:val="center"/>
              <w:rPr>
                <w:b/>
                <w:bCs/>
                <w:sz w:val="20"/>
                <w:szCs w:val="20"/>
              </w:rPr>
            </w:pPr>
            <w:r w:rsidRPr="00AF6501">
              <w:rPr>
                <w:b/>
                <w:bCs/>
                <w:sz w:val="20"/>
                <w:szCs w:val="20"/>
              </w:rPr>
              <w:t>İzleme</w:t>
            </w:r>
          </w:p>
        </w:tc>
        <w:tc>
          <w:tcPr>
            <w:tcW w:w="2859" w:type="dxa"/>
            <w:gridSpan w:val="2"/>
          </w:tcPr>
          <w:p w:rsidR="005C6DC0" w:rsidRPr="00AF6501" w:rsidRDefault="005C6DC0" w:rsidP="00D460C3">
            <w:pPr>
              <w:jc w:val="both"/>
              <w:rPr>
                <w:b/>
                <w:bCs/>
                <w:sz w:val="20"/>
                <w:szCs w:val="20"/>
              </w:rPr>
            </w:pPr>
            <w:r w:rsidRPr="00AF6501">
              <w:rPr>
                <w:b/>
                <w:bCs/>
                <w:sz w:val="20"/>
                <w:szCs w:val="20"/>
              </w:rPr>
              <w:t>Değerlendirme</w:t>
            </w:r>
          </w:p>
        </w:tc>
      </w:tr>
      <w:tr w:rsidR="005C6DC0" w:rsidRPr="00AF6501" w:rsidTr="00D460C3">
        <w:trPr>
          <w:trHeight w:val="1060"/>
        </w:trPr>
        <w:tc>
          <w:tcPr>
            <w:tcW w:w="2973" w:type="dxa"/>
          </w:tcPr>
          <w:p w:rsidR="005C6DC0" w:rsidRPr="00AF6501" w:rsidRDefault="005C6DC0" w:rsidP="00D460C3">
            <w:pPr>
              <w:spacing w:before="240"/>
              <w:rPr>
                <w:b/>
                <w:bCs/>
                <w:sz w:val="20"/>
                <w:szCs w:val="20"/>
              </w:rPr>
            </w:pPr>
            <w:r w:rsidRPr="00AF6501">
              <w:rPr>
                <w:b/>
                <w:bCs/>
                <w:sz w:val="20"/>
                <w:szCs w:val="20"/>
              </w:rPr>
              <w:t>Faaliyet/Projeler</w:t>
            </w:r>
          </w:p>
        </w:tc>
        <w:tc>
          <w:tcPr>
            <w:tcW w:w="1051" w:type="dxa"/>
          </w:tcPr>
          <w:p w:rsidR="005C6DC0" w:rsidRPr="00AF6501" w:rsidRDefault="005C6DC0" w:rsidP="00D460C3">
            <w:pPr>
              <w:spacing w:before="240"/>
              <w:rPr>
                <w:b/>
                <w:sz w:val="20"/>
                <w:szCs w:val="20"/>
              </w:rPr>
            </w:pPr>
            <w:r w:rsidRPr="00AF6501">
              <w:rPr>
                <w:sz w:val="20"/>
                <w:szCs w:val="20"/>
              </w:rPr>
              <w:t>Faaliyetin Başlama ve Bitiş Tarihi</w:t>
            </w:r>
          </w:p>
        </w:tc>
        <w:tc>
          <w:tcPr>
            <w:tcW w:w="1464" w:type="dxa"/>
          </w:tcPr>
          <w:p w:rsidR="005C6DC0" w:rsidRPr="00AF6501" w:rsidRDefault="005C6DC0" w:rsidP="00D460C3">
            <w:pPr>
              <w:spacing w:before="240"/>
              <w:rPr>
                <w:sz w:val="20"/>
                <w:szCs w:val="20"/>
              </w:rPr>
            </w:pPr>
            <w:r w:rsidRPr="00AF6501">
              <w:rPr>
                <w:sz w:val="20"/>
                <w:szCs w:val="20"/>
              </w:rPr>
              <w:t>Faaliyetten Sorumlu Kurum/birim/</w:t>
            </w:r>
          </w:p>
          <w:p w:rsidR="005C6DC0" w:rsidRPr="00AF6501" w:rsidRDefault="005C6DC0" w:rsidP="00D460C3">
            <w:pPr>
              <w:rPr>
                <w:b/>
                <w:sz w:val="20"/>
                <w:szCs w:val="20"/>
              </w:rPr>
            </w:pPr>
            <w:proofErr w:type="gramStart"/>
            <w:r w:rsidRPr="00AF6501">
              <w:rPr>
                <w:sz w:val="20"/>
                <w:szCs w:val="20"/>
              </w:rPr>
              <w:t>kişi</w:t>
            </w:r>
            <w:proofErr w:type="gramEnd"/>
          </w:p>
        </w:tc>
        <w:tc>
          <w:tcPr>
            <w:tcW w:w="1091" w:type="dxa"/>
          </w:tcPr>
          <w:p w:rsidR="005C6DC0" w:rsidRPr="00AF6501" w:rsidRDefault="005C6DC0" w:rsidP="00D460C3">
            <w:pPr>
              <w:spacing w:before="240"/>
              <w:rPr>
                <w:sz w:val="20"/>
                <w:szCs w:val="20"/>
              </w:rPr>
            </w:pPr>
            <w:r w:rsidRPr="00AF6501">
              <w:rPr>
                <w:sz w:val="20"/>
                <w:szCs w:val="20"/>
              </w:rPr>
              <w:t>Maliyeti</w:t>
            </w:r>
          </w:p>
        </w:tc>
        <w:tc>
          <w:tcPr>
            <w:tcW w:w="1912" w:type="dxa"/>
          </w:tcPr>
          <w:p w:rsidR="005C6DC0" w:rsidRPr="00AF6501" w:rsidRDefault="005C6DC0" w:rsidP="00D460C3">
            <w:pPr>
              <w:spacing w:before="240"/>
              <w:rPr>
                <w:sz w:val="20"/>
                <w:szCs w:val="20"/>
              </w:rPr>
            </w:pPr>
            <w:r w:rsidRPr="00AF6501">
              <w:rPr>
                <w:sz w:val="20"/>
                <w:szCs w:val="20"/>
              </w:rPr>
              <w:t>Ölçme yöntemi ve raporlama süresi</w:t>
            </w:r>
          </w:p>
        </w:tc>
        <w:tc>
          <w:tcPr>
            <w:tcW w:w="1533" w:type="dxa"/>
          </w:tcPr>
          <w:p w:rsidR="005C6DC0" w:rsidRPr="00AF6501" w:rsidRDefault="005C6DC0" w:rsidP="00D460C3">
            <w:pPr>
              <w:spacing w:before="240"/>
              <w:rPr>
                <w:sz w:val="20"/>
                <w:szCs w:val="20"/>
              </w:rPr>
            </w:pPr>
            <w:r w:rsidRPr="00AF6501">
              <w:rPr>
                <w:sz w:val="20"/>
                <w:szCs w:val="20"/>
              </w:rPr>
              <w:t>Performans Göstergeleri</w:t>
            </w:r>
          </w:p>
        </w:tc>
        <w:tc>
          <w:tcPr>
            <w:tcW w:w="2089" w:type="dxa"/>
          </w:tcPr>
          <w:p w:rsidR="005C6DC0" w:rsidRPr="00AF6501" w:rsidRDefault="005C6DC0" w:rsidP="00D460C3">
            <w:pPr>
              <w:spacing w:before="240"/>
              <w:rPr>
                <w:sz w:val="20"/>
                <w:szCs w:val="20"/>
              </w:rPr>
            </w:pPr>
            <w:r w:rsidRPr="00AF6501">
              <w:rPr>
                <w:sz w:val="20"/>
                <w:szCs w:val="20"/>
              </w:rPr>
              <w:t>Faaliyetin durumu</w:t>
            </w:r>
          </w:p>
          <w:p w:rsidR="005C6DC0" w:rsidRPr="00AF6501" w:rsidRDefault="005C6DC0" w:rsidP="00D460C3">
            <w:pPr>
              <w:rPr>
                <w:sz w:val="20"/>
                <w:szCs w:val="20"/>
              </w:rPr>
            </w:pPr>
            <w:r w:rsidRPr="00AF6501">
              <w:rPr>
                <w:sz w:val="20"/>
                <w:szCs w:val="20"/>
              </w:rPr>
              <w:t>(..) Tamamlandı</w:t>
            </w:r>
          </w:p>
          <w:p w:rsidR="005C6DC0" w:rsidRPr="00AF6501" w:rsidRDefault="005C6DC0" w:rsidP="00D460C3">
            <w:pPr>
              <w:rPr>
                <w:sz w:val="20"/>
                <w:szCs w:val="20"/>
              </w:rPr>
            </w:pPr>
            <w:r w:rsidRPr="00AF6501">
              <w:rPr>
                <w:sz w:val="20"/>
                <w:szCs w:val="20"/>
              </w:rPr>
              <w:t>(..)Devam Ediyor</w:t>
            </w:r>
          </w:p>
          <w:p w:rsidR="005C6DC0" w:rsidRPr="00AF6501" w:rsidRDefault="005C6DC0" w:rsidP="00D460C3">
            <w:pPr>
              <w:rPr>
                <w:sz w:val="20"/>
                <w:szCs w:val="20"/>
              </w:rPr>
            </w:pPr>
            <w:r w:rsidRPr="00AF6501">
              <w:rPr>
                <w:sz w:val="20"/>
                <w:szCs w:val="20"/>
              </w:rPr>
              <w:t>(..) İptal Edildi</w:t>
            </w:r>
          </w:p>
        </w:tc>
        <w:tc>
          <w:tcPr>
            <w:tcW w:w="1484" w:type="dxa"/>
          </w:tcPr>
          <w:p w:rsidR="005C6DC0" w:rsidRPr="00AF6501" w:rsidRDefault="005C6DC0" w:rsidP="00D460C3">
            <w:pPr>
              <w:spacing w:before="240"/>
              <w:rPr>
                <w:sz w:val="20"/>
                <w:szCs w:val="20"/>
              </w:rPr>
            </w:pPr>
            <w:r w:rsidRPr="00AF6501">
              <w:rPr>
                <w:sz w:val="20"/>
                <w:szCs w:val="20"/>
              </w:rPr>
              <w:t>Tamamlan-mama nedeni</w:t>
            </w:r>
          </w:p>
        </w:tc>
        <w:tc>
          <w:tcPr>
            <w:tcW w:w="1375" w:type="dxa"/>
          </w:tcPr>
          <w:p w:rsidR="005C6DC0" w:rsidRPr="00AF6501" w:rsidRDefault="005C6DC0" w:rsidP="00D460C3">
            <w:pPr>
              <w:spacing w:before="240"/>
              <w:rPr>
                <w:sz w:val="20"/>
                <w:szCs w:val="20"/>
              </w:rPr>
            </w:pPr>
            <w:r w:rsidRPr="00AF6501">
              <w:rPr>
                <w:sz w:val="20"/>
                <w:szCs w:val="20"/>
              </w:rPr>
              <w:t>Öneriler</w:t>
            </w:r>
          </w:p>
        </w:tc>
      </w:tr>
      <w:tr w:rsidR="005C6DC0" w:rsidRPr="00AF6501" w:rsidTr="00D460C3">
        <w:trPr>
          <w:trHeight w:val="287"/>
        </w:trPr>
        <w:tc>
          <w:tcPr>
            <w:tcW w:w="2973" w:type="dxa"/>
          </w:tcPr>
          <w:p w:rsidR="005C6DC0" w:rsidRPr="005C6DC0" w:rsidRDefault="005C6DC0" w:rsidP="005C6DC0">
            <w:pPr>
              <w:tabs>
                <w:tab w:val="left" w:pos="1170"/>
              </w:tabs>
              <w:spacing w:before="240"/>
              <w:rPr>
                <w:sz w:val="22"/>
                <w:szCs w:val="22"/>
              </w:rPr>
            </w:pPr>
            <w:r w:rsidRPr="005C6DC0">
              <w:rPr>
                <w:b/>
                <w:sz w:val="22"/>
                <w:szCs w:val="22"/>
              </w:rPr>
              <w:t>4.3.1:</w:t>
            </w:r>
            <w:r w:rsidRPr="005C6DC0">
              <w:rPr>
                <w:sz w:val="22"/>
                <w:szCs w:val="22"/>
              </w:rPr>
              <w:t xml:space="preserve"> </w:t>
            </w:r>
            <w:r w:rsidR="00576B27">
              <w:rPr>
                <w:sz w:val="22"/>
                <w:szCs w:val="22"/>
              </w:rPr>
              <w:t>2019</w:t>
            </w:r>
            <w:r w:rsidRPr="005C6DC0">
              <w:rPr>
                <w:sz w:val="22"/>
                <w:szCs w:val="22"/>
              </w:rPr>
              <w:t xml:space="preserve"> – </w:t>
            </w:r>
            <w:r w:rsidR="00576B27">
              <w:rPr>
                <w:sz w:val="22"/>
                <w:szCs w:val="22"/>
              </w:rPr>
              <w:t>2023</w:t>
            </w:r>
            <w:r w:rsidRPr="005C6DC0">
              <w:rPr>
                <w:sz w:val="22"/>
                <w:szCs w:val="22"/>
              </w:rPr>
              <w:t xml:space="preserve"> yılları arasında Eğitim – Öğretim Sınıfındaki personeli 6 aylık </w:t>
            </w:r>
            <w:proofErr w:type="spellStart"/>
            <w:r w:rsidRPr="005C6DC0">
              <w:rPr>
                <w:sz w:val="22"/>
                <w:szCs w:val="22"/>
              </w:rPr>
              <w:t>periyotluk</w:t>
            </w:r>
            <w:proofErr w:type="spellEnd"/>
            <w:r w:rsidRPr="005C6DC0">
              <w:rPr>
                <w:sz w:val="22"/>
                <w:szCs w:val="22"/>
              </w:rPr>
              <w:t xml:space="preserve"> zaman dilimi içinde </w:t>
            </w:r>
            <w:r>
              <w:rPr>
                <w:sz w:val="22"/>
                <w:szCs w:val="22"/>
              </w:rPr>
              <w:t>160</w:t>
            </w:r>
            <w:r w:rsidRPr="005C6DC0">
              <w:rPr>
                <w:sz w:val="22"/>
                <w:szCs w:val="22"/>
              </w:rPr>
              <w:t xml:space="preserve"> saatlik Bilişim kursları ile teknolojik değişimlerin aktarılmasını sağlamak.</w:t>
            </w:r>
          </w:p>
          <w:p w:rsidR="005C6DC0" w:rsidRPr="00AA4305" w:rsidRDefault="005C6DC0" w:rsidP="005C6DC0">
            <w:pPr>
              <w:tabs>
                <w:tab w:val="left" w:pos="1170"/>
              </w:tabs>
              <w:spacing w:before="240"/>
              <w:ind w:firstLine="709"/>
              <w:rPr>
                <w:sz w:val="22"/>
                <w:szCs w:val="22"/>
              </w:rPr>
            </w:pPr>
          </w:p>
        </w:tc>
        <w:tc>
          <w:tcPr>
            <w:tcW w:w="1051" w:type="dxa"/>
          </w:tcPr>
          <w:p w:rsidR="005C6DC0" w:rsidRPr="00AF6501" w:rsidRDefault="005C6DC0" w:rsidP="00D460C3">
            <w:pPr>
              <w:jc w:val="both"/>
              <w:rPr>
                <w:b/>
                <w:sz w:val="20"/>
                <w:szCs w:val="20"/>
              </w:rPr>
            </w:pPr>
            <w:r w:rsidRPr="00AF6501">
              <w:rPr>
                <w:rFonts w:eastAsia="Calibri"/>
                <w:sz w:val="20"/>
                <w:szCs w:val="20"/>
                <w:lang w:eastAsia="en-US"/>
              </w:rPr>
              <w:t>2015</w:t>
            </w:r>
            <w:r>
              <w:rPr>
                <w:rFonts w:eastAsia="Calibri"/>
                <w:sz w:val="20"/>
                <w:szCs w:val="20"/>
                <w:lang w:eastAsia="en-US"/>
              </w:rPr>
              <w:t>-</w:t>
            </w:r>
            <w:r w:rsidR="00576B27">
              <w:rPr>
                <w:rFonts w:eastAsia="Calibri"/>
                <w:sz w:val="20"/>
                <w:szCs w:val="20"/>
                <w:lang w:eastAsia="en-US"/>
              </w:rPr>
              <w:t>2023</w:t>
            </w:r>
          </w:p>
        </w:tc>
        <w:tc>
          <w:tcPr>
            <w:tcW w:w="1464" w:type="dxa"/>
          </w:tcPr>
          <w:p w:rsidR="005C6DC0" w:rsidRPr="00AF6501" w:rsidRDefault="005C6DC0" w:rsidP="00D460C3">
            <w:pPr>
              <w:jc w:val="both"/>
              <w:rPr>
                <w:b/>
                <w:sz w:val="20"/>
                <w:szCs w:val="20"/>
              </w:rPr>
            </w:pPr>
            <w:r w:rsidRPr="00AF6501">
              <w:rPr>
                <w:rFonts w:eastAsia="Calibri"/>
                <w:sz w:val="20"/>
                <w:szCs w:val="20"/>
                <w:lang w:eastAsia="en-US"/>
              </w:rPr>
              <w:t>Halk Eğitimi Merkezi Müdürlüğü</w:t>
            </w:r>
          </w:p>
        </w:tc>
        <w:tc>
          <w:tcPr>
            <w:tcW w:w="1091" w:type="dxa"/>
          </w:tcPr>
          <w:p w:rsidR="005C6DC0" w:rsidRPr="00AF6501" w:rsidRDefault="005C6DC0" w:rsidP="00D460C3">
            <w:pPr>
              <w:jc w:val="both"/>
              <w:rPr>
                <w:b/>
                <w:sz w:val="20"/>
                <w:szCs w:val="20"/>
              </w:rPr>
            </w:pPr>
          </w:p>
        </w:tc>
        <w:tc>
          <w:tcPr>
            <w:tcW w:w="1912" w:type="dxa"/>
          </w:tcPr>
          <w:p w:rsidR="005C6DC0" w:rsidRPr="00AF6501" w:rsidRDefault="005C6DC0" w:rsidP="00D460C3">
            <w:pPr>
              <w:jc w:val="both"/>
              <w:rPr>
                <w:sz w:val="20"/>
                <w:szCs w:val="20"/>
              </w:rPr>
            </w:pPr>
            <w:r w:rsidRPr="00AF6501">
              <w:rPr>
                <w:sz w:val="20"/>
                <w:szCs w:val="20"/>
              </w:rPr>
              <w:t>Her yıl</w:t>
            </w:r>
          </w:p>
        </w:tc>
        <w:tc>
          <w:tcPr>
            <w:tcW w:w="1533" w:type="dxa"/>
          </w:tcPr>
          <w:p w:rsidR="005C6DC0" w:rsidRPr="00AF6501" w:rsidRDefault="005C6DC0" w:rsidP="00D460C3">
            <w:pPr>
              <w:jc w:val="both"/>
              <w:rPr>
                <w:b/>
                <w:sz w:val="20"/>
                <w:szCs w:val="20"/>
              </w:rPr>
            </w:pPr>
            <w:r>
              <w:rPr>
                <w:sz w:val="20"/>
                <w:szCs w:val="20"/>
              </w:rPr>
              <w:t>Materyal Miktarı</w:t>
            </w:r>
          </w:p>
        </w:tc>
        <w:tc>
          <w:tcPr>
            <w:tcW w:w="2089" w:type="dxa"/>
          </w:tcPr>
          <w:p w:rsidR="005C6DC0" w:rsidRPr="00AF6501" w:rsidRDefault="005C6DC0" w:rsidP="00D460C3">
            <w:pPr>
              <w:jc w:val="both"/>
              <w:rPr>
                <w:b/>
                <w:sz w:val="20"/>
                <w:szCs w:val="20"/>
              </w:rPr>
            </w:pPr>
          </w:p>
        </w:tc>
        <w:tc>
          <w:tcPr>
            <w:tcW w:w="1484" w:type="dxa"/>
          </w:tcPr>
          <w:p w:rsidR="005C6DC0" w:rsidRPr="00AF6501" w:rsidRDefault="005C6DC0" w:rsidP="00D460C3">
            <w:pPr>
              <w:jc w:val="both"/>
              <w:rPr>
                <w:b/>
                <w:sz w:val="20"/>
                <w:szCs w:val="20"/>
              </w:rPr>
            </w:pPr>
          </w:p>
        </w:tc>
        <w:tc>
          <w:tcPr>
            <w:tcW w:w="1375" w:type="dxa"/>
          </w:tcPr>
          <w:p w:rsidR="005C6DC0" w:rsidRPr="00AF6501" w:rsidRDefault="005C6DC0" w:rsidP="00D460C3">
            <w:pPr>
              <w:jc w:val="both"/>
              <w:rPr>
                <w:b/>
                <w:sz w:val="20"/>
                <w:szCs w:val="20"/>
              </w:rPr>
            </w:pPr>
          </w:p>
        </w:tc>
      </w:tr>
    </w:tbl>
    <w:p w:rsidR="005C6DC0" w:rsidRDefault="005C6DC0" w:rsidP="009014C0">
      <w:pPr>
        <w:pStyle w:val="12KTimesNewRomankonubal"/>
        <w:outlineLvl w:val="0"/>
        <w:rPr>
          <w:color w:val="000080"/>
          <w:sz w:val="28"/>
        </w:rPr>
      </w:pPr>
    </w:p>
    <w:p w:rsidR="007942A2" w:rsidRDefault="007942A2" w:rsidP="009014C0">
      <w:pPr>
        <w:pStyle w:val="12KTimesNewRomankonubal"/>
        <w:outlineLvl w:val="0"/>
        <w:rPr>
          <w:color w:val="000080"/>
          <w:sz w:val="28"/>
        </w:rPr>
      </w:pPr>
    </w:p>
    <w:p w:rsidR="002D7AA7" w:rsidRDefault="002D7AA7" w:rsidP="009014C0">
      <w:pPr>
        <w:pStyle w:val="12KTimesNewRomankonubal"/>
        <w:outlineLvl w:val="0"/>
        <w:rPr>
          <w:color w:val="000080"/>
          <w:sz w:val="28"/>
        </w:rPr>
      </w:pPr>
    </w:p>
    <w:p w:rsidR="00D213DE" w:rsidRDefault="00D213DE" w:rsidP="009014C0">
      <w:pPr>
        <w:pStyle w:val="12KTimesNewRomankonubal"/>
        <w:outlineLvl w:val="0"/>
        <w:rPr>
          <w:color w:val="000080"/>
          <w:sz w:val="28"/>
        </w:rPr>
      </w:pPr>
    </w:p>
    <w:p w:rsidR="00D213DE" w:rsidRDefault="00D213DE" w:rsidP="009014C0">
      <w:pPr>
        <w:pStyle w:val="12KTimesNewRomankonubal"/>
        <w:outlineLvl w:val="0"/>
        <w:rPr>
          <w:color w:val="000080"/>
          <w:sz w:val="28"/>
        </w:rPr>
      </w:pPr>
    </w:p>
    <w:p w:rsidR="002D7AA7" w:rsidRDefault="002D7AA7" w:rsidP="009014C0">
      <w:pPr>
        <w:pStyle w:val="12KTimesNewRomankonubal"/>
        <w:outlineLvl w:val="0"/>
        <w:rPr>
          <w:color w:val="000080"/>
          <w:sz w:val="28"/>
        </w:rPr>
        <w:sectPr w:rsidR="002D7AA7" w:rsidSect="00F56576">
          <w:footerReference w:type="default" r:id="rId67"/>
          <w:pgSz w:w="16838" w:h="11906" w:orient="landscape"/>
          <w:pgMar w:top="1418" w:right="1418" w:bottom="1418" w:left="1259" w:header="709" w:footer="709" w:gutter="0"/>
          <w:cols w:space="708"/>
          <w:docGrid w:linePitch="360"/>
        </w:sectPr>
      </w:pPr>
    </w:p>
    <w:p w:rsidR="007E09A3" w:rsidRDefault="007E09A3" w:rsidP="009014C0">
      <w:pPr>
        <w:pStyle w:val="12KTimesNewRomankonubal"/>
        <w:outlineLvl w:val="0"/>
        <w:rPr>
          <w:color w:val="000080"/>
          <w:sz w:val="28"/>
        </w:rPr>
      </w:pPr>
    </w:p>
    <w:p w:rsidR="007E09A3" w:rsidRDefault="00E02CE2" w:rsidP="009014C0">
      <w:pPr>
        <w:pStyle w:val="12KTimesNewRomankonubal"/>
        <w:outlineLvl w:val="0"/>
        <w:rPr>
          <w:color w:val="000080"/>
          <w:sz w:val="28"/>
        </w:rPr>
      </w:pPr>
      <w:r>
        <w:rPr>
          <w:noProof/>
          <w:color w:val="000080"/>
          <w:sz w:val="28"/>
        </w:rPr>
        <mc:AlternateContent>
          <mc:Choice Requires="wps">
            <w:drawing>
              <wp:anchor distT="0" distB="0" distL="114300" distR="114300" simplePos="0" relativeHeight="251733504" behindDoc="0" locked="0" layoutInCell="1" allowOverlap="1">
                <wp:simplePos x="0" y="0"/>
                <wp:positionH relativeFrom="column">
                  <wp:posOffset>590550</wp:posOffset>
                </wp:positionH>
                <wp:positionV relativeFrom="paragraph">
                  <wp:posOffset>205740</wp:posOffset>
                </wp:positionV>
                <wp:extent cx="5372100" cy="8001000"/>
                <wp:effectExtent l="14605" t="22225" r="42545" b="444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0"/>
                        </a:xfrm>
                        <a:prstGeom prst="rect">
                          <a:avLst/>
                        </a:prstGeom>
                        <a:solidFill>
                          <a:srgbClr val="99CCFF"/>
                        </a:solidFill>
                        <a:ln w="28575">
                          <a:solidFill>
                            <a:srgbClr val="0000FF"/>
                          </a:solidFill>
                          <a:miter lim="800000"/>
                          <a:headEnd/>
                          <a:tailEnd/>
                        </a:ln>
                        <a:effectLst>
                          <a:outerShdw dist="35921" dir="2700000" algn="ctr" rotWithShape="0">
                            <a:srgbClr val="333399"/>
                          </a:outerShdw>
                        </a:effectLst>
                      </wps:spPr>
                      <wps:txbx>
                        <w:txbxContent>
                          <w:p w:rsidR="004F4219" w:rsidRPr="00A379EE" w:rsidRDefault="004F4219" w:rsidP="007E09A3"/>
                          <w:p w:rsidR="004F4219" w:rsidRPr="00A379EE" w:rsidRDefault="004F4219" w:rsidP="007E09A3"/>
                          <w:p w:rsidR="004F4219" w:rsidRDefault="004F4219" w:rsidP="007E09A3"/>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pPr>
                          </w:p>
                          <w:p w:rsidR="004F4219" w:rsidRDefault="004F4219" w:rsidP="007E09A3"/>
                          <w:p w:rsidR="004F4219" w:rsidRDefault="004F4219" w:rsidP="007E09A3"/>
                          <w:p w:rsidR="004F4219" w:rsidRDefault="004F4219" w:rsidP="007E09A3"/>
                          <w:p w:rsidR="004F4219" w:rsidRDefault="004F4219" w:rsidP="007E09A3"/>
                          <w:p w:rsidR="004F4219" w:rsidRPr="00A379EE" w:rsidRDefault="004F4219" w:rsidP="007E09A3">
                            <w:pPr>
                              <w:rPr>
                                <w:b/>
                                <w:sz w:val="52"/>
                                <w:szCs w:val="52"/>
                              </w:rPr>
                            </w:pPr>
                          </w:p>
                          <w:p w:rsidR="004F4219" w:rsidRPr="00C606E4" w:rsidRDefault="004F4219" w:rsidP="007E09A3">
                            <w:pPr>
                              <w:jc w:val="center"/>
                              <w:rPr>
                                <w:b/>
                                <w:sz w:val="40"/>
                                <w:szCs w:val="40"/>
                              </w:rPr>
                            </w:pPr>
                            <w:r>
                              <w:rPr>
                                <w:b/>
                                <w:sz w:val="56"/>
                                <w:szCs w:val="56"/>
                              </w:rPr>
                              <w:t>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9" o:spid="_x0000_s1084" style="position:absolute;margin-left:46.5pt;margin-top:16.2pt;width:423pt;height:63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" fillcolor="#9cf" strokecolor="blue" strokeweight="2.25pt">
                <v:shadow on="t" color="#339"/>
                <v:textbox>
                  <w:txbxContent>
                    <w:p w:rsidR="004F4219" w:rsidRPr="00A379EE" w:rsidRDefault="004F4219" w:rsidP="007E09A3"/>
                    <w:p w:rsidR="004F4219" w:rsidRPr="00A379EE" w:rsidRDefault="004F4219" w:rsidP="007E09A3"/>
                    <w:p w:rsidR="004F4219" w:rsidRDefault="004F4219" w:rsidP="007E09A3"/>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rPr>
                          <w:rFonts w:ascii="TimesNewRomanPS-BoldMT" w:hAnsi="TimesNewRomanPS-BoldMT" w:cs="TimesNewRomanPS-BoldMT"/>
                          <w:b/>
                          <w:bCs/>
                          <w:sz w:val="26"/>
                          <w:szCs w:val="26"/>
                        </w:rPr>
                      </w:pPr>
                    </w:p>
                    <w:p w:rsidR="004F4219" w:rsidRDefault="004F4219" w:rsidP="007E09A3">
                      <w:pPr>
                        <w:jc w:val="center"/>
                      </w:pPr>
                    </w:p>
                    <w:p w:rsidR="004F4219" w:rsidRDefault="004F4219" w:rsidP="007E09A3"/>
                    <w:p w:rsidR="004F4219" w:rsidRDefault="004F4219" w:rsidP="007E09A3"/>
                    <w:p w:rsidR="004F4219" w:rsidRDefault="004F4219" w:rsidP="007E09A3"/>
                    <w:p w:rsidR="004F4219" w:rsidRDefault="004F4219" w:rsidP="007E09A3"/>
                    <w:p w:rsidR="004F4219" w:rsidRPr="00A379EE" w:rsidRDefault="004F4219" w:rsidP="007E09A3">
                      <w:pPr>
                        <w:rPr>
                          <w:b/>
                          <w:sz w:val="52"/>
                          <w:szCs w:val="52"/>
                        </w:rPr>
                      </w:pPr>
                    </w:p>
                    <w:p w:rsidR="004F4219" w:rsidRPr="00C606E4" w:rsidRDefault="004F4219" w:rsidP="007E09A3">
                      <w:pPr>
                        <w:jc w:val="center"/>
                        <w:rPr>
                          <w:b/>
                          <w:sz w:val="40"/>
                          <w:szCs w:val="40"/>
                        </w:rPr>
                      </w:pPr>
                      <w:r>
                        <w:rPr>
                          <w:b/>
                          <w:sz w:val="56"/>
                          <w:szCs w:val="56"/>
                        </w:rPr>
                        <w:t>EKLER</w:t>
                      </w:r>
                    </w:p>
                  </w:txbxContent>
                </v:textbox>
              </v:rect>
            </w:pict>
          </mc:Fallback>
        </mc:AlternateContent>
      </w: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7E09A3" w:rsidRDefault="007E09A3" w:rsidP="009014C0">
      <w:pPr>
        <w:pStyle w:val="12KTimesNewRomankonubal"/>
        <w:outlineLvl w:val="0"/>
        <w:rPr>
          <w:color w:val="000080"/>
          <w:sz w:val="28"/>
        </w:rPr>
      </w:pPr>
    </w:p>
    <w:p w:rsidR="009014C0" w:rsidRPr="00407147" w:rsidRDefault="009014C0" w:rsidP="009014C0">
      <w:pPr>
        <w:pStyle w:val="12KTimesNewRomankonubal"/>
        <w:outlineLvl w:val="0"/>
        <w:rPr>
          <w:b w:val="0"/>
          <w:sz w:val="20"/>
        </w:rPr>
      </w:pPr>
      <w:r>
        <w:rPr>
          <w:color w:val="000080"/>
          <w:sz w:val="28"/>
        </w:rPr>
        <w:lastRenderedPageBreak/>
        <w:t xml:space="preserve">EK </w:t>
      </w:r>
      <w:r>
        <w:rPr>
          <w:color w:val="000080"/>
        </w:rPr>
        <w:t>1</w:t>
      </w:r>
      <w:r w:rsidRPr="008C6A9B">
        <w:rPr>
          <w:color w:val="000080"/>
          <w:sz w:val="28"/>
        </w:rPr>
        <w:t xml:space="preserve"> – </w:t>
      </w:r>
      <w:r w:rsidRPr="009014C0">
        <w:rPr>
          <w:color w:val="000080"/>
          <w:sz w:val="28"/>
        </w:rPr>
        <w:t>KURSİYER MEMNUNİYET ANKETİ</w:t>
      </w:r>
    </w:p>
    <w:p w:rsidR="009014C0" w:rsidRPr="00407147" w:rsidRDefault="009014C0" w:rsidP="009014C0">
      <w:pPr>
        <w:pStyle w:val="GvdeMetni2"/>
        <w:jc w:val="center"/>
        <w:rPr>
          <w:b/>
          <w:sz w:val="20"/>
        </w:rPr>
      </w:pPr>
      <w:r w:rsidRPr="00407147">
        <w:rPr>
          <w:b/>
          <w:sz w:val="20"/>
        </w:rPr>
        <w:t>(Kurs sonunda uygulanacaktır)</w:t>
      </w:r>
    </w:p>
    <w:p w:rsidR="009014C0" w:rsidRPr="00407147" w:rsidRDefault="009014C0" w:rsidP="009014C0">
      <w:pPr>
        <w:pStyle w:val="GvdeMetni3"/>
        <w:rPr>
          <w:sz w:val="20"/>
        </w:rPr>
      </w:pPr>
    </w:p>
    <w:p w:rsidR="009014C0" w:rsidRPr="00407147" w:rsidRDefault="009014C0" w:rsidP="009014C0">
      <w:pPr>
        <w:pStyle w:val="GvdeMetni3"/>
        <w:rPr>
          <w:sz w:val="20"/>
        </w:rPr>
      </w:pPr>
      <w:r w:rsidRPr="00407147">
        <w:rPr>
          <w:sz w:val="20"/>
        </w:rPr>
        <w:tab/>
        <w:t>Halk Eğitimi Merkezlerini geliştirmek amacı ile kullanılacak olan bu anket, alacağınız kursun kalitesinin değerlendirilmesi için kullanılacaktır. Vereceğiniz bilgiler bizim için oldukça önemlidir ve sadece eğitim-öğretimin geliştirilmesi yönünde değerlendirilecektir. Bu nedenle anketi samimi bir şekilde dolduracağınızı umar yardımlarınız için şimdiden teşekkür ederiz.</w:t>
      </w:r>
    </w:p>
    <w:p w:rsidR="009014C0" w:rsidRPr="00407147" w:rsidRDefault="009014C0" w:rsidP="009014C0">
      <w:p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Aşağıdaki kişisel bilgileri lütfen doldurunuz</w:t>
      </w:r>
    </w:p>
    <w:p w:rsidR="009014C0" w:rsidRPr="00407147" w:rsidRDefault="009014C0" w:rsidP="009014C0">
      <w:pPr>
        <w:tabs>
          <w:tab w:val="left" w:pos="614"/>
          <w:tab w:val="left" w:pos="1546"/>
          <w:tab w:val="left" w:pos="6845"/>
          <w:tab w:val="left" w:pos="7584"/>
          <w:tab w:val="left" w:pos="8342"/>
          <w:tab w:val="left" w:pos="9053"/>
          <w:tab w:val="left" w:pos="9730"/>
          <w:tab w:val="left" w:pos="10344"/>
        </w:tabs>
        <w:rPr>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6"/>
        <w:gridCol w:w="643"/>
        <w:gridCol w:w="1176"/>
        <w:gridCol w:w="735"/>
        <w:gridCol w:w="953"/>
        <w:gridCol w:w="785"/>
        <w:gridCol w:w="1971"/>
        <w:gridCol w:w="1588"/>
      </w:tblGrid>
      <w:tr w:rsidR="009014C0" w:rsidRPr="00407147" w:rsidTr="004D0752">
        <w:trPr>
          <w:trHeight w:val="233"/>
          <w:jc w:val="center"/>
        </w:trPr>
        <w:tc>
          <w:tcPr>
            <w:tcW w:w="936"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107"/>
              <w:jc w:val="center"/>
              <w:rPr>
                <w:b/>
                <w:sz w:val="20"/>
                <w:szCs w:val="20"/>
              </w:rPr>
            </w:pPr>
            <w:r w:rsidRPr="00407147">
              <w:rPr>
                <w:b/>
                <w:sz w:val="20"/>
                <w:szCs w:val="20"/>
              </w:rPr>
              <w:t>Yaşınız</w:t>
            </w:r>
          </w:p>
        </w:tc>
        <w:tc>
          <w:tcPr>
            <w:tcW w:w="1349" w:type="dxa"/>
            <w:gridSpan w:val="2"/>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r w:rsidRPr="00407147">
              <w:rPr>
                <w:b/>
                <w:sz w:val="20"/>
                <w:szCs w:val="20"/>
              </w:rPr>
              <w:t>Cinsiyetiniz</w:t>
            </w:r>
          </w:p>
        </w:tc>
        <w:tc>
          <w:tcPr>
            <w:tcW w:w="1176"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59"/>
              <w:rPr>
                <w:b/>
                <w:sz w:val="20"/>
                <w:szCs w:val="20"/>
              </w:rPr>
            </w:pPr>
            <w:r w:rsidRPr="00407147">
              <w:rPr>
                <w:b/>
                <w:sz w:val="20"/>
                <w:szCs w:val="20"/>
              </w:rPr>
              <w:t>Mesleğiniz</w:t>
            </w:r>
          </w:p>
        </w:tc>
        <w:tc>
          <w:tcPr>
            <w:tcW w:w="6031" w:type="dxa"/>
            <w:gridSpan w:val="5"/>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r w:rsidRPr="00407147">
              <w:rPr>
                <w:b/>
                <w:sz w:val="20"/>
                <w:szCs w:val="20"/>
              </w:rPr>
              <w:t>Öğrenim Durumu</w:t>
            </w:r>
          </w:p>
        </w:tc>
      </w:tr>
      <w:tr w:rsidR="009014C0" w:rsidRPr="00407147" w:rsidTr="004D0752">
        <w:trPr>
          <w:trHeight w:val="384"/>
          <w:jc w:val="center"/>
        </w:trPr>
        <w:tc>
          <w:tcPr>
            <w:tcW w:w="936" w:type="dxa"/>
            <w:vMerge w:val="restart"/>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107"/>
              <w:rPr>
                <w:b/>
                <w:sz w:val="20"/>
                <w:szCs w:val="20"/>
              </w:rPr>
            </w:pPr>
          </w:p>
        </w:tc>
        <w:tc>
          <w:tcPr>
            <w:tcW w:w="706"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r w:rsidRPr="00407147">
              <w:rPr>
                <w:b/>
                <w:sz w:val="20"/>
                <w:szCs w:val="20"/>
              </w:rPr>
              <w:t>K</w:t>
            </w:r>
          </w:p>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p>
        </w:tc>
        <w:tc>
          <w:tcPr>
            <w:tcW w:w="643"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r w:rsidRPr="00407147">
              <w:rPr>
                <w:b/>
                <w:sz w:val="20"/>
                <w:szCs w:val="20"/>
              </w:rPr>
              <w:t>E</w:t>
            </w:r>
          </w:p>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p>
        </w:tc>
        <w:tc>
          <w:tcPr>
            <w:tcW w:w="1176" w:type="dxa"/>
            <w:vMerge w:val="restart"/>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b/>
                <w:sz w:val="20"/>
                <w:szCs w:val="20"/>
              </w:rPr>
            </w:pPr>
          </w:p>
        </w:tc>
        <w:tc>
          <w:tcPr>
            <w:tcW w:w="735"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Pr>
                <w:b/>
                <w:sz w:val="20"/>
                <w:szCs w:val="20"/>
              </w:rPr>
            </w:pPr>
            <w:r w:rsidRPr="00407147">
              <w:rPr>
                <w:b/>
                <w:sz w:val="20"/>
                <w:szCs w:val="20"/>
              </w:rPr>
              <w:t>Okur Yazar</w:t>
            </w:r>
          </w:p>
        </w:tc>
        <w:tc>
          <w:tcPr>
            <w:tcW w:w="953"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ight="-111"/>
              <w:rPr>
                <w:b/>
                <w:sz w:val="20"/>
                <w:szCs w:val="20"/>
              </w:rPr>
            </w:pPr>
            <w:r w:rsidRPr="00407147">
              <w:rPr>
                <w:b/>
                <w:sz w:val="20"/>
                <w:szCs w:val="20"/>
              </w:rPr>
              <w:t>İlköğretim</w:t>
            </w:r>
          </w:p>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ight="-111"/>
              <w:rPr>
                <w:b/>
                <w:sz w:val="20"/>
                <w:szCs w:val="20"/>
              </w:rPr>
            </w:pPr>
          </w:p>
        </w:tc>
        <w:tc>
          <w:tcPr>
            <w:tcW w:w="785"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ight="-49"/>
              <w:rPr>
                <w:b/>
                <w:sz w:val="20"/>
                <w:szCs w:val="20"/>
              </w:rPr>
            </w:pPr>
            <w:r w:rsidRPr="00407147">
              <w:rPr>
                <w:b/>
                <w:sz w:val="20"/>
                <w:szCs w:val="20"/>
              </w:rPr>
              <w:t>Lise ve Dengi</w:t>
            </w:r>
          </w:p>
        </w:tc>
        <w:tc>
          <w:tcPr>
            <w:tcW w:w="1971" w:type="dxa"/>
            <w:vAlign w:val="center"/>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38"/>
              <w:rPr>
                <w:b/>
                <w:sz w:val="20"/>
                <w:szCs w:val="20"/>
              </w:rPr>
            </w:pPr>
            <w:r w:rsidRPr="00407147">
              <w:rPr>
                <w:b/>
                <w:sz w:val="20"/>
                <w:szCs w:val="20"/>
              </w:rPr>
              <w:t xml:space="preserve">Yüksek Öğrenim (Ön lisans, Lisans) </w:t>
            </w:r>
            <w:r>
              <w:rPr>
                <w:b/>
                <w:sz w:val="20"/>
                <w:szCs w:val="20"/>
              </w:rPr>
              <w:t>B</w:t>
            </w:r>
            <w:r w:rsidRPr="00407147">
              <w:rPr>
                <w:b/>
                <w:sz w:val="20"/>
                <w:szCs w:val="20"/>
              </w:rPr>
              <w:t>elirtiniz</w:t>
            </w:r>
          </w:p>
        </w:tc>
        <w:tc>
          <w:tcPr>
            <w:tcW w:w="1588" w:type="dxa"/>
            <w:vAlign w:val="center"/>
          </w:tcPr>
          <w:p w:rsidR="009014C0" w:rsidRPr="00407147" w:rsidRDefault="009014C0" w:rsidP="004D0752">
            <w:pPr>
              <w:tabs>
                <w:tab w:val="left" w:pos="1546"/>
                <w:tab w:val="left" w:pos="6845"/>
                <w:tab w:val="left" w:pos="7584"/>
                <w:tab w:val="left" w:pos="8342"/>
                <w:tab w:val="left" w:pos="9053"/>
                <w:tab w:val="left" w:pos="9730"/>
                <w:tab w:val="left" w:pos="10344"/>
              </w:tabs>
              <w:ind w:left="-67" w:right="-41"/>
              <w:rPr>
                <w:b/>
                <w:sz w:val="20"/>
                <w:szCs w:val="20"/>
              </w:rPr>
            </w:pPr>
            <w:proofErr w:type="gramStart"/>
            <w:r w:rsidRPr="00407147">
              <w:rPr>
                <w:b/>
                <w:sz w:val="20"/>
                <w:szCs w:val="20"/>
              </w:rPr>
              <w:t>Diğer(</w:t>
            </w:r>
            <w:proofErr w:type="gramEnd"/>
            <w:r w:rsidRPr="00407147">
              <w:rPr>
                <w:b/>
                <w:sz w:val="20"/>
                <w:szCs w:val="20"/>
              </w:rPr>
              <w:t>Belirtiniz)</w:t>
            </w:r>
          </w:p>
          <w:p w:rsidR="009014C0" w:rsidRPr="00407147" w:rsidRDefault="009014C0" w:rsidP="004D0752">
            <w:pPr>
              <w:tabs>
                <w:tab w:val="left" w:pos="1546"/>
                <w:tab w:val="left" w:pos="6845"/>
                <w:tab w:val="left" w:pos="7584"/>
                <w:tab w:val="left" w:pos="8342"/>
                <w:tab w:val="left" w:pos="9053"/>
                <w:tab w:val="left" w:pos="9730"/>
                <w:tab w:val="left" w:pos="10344"/>
              </w:tabs>
              <w:ind w:left="-67" w:right="-41"/>
              <w:rPr>
                <w:b/>
                <w:sz w:val="20"/>
                <w:szCs w:val="20"/>
              </w:rPr>
            </w:pPr>
          </w:p>
        </w:tc>
      </w:tr>
      <w:tr w:rsidR="009014C0" w:rsidRPr="00407147" w:rsidTr="004D0752">
        <w:trPr>
          <w:trHeight w:val="312"/>
          <w:jc w:val="center"/>
        </w:trPr>
        <w:tc>
          <w:tcPr>
            <w:tcW w:w="936"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706"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43"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1176"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735"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Pr>
                <w:sz w:val="20"/>
                <w:szCs w:val="20"/>
              </w:rPr>
            </w:pPr>
          </w:p>
        </w:tc>
        <w:tc>
          <w:tcPr>
            <w:tcW w:w="953"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Pr>
                <w:sz w:val="20"/>
                <w:szCs w:val="20"/>
              </w:rPr>
            </w:pPr>
          </w:p>
        </w:tc>
        <w:tc>
          <w:tcPr>
            <w:tcW w:w="785"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Pr>
                <w:sz w:val="20"/>
                <w:szCs w:val="20"/>
              </w:rPr>
            </w:pPr>
          </w:p>
        </w:tc>
        <w:tc>
          <w:tcPr>
            <w:tcW w:w="1971"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firstLine="67"/>
              <w:rPr>
                <w:sz w:val="20"/>
                <w:szCs w:val="20"/>
              </w:rPr>
            </w:pPr>
          </w:p>
        </w:tc>
        <w:tc>
          <w:tcPr>
            <w:tcW w:w="1588" w:type="dxa"/>
            <w:vMerge w:val="restart"/>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ind w:left="-67"/>
              <w:rPr>
                <w:sz w:val="20"/>
                <w:szCs w:val="20"/>
              </w:rPr>
            </w:pPr>
          </w:p>
        </w:tc>
      </w:tr>
      <w:tr w:rsidR="009014C0" w:rsidRPr="00407147" w:rsidTr="004D0752">
        <w:trPr>
          <w:trHeight w:val="232"/>
          <w:jc w:val="center"/>
        </w:trPr>
        <w:tc>
          <w:tcPr>
            <w:tcW w:w="936"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706"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43"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1176"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735"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953"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785"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1971"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1588" w:type="dxa"/>
            <w:vMerge/>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bl>
    <w:p w:rsidR="009014C0" w:rsidRPr="00407147" w:rsidRDefault="009014C0" w:rsidP="009014C0">
      <w:pPr>
        <w:tabs>
          <w:tab w:val="left" w:pos="614"/>
          <w:tab w:val="left" w:pos="1546"/>
          <w:tab w:val="left" w:pos="9730"/>
          <w:tab w:val="left" w:pos="10344"/>
        </w:tabs>
        <w:ind w:left="482"/>
        <w:rPr>
          <w:sz w:val="20"/>
          <w:szCs w:val="20"/>
        </w:rPr>
      </w:pPr>
      <w:r w:rsidRPr="00407147">
        <w:rPr>
          <w:sz w:val="20"/>
          <w:szCs w:val="20"/>
        </w:rPr>
        <w:tab/>
      </w:r>
      <w:r w:rsidRPr="00407147">
        <w:rPr>
          <w:sz w:val="20"/>
          <w:szCs w:val="20"/>
        </w:rPr>
        <w:tab/>
        <w:t xml:space="preserve">                                                                                      </w:t>
      </w:r>
      <w:r>
        <w:rPr>
          <w:sz w:val="20"/>
          <w:szCs w:val="20"/>
        </w:rPr>
        <w:t xml:space="preserve">                          </w:t>
      </w:r>
      <w:r w:rsidRPr="00407147">
        <w:rPr>
          <w:sz w:val="20"/>
          <w:szCs w:val="20"/>
        </w:rPr>
        <w:t>Evet</w:t>
      </w:r>
      <w:r>
        <w:rPr>
          <w:sz w:val="20"/>
          <w:szCs w:val="20"/>
        </w:rPr>
        <w:t xml:space="preserve">  </w:t>
      </w:r>
      <w:r w:rsidRPr="00407147">
        <w:rPr>
          <w:sz w:val="20"/>
          <w:szCs w:val="20"/>
        </w:rPr>
        <w:t xml:space="preserve"> </w:t>
      </w:r>
      <w:r>
        <w:rPr>
          <w:sz w:val="20"/>
          <w:szCs w:val="20"/>
        </w:rPr>
        <w:t xml:space="preserve"> </w:t>
      </w:r>
      <w:r w:rsidRPr="00407147">
        <w:rPr>
          <w:sz w:val="20"/>
          <w:szCs w:val="20"/>
        </w:rPr>
        <w:t xml:space="preserve">Hayır </w:t>
      </w:r>
      <w:r>
        <w:rPr>
          <w:sz w:val="20"/>
          <w:szCs w:val="20"/>
        </w:rPr>
        <w:t xml:space="preserve">   K</w:t>
      </w:r>
      <w:r w:rsidRPr="00407147">
        <w:rPr>
          <w:sz w:val="20"/>
          <w:szCs w:val="20"/>
        </w:rPr>
        <w:t xml:space="preserve">ısmen  </w:t>
      </w:r>
      <w:r>
        <w:rPr>
          <w:sz w:val="20"/>
          <w:szCs w:val="20"/>
        </w:rPr>
        <w:t xml:space="preserve"> </w:t>
      </w:r>
      <w:r w:rsidRPr="00407147">
        <w:rPr>
          <w:sz w:val="20"/>
          <w:szCs w:val="20"/>
        </w:rPr>
        <w:t xml:space="preserve"> </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704"/>
        <w:gridCol w:w="853"/>
        <w:gridCol w:w="676"/>
      </w:tblGrid>
      <w:tr w:rsidR="009014C0" w:rsidRPr="00407147" w:rsidTr="004D0752">
        <w:trPr>
          <w:trHeight w:val="465"/>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Halk Eğitimi Merkezinden aldığınız bu eğitim amacınızı gerçekleştirdi mi?</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Halk Eğitimi Merkezlerini yakınlarınıza ve diğer kişilere tavsiye etmeyi düşünüyor musunuz?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Halk Eğitimi Merkezlerinin eğitim ve öğretimle ilgili değişim ve gelişmeleri takip ettiğini düşünüyor musunuz?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692"/>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Aldığınız bu eğitimin sonunda Halk Eğitimi Merkezinde görev alan kurs öğretmenlerinin yeterli olduğunu düşünüyor musunuz?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 xml:space="preserve">Merkezin yönetici ve eğiticileri dışında kalan diğer personel </w:t>
            </w:r>
            <w:proofErr w:type="gramStart"/>
            <w:r w:rsidRPr="00407147">
              <w:rPr>
                <w:sz w:val="20"/>
                <w:szCs w:val="20"/>
              </w:rPr>
              <w:t>de  işlerinizi</w:t>
            </w:r>
            <w:proofErr w:type="gramEnd"/>
            <w:r w:rsidRPr="00407147">
              <w:rPr>
                <w:sz w:val="20"/>
                <w:szCs w:val="20"/>
              </w:rPr>
              <w:t xml:space="preserve"> kolaylaştırmak için size yardımcı oldu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692"/>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Merkezin daha iyi iş görmesini sağlamak bakımından yönetici ve eğiticilerin yeterince çalıştıklarını gözlediniz mi?</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Halk Eğitimi Merkezinin faaliyetleri toplumun kültürel ve sosyal ihtiyaçlarını destekliyor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226"/>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Kursta size anlatılan konuları anlamakta zorlandınız mı?</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65"/>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ind w:hanging="287"/>
              <w:rPr>
                <w:sz w:val="20"/>
                <w:szCs w:val="20"/>
              </w:rPr>
            </w:pPr>
            <w:r w:rsidRPr="00407147">
              <w:rPr>
                <w:sz w:val="20"/>
                <w:szCs w:val="20"/>
              </w:rPr>
              <w:t>Halk Eğitim Merkezimizde sizi huzursuz eden durumlar oldu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Merkezinde açılan kursların halkın beklentilerini karşıladığını düşünüyor musunuz?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Merkezinde aldığınız eğitim çalışma hayatınıza katkı sağlayacak mı?</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65"/>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Merkezinde kursiyerleri ilgilendiren konular hakkındaki duyurular zamanında yapılıyor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Merkezinde sınavların değerlendirilmesinde adil davranıldığına inanıyor musunuz?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51"/>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Merkezinde yeterince sosyal ve kültürel faaliyetler düzenleniyor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692"/>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 Merkezimizde kurs ve kursiyerlerden kaynaklanan sorunlar müdür veya müdür yardımcıları tarafından dikkate alınıyor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692"/>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Merkezi yöneticileri sınıfları ziyaret ediyor mu, varsa eksik ve aksakların giderilmesi için çalışmalar yapıyor mu?</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r w:rsidR="009014C0" w:rsidRPr="00407147" w:rsidTr="004D0752">
        <w:trPr>
          <w:trHeight w:val="465"/>
          <w:jc w:val="center"/>
        </w:trPr>
        <w:tc>
          <w:tcPr>
            <w:tcW w:w="7125" w:type="dxa"/>
          </w:tcPr>
          <w:p w:rsidR="009014C0" w:rsidRPr="00407147" w:rsidRDefault="009014C0" w:rsidP="001B64A6">
            <w:pPr>
              <w:numPr>
                <w:ilvl w:val="0"/>
                <w:numId w:val="14"/>
              </w:numPr>
              <w:tabs>
                <w:tab w:val="left" w:pos="614"/>
                <w:tab w:val="left" w:pos="1546"/>
                <w:tab w:val="left" w:pos="6845"/>
                <w:tab w:val="left" w:pos="7584"/>
                <w:tab w:val="left" w:pos="8342"/>
                <w:tab w:val="left" w:pos="9053"/>
                <w:tab w:val="left" w:pos="9730"/>
                <w:tab w:val="left" w:pos="10344"/>
              </w:tabs>
              <w:rPr>
                <w:sz w:val="20"/>
                <w:szCs w:val="20"/>
              </w:rPr>
            </w:pPr>
            <w:r w:rsidRPr="00407147">
              <w:rPr>
                <w:sz w:val="20"/>
                <w:szCs w:val="20"/>
              </w:rPr>
              <w:t>Halk Eğitimi Merkezlerinde açılan diğer kurs ve etkinliklere katılmak ister misiniz?</w:t>
            </w:r>
          </w:p>
        </w:tc>
        <w:tc>
          <w:tcPr>
            <w:tcW w:w="704"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853"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c>
          <w:tcPr>
            <w:tcW w:w="676" w:type="dxa"/>
          </w:tcPr>
          <w:p w:rsidR="009014C0" w:rsidRPr="00407147" w:rsidRDefault="009014C0" w:rsidP="004D0752">
            <w:pPr>
              <w:tabs>
                <w:tab w:val="left" w:pos="614"/>
                <w:tab w:val="left" w:pos="1546"/>
                <w:tab w:val="left" w:pos="6845"/>
                <w:tab w:val="left" w:pos="7584"/>
                <w:tab w:val="left" w:pos="8342"/>
                <w:tab w:val="left" w:pos="9053"/>
                <w:tab w:val="left" w:pos="9730"/>
                <w:tab w:val="left" w:pos="10344"/>
              </w:tabs>
              <w:rPr>
                <w:sz w:val="20"/>
                <w:szCs w:val="20"/>
              </w:rPr>
            </w:pPr>
          </w:p>
        </w:tc>
      </w:tr>
    </w:tbl>
    <w:p w:rsidR="009014C0" w:rsidRDefault="009014C0" w:rsidP="009014C0">
      <w:pPr>
        <w:rPr>
          <w:sz w:val="20"/>
          <w:szCs w:val="20"/>
        </w:rPr>
      </w:pPr>
    </w:p>
    <w:p w:rsidR="009014C0" w:rsidRPr="00407147" w:rsidRDefault="009014C0" w:rsidP="009014C0">
      <w:pPr>
        <w:rPr>
          <w:sz w:val="20"/>
          <w:szCs w:val="20"/>
        </w:rPr>
      </w:pPr>
      <w:r w:rsidRPr="00407147">
        <w:rPr>
          <w:sz w:val="20"/>
          <w:szCs w:val="20"/>
        </w:rPr>
        <w:t>18-Bunların dışında eklemek istediğiniz bilgiler varsa lütfen yazınız.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014C0" w:rsidRPr="00164810" w:rsidTr="004D0752">
        <w:trPr>
          <w:trHeight w:val="410"/>
        </w:trPr>
        <w:tc>
          <w:tcPr>
            <w:tcW w:w="9014" w:type="dxa"/>
          </w:tcPr>
          <w:p w:rsidR="009014C0" w:rsidRPr="00164810" w:rsidRDefault="009014C0" w:rsidP="004D0752">
            <w:pPr>
              <w:rPr>
                <w:sz w:val="20"/>
                <w:szCs w:val="20"/>
              </w:rPr>
            </w:pPr>
          </w:p>
          <w:p w:rsidR="009014C0" w:rsidRPr="00164810" w:rsidRDefault="009014C0" w:rsidP="004D0752">
            <w:pPr>
              <w:rPr>
                <w:sz w:val="20"/>
                <w:szCs w:val="20"/>
              </w:rPr>
            </w:pPr>
          </w:p>
        </w:tc>
      </w:tr>
    </w:tbl>
    <w:p w:rsidR="009014C0" w:rsidRDefault="009014C0" w:rsidP="009014C0">
      <w:pPr>
        <w:pStyle w:val="KonuBal"/>
        <w:rPr>
          <w:b w:val="0"/>
          <w:bCs w:val="0"/>
          <w:sz w:val="20"/>
          <w:szCs w:val="20"/>
        </w:rPr>
      </w:pPr>
    </w:p>
    <w:p w:rsidR="009014C0" w:rsidRDefault="009014C0" w:rsidP="009014C0">
      <w:pPr>
        <w:pStyle w:val="KonuBal"/>
        <w:rPr>
          <w:sz w:val="20"/>
          <w:szCs w:val="20"/>
        </w:rPr>
      </w:pPr>
    </w:p>
    <w:p w:rsidR="009014C0" w:rsidRPr="00AD01FD" w:rsidRDefault="009014C0" w:rsidP="009014C0">
      <w:pPr>
        <w:pStyle w:val="KonuBal"/>
        <w:jc w:val="left"/>
        <w:rPr>
          <w:sz w:val="20"/>
          <w:szCs w:val="20"/>
        </w:rPr>
      </w:pPr>
      <w:r>
        <w:rPr>
          <w:color w:val="000080"/>
        </w:rPr>
        <w:t>EK 2</w:t>
      </w:r>
      <w:r w:rsidRPr="008C6A9B">
        <w:rPr>
          <w:color w:val="000080"/>
        </w:rPr>
        <w:t xml:space="preserve"> – </w:t>
      </w:r>
      <w:r w:rsidRPr="009014C0">
        <w:rPr>
          <w:color w:val="000080"/>
        </w:rPr>
        <w:t>KURSİYER MEVCUT DURUM ANKETİ</w:t>
      </w:r>
    </w:p>
    <w:p w:rsidR="009014C0" w:rsidRDefault="009014C0" w:rsidP="009014C0">
      <w:pPr>
        <w:pStyle w:val="2BALIK"/>
        <w:rPr>
          <w:sz w:val="20"/>
          <w:szCs w:val="20"/>
        </w:rPr>
      </w:pPr>
    </w:p>
    <w:p w:rsidR="009014C0" w:rsidRPr="00AD01FD" w:rsidRDefault="009014C0" w:rsidP="009014C0">
      <w:pPr>
        <w:jc w:val="center"/>
        <w:rPr>
          <w:b/>
          <w:bCs/>
          <w:sz w:val="20"/>
          <w:szCs w:val="20"/>
        </w:rPr>
      </w:pPr>
      <w:r w:rsidRPr="00AD01FD">
        <w:rPr>
          <w:b/>
          <w:bCs/>
          <w:sz w:val="20"/>
          <w:szCs w:val="20"/>
        </w:rPr>
        <w:t xml:space="preserve"> (Kurs süresinin ilk ¼’lük zaman diliminde uygulanacak)</w:t>
      </w:r>
    </w:p>
    <w:p w:rsidR="009014C0" w:rsidRPr="00AD01FD" w:rsidRDefault="009014C0" w:rsidP="009014C0">
      <w:pPr>
        <w:rPr>
          <w:sz w:val="20"/>
          <w:szCs w:val="20"/>
        </w:rPr>
      </w:pPr>
    </w:p>
    <w:p w:rsidR="009014C0" w:rsidRPr="00AD01FD" w:rsidRDefault="009014C0" w:rsidP="009014C0">
      <w:pPr>
        <w:ind w:firstLine="748"/>
        <w:jc w:val="both"/>
        <w:rPr>
          <w:sz w:val="20"/>
          <w:szCs w:val="20"/>
        </w:rPr>
      </w:pPr>
      <w:r w:rsidRPr="00AD01FD">
        <w:rPr>
          <w:sz w:val="20"/>
          <w:szCs w:val="20"/>
        </w:rPr>
        <w:t>Halk Eğitim Merkezinin geliştirmek amacı ile kullanılacak olan bu anket, alacağınız kursun kalitesinin değerlendirilmesi için kullanılacaktır. Vereceğiniz bilgiler bizim için oldukça önemlidir ve sadece eğitim-öğretimin geliştirilmesi yönünde değerlendirilecektir. Bu nedenle anketi samimi bir şekilde dolduracağınızı umar yardımlarınız için şimdiden teşekkür ederiz.</w:t>
      </w:r>
    </w:p>
    <w:p w:rsidR="009014C0" w:rsidRPr="00AD01FD" w:rsidRDefault="009014C0" w:rsidP="009014C0">
      <w:pPr>
        <w:ind w:firstLine="748"/>
        <w:jc w:val="both"/>
        <w:rPr>
          <w:sz w:val="20"/>
          <w:szCs w:val="20"/>
        </w:rPr>
      </w:pPr>
      <w:r w:rsidRPr="00AD01FD">
        <w:rPr>
          <w:sz w:val="20"/>
          <w:szCs w:val="20"/>
        </w:rPr>
        <w:t>Aşağıdaki kişisel bilgileri lütfen doldurunuz.</w:t>
      </w:r>
    </w:p>
    <w:p w:rsidR="009014C0" w:rsidRPr="00E86131" w:rsidRDefault="009014C0" w:rsidP="009014C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550"/>
        <w:gridCol w:w="528"/>
        <w:gridCol w:w="940"/>
        <w:gridCol w:w="1102"/>
        <w:gridCol w:w="917"/>
        <w:gridCol w:w="734"/>
        <w:gridCol w:w="2019"/>
        <w:gridCol w:w="1468"/>
      </w:tblGrid>
      <w:tr w:rsidR="009014C0" w:rsidTr="004D0752">
        <w:trPr>
          <w:trHeight w:val="239"/>
        </w:trPr>
        <w:tc>
          <w:tcPr>
            <w:tcW w:w="443" w:type="pct"/>
            <w:vAlign w:val="center"/>
          </w:tcPr>
          <w:p w:rsidR="009014C0" w:rsidRDefault="009014C0" w:rsidP="004D0752">
            <w:pPr>
              <w:jc w:val="center"/>
              <w:rPr>
                <w:sz w:val="18"/>
              </w:rPr>
            </w:pPr>
            <w:r>
              <w:rPr>
                <w:sz w:val="18"/>
              </w:rPr>
              <w:t>Yaşınız</w:t>
            </w:r>
          </w:p>
        </w:tc>
        <w:tc>
          <w:tcPr>
            <w:tcW w:w="596" w:type="pct"/>
            <w:gridSpan w:val="2"/>
            <w:vAlign w:val="center"/>
          </w:tcPr>
          <w:p w:rsidR="009014C0" w:rsidRDefault="009014C0" w:rsidP="004D0752">
            <w:pPr>
              <w:jc w:val="center"/>
              <w:rPr>
                <w:sz w:val="18"/>
              </w:rPr>
            </w:pPr>
            <w:r>
              <w:rPr>
                <w:sz w:val="18"/>
              </w:rPr>
              <w:t>Cinsiyetiniz</w:t>
            </w:r>
          </w:p>
        </w:tc>
        <w:tc>
          <w:tcPr>
            <w:tcW w:w="518" w:type="pct"/>
            <w:vAlign w:val="center"/>
          </w:tcPr>
          <w:p w:rsidR="009014C0" w:rsidRDefault="009014C0" w:rsidP="004D0752">
            <w:pPr>
              <w:jc w:val="center"/>
              <w:rPr>
                <w:sz w:val="18"/>
              </w:rPr>
            </w:pPr>
            <w:r>
              <w:rPr>
                <w:sz w:val="18"/>
              </w:rPr>
              <w:t>Mesleğiniz</w:t>
            </w:r>
          </w:p>
        </w:tc>
        <w:tc>
          <w:tcPr>
            <w:tcW w:w="3443" w:type="pct"/>
            <w:gridSpan w:val="5"/>
            <w:vAlign w:val="center"/>
          </w:tcPr>
          <w:p w:rsidR="009014C0" w:rsidRDefault="009014C0" w:rsidP="004D0752">
            <w:pPr>
              <w:jc w:val="center"/>
              <w:rPr>
                <w:sz w:val="18"/>
              </w:rPr>
            </w:pPr>
            <w:r>
              <w:rPr>
                <w:sz w:val="18"/>
              </w:rPr>
              <w:t>Öğrenim Durumu</w:t>
            </w:r>
          </w:p>
        </w:tc>
      </w:tr>
      <w:tr w:rsidR="009014C0" w:rsidTr="004D0752">
        <w:trPr>
          <w:cantSplit/>
          <w:trHeight w:val="134"/>
        </w:trPr>
        <w:tc>
          <w:tcPr>
            <w:tcW w:w="443" w:type="pct"/>
            <w:vMerge w:val="restart"/>
            <w:vAlign w:val="center"/>
          </w:tcPr>
          <w:p w:rsidR="009014C0" w:rsidRDefault="009014C0" w:rsidP="004D0752">
            <w:pPr>
              <w:jc w:val="center"/>
              <w:rPr>
                <w:sz w:val="18"/>
              </w:rPr>
            </w:pPr>
          </w:p>
        </w:tc>
        <w:tc>
          <w:tcPr>
            <w:tcW w:w="304" w:type="pct"/>
            <w:vAlign w:val="center"/>
          </w:tcPr>
          <w:p w:rsidR="009014C0" w:rsidRDefault="009014C0" w:rsidP="004D0752">
            <w:pPr>
              <w:jc w:val="center"/>
              <w:rPr>
                <w:sz w:val="18"/>
              </w:rPr>
            </w:pPr>
            <w:r>
              <w:rPr>
                <w:sz w:val="18"/>
              </w:rPr>
              <w:t>K</w:t>
            </w:r>
          </w:p>
        </w:tc>
        <w:tc>
          <w:tcPr>
            <w:tcW w:w="292" w:type="pct"/>
            <w:vAlign w:val="center"/>
          </w:tcPr>
          <w:p w:rsidR="009014C0" w:rsidRDefault="009014C0" w:rsidP="004D0752">
            <w:pPr>
              <w:jc w:val="center"/>
              <w:rPr>
                <w:sz w:val="18"/>
              </w:rPr>
            </w:pPr>
            <w:r>
              <w:rPr>
                <w:sz w:val="18"/>
              </w:rPr>
              <w:t>E</w:t>
            </w:r>
          </w:p>
        </w:tc>
        <w:tc>
          <w:tcPr>
            <w:tcW w:w="518" w:type="pct"/>
            <w:vMerge w:val="restart"/>
            <w:vAlign w:val="center"/>
          </w:tcPr>
          <w:p w:rsidR="009014C0" w:rsidRDefault="009014C0" w:rsidP="004D0752">
            <w:pPr>
              <w:jc w:val="center"/>
              <w:rPr>
                <w:sz w:val="18"/>
              </w:rPr>
            </w:pPr>
          </w:p>
        </w:tc>
        <w:tc>
          <w:tcPr>
            <w:tcW w:w="608" w:type="pct"/>
            <w:vAlign w:val="center"/>
          </w:tcPr>
          <w:p w:rsidR="009014C0" w:rsidRDefault="009014C0" w:rsidP="004D0752">
            <w:pPr>
              <w:jc w:val="center"/>
              <w:rPr>
                <w:sz w:val="18"/>
              </w:rPr>
            </w:pPr>
            <w:r>
              <w:rPr>
                <w:sz w:val="18"/>
              </w:rPr>
              <w:t>Okur Yazar</w:t>
            </w:r>
          </w:p>
        </w:tc>
        <w:tc>
          <w:tcPr>
            <w:tcW w:w="506" w:type="pct"/>
            <w:vAlign w:val="center"/>
          </w:tcPr>
          <w:p w:rsidR="009014C0" w:rsidRDefault="009014C0" w:rsidP="004D0752">
            <w:pPr>
              <w:jc w:val="center"/>
              <w:rPr>
                <w:sz w:val="18"/>
              </w:rPr>
            </w:pPr>
            <w:r>
              <w:rPr>
                <w:sz w:val="18"/>
              </w:rPr>
              <w:t>İlköğretim</w:t>
            </w:r>
          </w:p>
        </w:tc>
        <w:tc>
          <w:tcPr>
            <w:tcW w:w="405" w:type="pct"/>
            <w:vAlign w:val="center"/>
          </w:tcPr>
          <w:p w:rsidR="009014C0" w:rsidRDefault="009014C0" w:rsidP="004D0752">
            <w:pPr>
              <w:jc w:val="center"/>
              <w:rPr>
                <w:sz w:val="18"/>
              </w:rPr>
            </w:pPr>
            <w:r>
              <w:rPr>
                <w:sz w:val="18"/>
              </w:rPr>
              <w:t>Lise ve Dengi</w:t>
            </w:r>
          </w:p>
        </w:tc>
        <w:tc>
          <w:tcPr>
            <w:tcW w:w="1114" w:type="pct"/>
            <w:vAlign w:val="center"/>
          </w:tcPr>
          <w:p w:rsidR="009014C0" w:rsidRDefault="009014C0" w:rsidP="004D0752">
            <w:pPr>
              <w:jc w:val="center"/>
              <w:rPr>
                <w:sz w:val="18"/>
              </w:rPr>
            </w:pPr>
            <w:r>
              <w:rPr>
                <w:sz w:val="18"/>
              </w:rPr>
              <w:t>Yüksek Öğrenim (Ön Lisans, Lisans) Belirtiniz</w:t>
            </w:r>
          </w:p>
        </w:tc>
        <w:tc>
          <w:tcPr>
            <w:tcW w:w="810" w:type="pct"/>
            <w:vAlign w:val="center"/>
          </w:tcPr>
          <w:p w:rsidR="009014C0" w:rsidRDefault="009014C0" w:rsidP="004D0752">
            <w:pPr>
              <w:jc w:val="center"/>
              <w:rPr>
                <w:sz w:val="18"/>
              </w:rPr>
            </w:pPr>
            <w:r>
              <w:rPr>
                <w:sz w:val="18"/>
              </w:rPr>
              <w:t>Diğer (Belirtiniz)</w:t>
            </w:r>
          </w:p>
        </w:tc>
      </w:tr>
      <w:tr w:rsidR="009014C0" w:rsidTr="004D0752">
        <w:trPr>
          <w:cantSplit/>
          <w:trHeight w:val="135"/>
        </w:trPr>
        <w:tc>
          <w:tcPr>
            <w:tcW w:w="443" w:type="pct"/>
            <w:vMerge/>
            <w:vAlign w:val="center"/>
          </w:tcPr>
          <w:p w:rsidR="009014C0" w:rsidRDefault="009014C0" w:rsidP="004D0752">
            <w:pPr>
              <w:jc w:val="center"/>
              <w:rPr>
                <w:sz w:val="18"/>
              </w:rPr>
            </w:pPr>
          </w:p>
        </w:tc>
        <w:tc>
          <w:tcPr>
            <w:tcW w:w="304" w:type="pct"/>
            <w:vAlign w:val="center"/>
          </w:tcPr>
          <w:p w:rsidR="009014C0" w:rsidRDefault="009014C0" w:rsidP="004D0752">
            <w:pPr>
              <w:jc w:val="center"/>
              <w:rPr>
                <w:sz w:val="18"/>
              </w:rPr>
            </w:pPr>
          </w:p>
        </w:tc>
        <w:tc>
          <w:tcPr>
            <w:tcW w:w="292" w:type="pct"/>
            <w:vAlign w:val="center"/>
          </w:tcPr>
          <w:p w:rsidR="009014C0" w:rsidRDefault="009014C0" w:rsidP="004D0752">
            <w:pPr>
              <w:jc w:val="center"/>
              <w:rPr>
                <w:sz w:val="18"/>
              </w:rPr>
            </w:pPr>
          </w:p>
        </w:tc>
        <w:tc>
          <w:tcPr>
            <w:tcW w:w="518" w:type="pct"/>
            <w:vMerge/>
            <w:vAlign w:val="center"/>
          </w:tcPr>
          <w:p w:rsidR="009014C0" w:rsidRDefault="009014C0" w:rsidP="004D0752">
            <w:pPr>
              <w:jc w:val="center"/>
              <w:rPr>
                <w:sz w:val="18"/>
              </w:rPr>
            </w:pPr>
          </w:p>
        </w:tc>
        <w:tc>
          <w:tcPr>
            <w:tcW w:w="608" w:type="pct"/>
            <w:vAlign w:val="center"/>
          </w:tcPr>
          <w:p w:rsidR="009014C0" w:rsidRDefault="009014C0" w:rsidP="004D0752">
            <w:pPr>
              <w:jc w:val="center"/>
              <w:rPr>
                <w:sz w:val="18"/>
              </w:rPr>
            </w:pPr>
          </w:p>
        </w:tc>
        <w:tc>
          <w:tcPr>
            <w:tcW w:w="506" w:type="pct"/>
            <w:vAlign w:val="center"/>
          </w:tcPr>
          <w:p w:rsidR="009014C0" w:rsidRDefault="009014C0" w:rsidP="004D0752">
            <w:pPr>
              <w:jc w:val="center"/>
              <w:rPr>
                <w:sz w:val="18"/>
              </w:rPr>
            </w:pPr>
          </w:p>
        </w:tc>
        <w:tc>
          <w:tcPr>
            <w:tcW w:w="405" w:type="pct"/>
            <w:vAlign w:val="center"/>
          </w:tcPr>
          <w:p w:rsidR="009014C0" w:rsidRDefault="009014C0" w:rsidP="004D0752">
            <w:pPr>
              <w:jc w:val="center"/>
              <w:rPr>
                <w:sz w:val="18"/>
              </w:rPr>
            </w:pPr>
          </w:p>
        </w:tc>
        <w:tc>
          <w:tcPr>
            <w:tcW w:w="1114" w:type="pct"/>
            <w:vAlign w:val="center"/>
          </w:tcPr>
          <w:p w:rsidR="009014C0" w:rsidRDefault="009014C0" w:rsidP="004D0752">
            <w:pPr>
              <w:jc w:val="center"/>
              <w:rPr>
                <w:sz w:val="18"/>
              </w:rPr>
            </w:pPr>
          </w:p>
        </w:tc>
        <w:tc>
          <w:tcPr>
            <w:tcW w:w="810" w:type="pct"/>
            <w:vAlign w:val="center"/>
          </w:tcPr>
          <w:p w:rsidR="009014C0" w:rsidRDefault="009014C0" w:rsidP="004D0752">
            <w:pPr>
              <w:jc w:val="center"/>
              <w:rPr>
                <w:sz w:val="18"/>
              </w:rPr>
            </w:pPr>
          </w:p>
        </w:tc>
      </w:tr>
    </w:tbl>
    <w:p w:rsidR="009014C0" w:rsidRPr="00E86131" w:rsidRDefault="009014C0" w:rsidP="009014C0">
      <w:pPr>
        <w:rPr>
          <w:sz w:val="16"/>
          <w:szCs w:val="16"/>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6"/>
        <w:gridCol w:w="932"/>
        <w:gridCol w:w="932"/>
        <w:gridCol w:w="912"/>
      </w:tblGrid>
      <w:tr w:rsidR="009014C0" w:rsidTr="004D0752">
        <w:trPr>
          <w:trHeight w:val="415"/>
        </w:trPr>
        <w:tc>
          <w:tcPr>
            <w:tcW w:w="3490" w:type="pct"/>
            <w:vAlign w:val="center"/>
          </w:tcPr>
          <w:p w:rsidR="009014C0" w:rsidRDefault="009014C0" w:rsidP="004D0752">
            <w:pPr>
              <w:jc w:val="center"/>
            </w:pPr>
            <w:r>
              <w:t>SORULAR</w:t>
            </w:r>
          </w:p>
        </w:tc>
        <w:tc>
          <w:tcPr>
            <w:tcW w:w="507" w:type="pct"/>
            <w:vAlign w:val="center"/>
          </w:tcPr>
          <w:p w:rsidR="009014C0" w:rsidRDefault="009014C0" w:rsidP="004D0752">
            <w:pPr>
              <w:jc w:val="center"/>
            </w:pPr>
            <w:r>
              <w:t>Evet</w:t>
            </w:r>
          </w:p>
        </w:tc>
        <w:tc>
          <w:tcPr>
            <w:tcW w:w="507" w:type="pct"/>
            <w:vAlign w:val="center"/>
          </w:tcPr>
          <w:p w:rsidR="009014C0" w:rsidRDefault="009014C0" w:rsidP="004D0752">
            <w:pPr>
              <w:jc w:val="center"/>
            </w:pPr>
            <w:r>
              <w:t>Kısmen</w:t>
            </w:r>
          </w:p>
        </w:tc>
        <w:tc>
          <w:tcPr>
            <w:tcW w:w="496" w:type="pct"/>
            <w:vAlign w:val="center"/>
          </w:tcPr>
          <w:p w:rsidR="009014C0" w:rsidRDefault="009014C0" w:rsidP="004D0752">
            <w:pPr>
              <w:jc w:val="center"/>
            </w:pPr>
            <w:r>
              <w:t>Hayır</w:t>
            </w:r>
          </w:p>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Merkezlerinin yürüttüğü faaliyetler hakkında bilginiz var mı?</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Merkezlerine tavsiye üzerine mi geldiniz?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Merkezlerinden alacağınız kursun beklentilerinizi karşılayacağına inanıyor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Merkezlerindeki idareci ve eğiticilerin yeterli olduklarını düşünüyor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Kurum binasını ve dersliği, eğitim-öğretim için uygun buluyor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Katıldığınız kurs zaman olarak şartlarınıza uygun mudur?</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Ders için ihtiyaç duyulan araç gereçleri yeterli buluyor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Kurum içinde ve dışında yeterli güvenlik önlemleri alınmış mıdır?</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 xml:space="preserve">Kuruma telefon ile müracaatınızda bir sonuç alacağınıza inanıyor musunuz? </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 xml:space="preserve">İhtiyaç duyulduğunda kurum yöneticilerine ve diğer görevlilere rahatlıkla ulaşabileceğinizi </w:t>
            </w:r>
            <w:proofErr w:type="spellStart"/>
            <w:r>
              <w:rPr>
                <w:sz w:val="20"/>
              </w:rPr>
              <w:t>üşünüyor</w:t>
            </w:r>
            <w:proofErr w:type="spellEnd"/>
            <w:r>
              <w:rPr>
                <w:sz w:val="20"/>
              </w:rPr>
              <w:t xml:space="preserve">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Kurs merkezi yeterince temiz ve bakımlı mıdır?</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Merkezlerinin faaliyetlerini başkalarına da tavsiye etmeyi düşünür müsünüz?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Merkezde açılan diğer kurslar hakkında bilginiz var mıdır?</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Kursa kayıt yaptırırken herhangi bir zorlukla karşılaştınız mı?</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Kurs bitiminde aldığınız eğitim sosyal ve ekonomik açıdan ihtiyacınızı karşılayacağını düşünüyor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Merkezimizin eğitim ve öğretim alanında bilgisayar uygulamalarının yapıldığını gözlemliyor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Kurs binasının merkezi bir yerde olduğuna inanıyor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6"/>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İstek ve şikâyetlerin kurum yöneticilerince dikkate alınacağını düşünüyor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r w:rsidR="009014C0" w:rsidTr="004D0752">
        <w:trPr>
          <w:trHeight w:val="447"/>
        </w:trPr>
        <w:tc>
          <w:tcPr>
            <w:tcW w:w="3490" w:type="pct"/>
            <w:vAlign w:val="center"/>
          </w:tcPr>
          <w:p w:rsidR="009014C0" w:rsidRDefault="009014C0" w:rsidP="001B64A6">
            <w:pPr>
              <w:numPr>
                <w:ilvl w:val="0"/>
                <w:numId w:val="15"/>
              </w:numPr>
              <w:tabs>
                <w:tab w:val="clear" w:pos="644"/>
                <w:tab w:val="left" w:pos="374"/>
              </w:tabs>
              <w:ind w:left="374" w:hanging="187"/>
              <w:rPr>
                <w:sz w:val="20"/>
              </w:rPr>
            </w:pPr>
            <w:r>
              <w:rPr>
                <w:sz w:val="20"/>
              </w:rPr>
              <w:t>Halk Eğitim Merkezinin beklentilerinize uygun eğitim verdiğini düşünüyor musunuz?</w:t>
            </w:r>
          </w:p>
        </w:tc>
        <w:tc>
          <w:tcPr>
            <w:tcW w:w="507" w:type="pct"/>
          </w:tcPr>
          <w:p w:rsidR="009014C0" w:rsidRDefault="009014C0" w:rsidP="004D0752"/>
        </w:tc>
        <w:tc>
          <w:tcPr>
            <w:tcW w:w="507" w:type="pct"/>
          </w:tcPr>
          <w:p w:rsidR="009014C0" w:rsidRDefault="009014C0" w:rsidP="004D0752"/>
        </w:tc>
        <w:tc>
          <w:tcPr>
            <w:tcW w:w="496" w:type="pct"/>
          </w:tcPr>
          <w:p w:rsidR="009014C0" w:rsidRDefault="009014C0" w:rsidP="004D0752"/>
        </w:tc>
      </w:tr>
    </w:tbl>
    <w:p w:rsidR="009014C0" w:rsidRDefault="009014C0" w:rsidP="009014C0">
      <w:r>
        <w:rPr>
          <w:sz w:val="20"/>
          <w:szCs w:val="20"/>
        </w:rPr>
        <w:t xml:space="preserve"> </w:t>
      </w:r>
      <w:r w:rsidRPr="00E86131">
        <w:rPr>
          <w:sz w:val="20"/>
          <w:szCs w:val="20"/>
        </w:rPr>
        <w:t>20) Bunların dışında eklemek istediğiniz bilgiler varsa lütfen yazınız</w:t>
      </w:r>
      <w:r>
        <w:t>.</w:t>
      </w:r>
    </w:p>
    <w:p w:rsidR="00525540" w:rsidRDefault="00525540" w:rsidP="00525540">
      <w:pPr>
        <w:pStyle w:val="Default"/>
        <w:jc w:val="both"/>
        <w:rPr>
          <w:b/>
          <w:bCs/>
        </w:rPr>
      </w:pPr>
    </w:p>
    <w:p w:rsidR="00525540" w:rsidRDefault="00525540" w:rsidP="00525540">
      <w:pPr>
        <w:pStyle w:val="Default"/>
        <w:jc w:val="both"/>
        <w:rPr>
          <w:b/>
          <w:bCs/>
        </w:rPr>
      </w:pPr>
    </w:p>
    <w:p w:rsidR="005B3B7F" w:rsidRDefault="00560F96" w:rsidP="005B3B7F">
      <w:pPr>
        <w:pStyle w:val="2BALIK"/>
        <w:rPr>
          <w:color w:val="000080"/>
          <w:sz w:val="28"/>
        </w:rPr>
      </w:pPr>
      <w:bookmarkStart w:id="3" w:name="_Toc220817721"/>
      <w:bookmarkStart w:id="4" w:name="_Toc220833673"/>
      <w:r>
        <w:rPr>
          <w:color w:val="000080"/>
          <w:sz w:val="28"/>
        </w:rPr>
        <w:t>Stratejik Plan</w:t>
      </w:r>
      <w:bookmarkEnd w:id="3"/>
      <w:bookmarkEnd w:id="4"/>
      <w:r>
        <w:rPr>
          <w:color w:val="000080"/>
          <w:sz w:val="28"/>
        </w:rPr>
        <w:t xml:space="preserve"> Üst Kurul İmza </w:t>
      </w:r>
      <w:proofErr w:type="spellStart"/>
      <w:r>
        <w:rPr>
          <w:color w:val="000080"/>
          <w:sz w:val="28"/>
        </w:rPr>
        <w:t>Sirküsü</w:t>
      </w:r>
      <w:proofErr w:type="spellEnd"/>
    </w:p>
    <w:p w:rsidR="005B3B7F" w:rsidRDefault="005B3B7F" w:rsidP="005B3B7F">
      <w:pPr>
        <w:jc w:val="center"/>
        <w:rPr>
          <w:b/>
          <w:bCs/>
          <w:sz w:val="16"/>
          <w:szCs w:val="16"/>
        </w:rPr>
      </w:pPr>
    </w:p>
    <w:p w:rsidR="00560F96" w:rsidRDefault="00560F96" w:rsidP="005B3B7F">
      <w:pPr>
        <w:jc w:val="center"/>
        <w:rPr>
          <w:b/>
          <w:bCs/>
          <w:sz w:val="16"/>
          <w:szCs w:val="16"/>
        </w:rPr>
      </w:pPr>
    </w:p>
    <w:tbl>
      <w:tblPr>
        <w:tblpPr w:leftFromText="141" w:rightFromText="141" w:vertAnchor="page" w:horzAnchor="margin" w:tblpY="3451"/>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79"/>
        <w:gridCol w:w="2693"/>
        <w:gridCol w:w="3928"/>
        <w:gridCol w:w="2347"/>
      </w:tblGrid>
      <w:tr w:rsidR="00560F96" w:rsidRPr="004003A1" w:rsidTr="006057E1">
        <w:trPr>
          <w:trHeight w:val="594"/>
        </w:trPr>
        <w:tc>
          <w:tcPr>
            <w:tcW w:w="9747" w:type="dxa"/>
            <w:gridSpan w:val="4"/>
            <w:shd w:val="clear" w:color="auto" w:fill="B8CCE4"/>
            <w:vAlign w:val="center"/>
          </w:tcPr>
          <w:p w:rsidR="00560F96" w:rsidRPr="009C7099" w:rsidRDefault="00560F96" w:rsidP="00560F96">
            <w:pPr>
              <w:jc w:val="center"/>
              <w:rPr>
                <w:rFonts w:cs="Calibri"/>
                <w:sz w:val="28"/>
                <w:szCs w:val="28"/>
              </w:rPr>
            </w:pPr>
            <w:r w:rsidRPr="009C7099">
              <w:rPr>
                <w:rFonts w:cs="Calibri"/>
                <w:b/>
                <w:bCs/>
                <w:sz w:val="28"/>
                <w:szCs w:val="28"/>
              </w:rPr>
              <w:t>STRATEJİK PLAN ÜST KURULU</w:t>
            </w:r>
          </w:p>
        </w:tc>
      </w:tr>
      <w:tr w:rsidR="00560F96" w:rsidRPr="00B1793F" w:rsidTr="00EC23F4">
        <w:trPr>
          <w:trHeight w:val="529"/>
        </w:trPr>
        <w:tc>
          <w:tcPr>
            <w:tcW w:w="779" w:type="dxa"/>
            <w:shd w:val="clear" w:color="auto" w:fill="F2F2F2" w:themeFill="background1" w:themeFillShade="F2"/>
            <w:vAlign w:val="center"/>
          </w:tcPr>
          <w:p w:rsidR="00560F96" w:rsidRPr="00C21C54" w:rsidRDefault="00560F96" w:rsidP="00560F96">
            <w:pPr>
              <w:autoSpaceDE w:val="0"/>
              <w:autoSpaceDN w:val="0"/>
              <w:adjustRightInd w:val="0"/>
              <w:jc w:val="center"/>
              <w:rPr>
                <w:b/>
              </w:rPr>
            </w:pPr>
            <w:r w:rsidRPr="00C21C54">
              <w:rPr>
                <w:b/>
                <w:bCs/>
                <w:sz w:val="23"/>
                <w:szCs w:val="23"/>
              </w:rPr>
              <w:t>SIRA NO</w:t>
            </w:r>
          </w:p>
        </w:tc>
        <w:tc>
          <w:tcPr>
            <w:tcW w:w="2693" w:type="dxa"/>
            <w:shd w:val="clear" w:color="auto" w:fill="F2F2F2" w:themeFill="background1" w:themeFillShade="F2"/>
            <w:vAlign w:val="center"/>
          </w:tcPr>
          <w:p w:rsidR="00560F96" w:rsidRPr="00C21C54" w:rsidRDefault="00560F96" w:rsidP="00EC23F4">
            <w:pPr>
              <w:autoSpaceDE w:val="0"/>
              <w:autoSpaceDN w:val="0"/>
              <w:adjustRightInd w:val="0"/>
              <w:rPr>
                <w:b/>
              </w:rPr>
            </w:pPr>
            <w:r w:rsidRPr="00C21C54">
              <w:rPr>
                <w:b/>
              </w:rPr>
              <w:t>ADI SOYADI</w:t>
            </w:r>
          </w:p>
        </w:tc>
        <w:tc>
          <w:tcPr>
            <w:tcW w:w="3928" w:type="dxa"/>
            <w:shd w:val="clear" w:color="auto" w:fill="F2F2F2" w:themeFill="background1" w:themeFillShade="F2"/>
            <w:vAlign w:val="center"/>
          </w:tcPr>
          <w:p w:rsidR="00560F96" w:rsidRPr="00C21C54" w:rsidRDefault="00560F96" w:rsidP="00560F96">
            <w:pPr>
              <w:autoSpaceDE w:val="0"/>
              <w:autoSpaceDN w:val="0"/>
              <w:adjustRightInd w:val="0"/>
              <w:rPr>
                <w:b/>
              </w:rPr>
            </w:pPr>
            <w:r w:rsidRPr="00C21C54">
              <w:rPr>
                <w:b/>
              </w:rPr>
              <w:t>GÖREVİ</w:t>
            </w:r>
          </w:p>
        </w:tc>
        <w:tc>
          <w:tcPr>
            <w:tcW w:w="2347" w:type="dxa"/>
            <w:shd w:val="clear" w:color="auto" w:fill="F2F2F2" w:themeFill="background1" w:themeFillShade="F2"/>
            <w:vAlign w:val="center"/>
          </w:tcPr>
          <w:p w:rsidR="00560F96" w:rsidRPr="00C21C54" w:rsidRDefault="00560F96" w:rsidP="00560F96">
            <w:pPr>
              <w:autoSpaceDE w:val="0"/>
              <w:autoSpaceDN w:val="0"/>
              <w:adjustRightInd w:val="0"/>
              <w:jc w:val="center"/>
              <w:rPr>
                <w:b/>
              </w:rPr>
            </w:pPr>
            <w:r w:rsidRPr="00C21C54">
              <w:rPr>
                <w:b/>
              </w:rPr>
              <w:t>İMZA</w:t>
            </w:r>
          </w:p>
        </w:tc>
      </w:tr>
      <w:tr w:rsidR="006057E1" w:rsidRPr="006F2964" w:rsidTr="00EC23F4">
        <w:trPr>
          <w:trHeight w:val="707"/>
        </w:trPr>
        <w:tc>
          <w:tcPr>
            <w:tcW w:w="779" w:type="dxa"/>
            <w:shd w:val="clear" w:color="auto" w:fill="auto"/>
            <w:vAlign w:val="center"/>
          </w:tcPr>
          <w:p w:rsidR="006057E1" w:rsidRPr="00EC23F4" w:rsidRDefault="006057E1" w:rsidP="00EC23F4">
            <w:pPr>
              <w:pStyle w:val="ListeParagraf"/>
              <w:numPr>
                <w:ilvl w:val="0"/>
                <w:numId w:val="26"/>
              </w:numPr>
              <w:autoSpaceDE w:val="0"/>
              <w:autoSpaceDN w:val="0"/>
              <w:adjustRightInd w:val="0"/>
              <w:jc w:val="center"/>
              <w:rPr>
                <w:b/>
                <w:bCs/>
                <w:sz w:val="24"/>
                <w:szCs w:val="24"/>
              </w:rPr>
            </w:pPr>
          </w:p>
        </w:tc>
        <w:tc>
          <w:tcPr>
            <w:tcW w:w="2693" w:type="dxa"/>
            <w:shd w:val="clear" w:color="auto" w:fill="auto"/>
            <w:vAlign w:val="center"/>
          </w:tcPr>
          <w:p w:rsidR="006057E1" w:rsidRPr="00457871" w:rsidRDefault="006057E1" w:rsidP="006057E1">
            <w:r>
              <w:t>İsmail İNAN</w:t>
            </w:r>
          </w:p>
        </w:tc>
        <w:tc>
          <w:tcPr>
            <w:tcW w:w="3928" w:type="dxa"/>
            <w:shd w:val="clear" w:color="auto" w:fill="auto"/>
            <w:vAlign w:val="center"/>
          </w:tcPr>
          <w:p w:rsidR="006057E1" w:rsidRPr="007A4DB8" w:rsidRDefault="006057E1" w:rsidP="006057E1">
            <w:pPr>
              <w:jc w:val="both"/>
              <w:rPr>
                <w:bCs/>
                <w:caps/>
                <w:sz w:val="22"/>
                <w:szCs w:val="22"/>
              </w:rPr>
            </w:pPr>
            <w:r>
              <w:rPr>
                <w:bCs/>
                <w:sz w:val="22"/>
                <w:szCs w:val="22"/>
              </w:rPr>
              <w:t xml:space="preserve">Kurum </w:t>
            </w:r>
            <w:r w:rsidRPr="007A4DB8">
              <w:rPr>
                <w:bCs/>
                <w:sz w:val="22"/>
                <w:szCs w:val="22"/>
              </w:rPr>
              <w:t>Müdürü</w:t>
            </w:r>
          </w:p>
        </w:tc>
        <w:tc>
          <w:tcPr>
            <w:tcW w:w="2347" w:type="dxa"/>
            <w:shd w:val="clear" w:color="auto" w:fill="auto"/>
            <w:vAlign w:val="center"/>
          </w:tcPr>
          <w:p w:rsidR="006057E1" w:rsidRPr="00290812" w:rsidRDefault="006057E1" w:rsidP="00560F96">
            <w:pPr>
              <w:autoSpaceDE w:val="0"/>
              <w:autoSpaceDN w:val="0"/>
              <w:adjustRightInd w:val="0"/>
              <w:jc w:val="center"/>
              <w:rPr>
                <w:bCs/>
              </w:rPr>
            </w:pPr>
          </w:p>
        </w:tc>
      </w:tr>
      <w:tr w:rsidR="006057E1" w:rsidRPr="006F2964" w:rsidTr="00EC23F4">
        <w:trPr>
          <w:trHeight w:val="501"/>
        </w:trPr>
        <w:tc>
          <w:tcPr>
            <w:tcW w:w="779" w:type="dxa"/>
            <w:shd w:val="clear" w:color="auto" w:fill="auto"/>
            <w:vAlign w:val="center"/>
          </w:tcPr>
          <w:p w:rsidR="006057E1" w:rsidRPr="00EC23F4" w:rsidRDefault="006057E1" w:rsidP="00EC23F4">
            <w:pPr>
              <w:pStyle w:val="ListeParagraf"/>
              <w:numPr>
                <w:ilvl w:val="0"/>
                <w:numId w:val="26"/>
              </w:numPr>
              <w:autoSpaceDE w:val="0"/>
              <w:autoSpaceDN w:val="0"/>
              <w:adjustRightInd w:val="0"/>
              <w:jc w:val="center"/>
              <w:rPr>
                <w:b/>
                <w:bCs/>
                <w:sz w:val="24"/>
                <w:szCs w:val="24"/>
              </w:rPr>
            </w:pPr>
          </w:p>
        </w:tc>
        <w:tc>
          <w:tcPr>
            <w:tcW w:w="2693" w:type="dxa"/>
            <w:shd w:val="clear" w:color="auto" w:fill="auto"/>
            <w:vAlign w:val="center"/>
          </w:tcPr>
          <w:p w:rsidR="006057E1" w:rsidRPr="00457871" w:rsidRDefault="006057E1" w:rsidP="006057E1">
            <w:r>
              <w:t>Uğur KARAŞAH</w:t>
            </w:r>
          </w:p>
        </w:tc>
        <w:tc>
          <w:tcPr>
            <w:tcW w:w="3928" w:type="dxa"/>
            <w:shd w:val="clear" w:color="auto" w:fill="auto"/>
            <w:vAlign w:val="center"/>
          </w:tcPr>
          <w:p w:rsidR="006057E1" w:rsidRPr="007A4DB8" w:rsidRDefault="006057E1" w:rsidP="006057E1">
            <w:pPr>
              <w:jc w:val="both"/>
              <w:rPr>
                <w:bCs/>
                <w:caps/>
                <w:sz w:val="22"/>
                <w:szCs w:val="22"/>
              </w:rPr>
            </w:pPr>
            <w:r>
              <w:rPr>
                <w:bCs/>
                <w:sz w:val="22"/>
                <w:szCs w:val="22"/>
              </w:rPr>
              <w:t>Müdür Yardımcısı</w:t>
            </w:r>
          </w:p>
        </w:tc>
        <w:tc>
          <w:tcPr>
            <w:tcW w:w="2347" w:type="dxa"/>
            <w:shd w:val="clear" w:color="auto" w:fill="auto"/>
            <w:vAlign w:val="center"/>
          </w:tcPr>
          <w:p w:rsidR="006057E1" w:rsidRDefault="006057E1" w:rsidP="00560F96">
            <w:pPr>
              <w:autoSpaceDE w:val="0"/>
              <w:autoSpaceDN w:val="0"/>
              <w:adjustRightInd w:val="0"/>
              <w:jc w:val="center"/>
              <w:rPr>
                <w:bCs/>
              </w:rPr>
            </w:pPr>
          </w:p>
          <w:p w:rsidR="006057E1" w:rsidRPr="00290812" w:rsidRDefault="006057E1" w:rsidP="00560F96">
            <w:pPr>
              <w:autoSpaceDE w:val="0"/>
              <w:autoSpaceDN w:val="0"/>
              <w:adjustRightInd w:val="0"/>
              <w:jc w:val="center"/>
              <w:rPr>
                <w:bCs/>
              </w:rPr>
            </w:pPr>
          </w:p>
        </w:tc>
      </w:tr>
      <w:tr w:rsidR="006057E1" w:rsidRPr="006F2964" w:rsidTr="00EC23F4">
        <w:trPr>
          <w:trHeight w:val="420"/>
        </w:trPr>
        <w:tc>
          <w:tcPr>
            <w:tcW w:w="779" w:type="dxa"/>
            <w:shd w:val="clear" w:color="auto" w:fill="auto"/>
            <w:vAlign w:val="center"/>
          </w:tcPr>
          <w:p w:rsidR="006057E1" w:rsidRPr="00EC23F4" w:rsidRDefault="006057E1" w:rsidP="00EC23F4">
            <w:pPr>
              <w:pStyle w:val="ListeParagraf"/>
              <w:numPr>
                <w:ilvl w:val="0"/>
                <w:numId w:val="26"/>
              </w:numPr>
              <w:autoSpaceDE w:val="0"/>
              <w:autoSpaceDN w:val="0"/>
              <w:adjustRightInd w:val="0"/>
              <w:jc w:val="center"/>
              <w:rPr>
                <w:b/>
                <w:sz w:val="24"/>
                <w:szCs w:val="24"/>
              </w:rPr>
            </w:pPr>
          </w:p>
        </w:tc>
        <w:tc>
          <w:tcPr>
            <w:tcW w:w="2693" w:type="dxa"/>
            <w:shd w:val="clear" w:color="auto" w:fill="auto"/>
            <w:vAlign w:val="center"/>
          </w:tcPr>
          <w:p w:rsidR="006057E1" w:rsidRPr="00457871" w:rsidRDefault="006057E1" w:rsidP="006057E1">
            <w:r>
              <w:t>Cevat ÜNAL</w:t>
            </w:r>
          </w:p>
        </w:tc>
        <w:tc>
          <w:tcPr>
            <w:tcW w:w="3928" w:type="dxa"/>
            <w:shd w:val="clear" w:color="auto" w:fill="auto"/>
            <w:vAlign w:val="center"/>
          </w:tcPr>
          <w:p w:rsidR="006057E1" w:rsidRPr="007A4DB8" w:rsidRDefault="006057E1" w:rsidP="006057E1">
            <w:pPr>
              <w:jc w:val="both"/>
              <w:rPr>
                <w:bCs/>
                <w:caps/>
                <w:sz w:val="22"/>
                <w:szCs w:val="22"/>
              </w:rPr>
            </w:pPr>
            <w:r>
              <w:rPr>
                <w:bCs/>
                <w:sz w:val="22"/>
                <w:szCs w:val="22"/>
              </w:rPr>
              <w:t>Öğretmen</w:t>
            </w:r>
          </w:p>
        </w:tc>
        <w:tc>
          <w:tcPr>
            <w:tcW w:w="2347" w:type="dxa"/>
            <w:shd w:val="clear" w:color="auto" w:fill="auto"/>
            <w:vAlign w:val="center"/>
          </w:tcPr>
          <w:p w:rsidR="006057E1" w:rsidRDefault="006057E1" w:rsidP="00560F96">
            <w:pPr>
              <w:autoSpaceDE w:val="0"/>
              <w:autoSpaceDN w:val="0"/>
              <w:adjustRightInd w:val="0"/>
              <w:jc w:val="center"/>
            </w:pPr>
          </w:p>
          <w:p w:rsidR="006057E1" w:rsidRPr="00290812" w:rsidRDefault="006057E1" w:rsidP="00560F96">
            <w:pPr>
              <w:autoSpaceDE w:val="0"/>
              <w:autoSpaceDN w:val="0"/>
              <w:adjustRightInd w:val="0"/>
              <w:jc w:val="center"/>
            </w:pPr>
          </w:p>
        </w:tc>
      </w:tr>
      <w:tr w:rsidR="006057E1" w:rsidRPr="006F2964" w:rsidTr="00EC23F4">
        <w:trPr>
          <w:trHeight w:val="454"/>
        </w:trPr>
        <w:tc>
          <w:tcPr>
            <w:tcW w:w="779" w:type="dxa"/>
            <w:shd w:val="clear" w:color="auto" w:fill="auto"/>
            <w:vAlign w:val="center"/>
          </w:tcPr>
          <w:p w:rsidR="006057E1" w:rsidRPr="00EC23F4" w:rsidRDefault="006057E1" w:rsidP="00EC23F4">
            <w:pPr>
              <w:pStyle w:val="ListeParagraf"/>
              <w:numPr>
                <w:ilvl w:val="0"/>
                <w:numId w:val="26"/>
              </w:numPr>
              <w:autoSpaceDE w:val="0"/>
              <w:autoSpaceDN w:val="0"/>
              <w:adjustRightInd w:val="0"/>
              <w:jc w:val="center"/>
              <w:rPr>
                <w:b/>
                <w:sz w:val="24"/>
                <w:szCs w:val="24"/>
              </w:rPr>
            </w:pPr>
          </w:p>
        </w:tc>
        <w:tc>
          <w:tcPr>
            <w:tcW w:w="2693" w:type="dxa"/>
            <w:shd w:val="clear" w:color="auto" w:fill="auto"/>
            <w:vAlign w:val="center"/>
          </w:tcPr>
          <w:p w:rsidR="006057E1" w:rsidRPr="00EF2815" w:rsidRDefault="006057E1" w:rsidP="006057E1">
            <w:proofErr w:type="spellStart"/>
            <w:r>
              <w:t>Nurhayat</w:t>
            </w:r>
            <w:proofErr w:type="spellEnd"/>
            <w:r>
              <w:t xml:space="preserve"> BİLGİN</w:t>
            </w:r>
          </w:p>
        </w:tc>
        <w:tc>
          <w:tcPr>
            <w:tcW w:w="3928" w:type="dxa"/>
            <w:shd w:val="clear" w:color="auto" w:fill="auto"/>
            <w:vAlign w:val="center"/>
          </w:tcPr>
          <w:p w:rsidR="006057E1" w:rsidRPr="007A4DB8" w:rsidRDefault="006057E1" w:rsidP="006057E1">
            <w:pPr>
              <w:jc w:val="both"/>
              <w:rPr>
                <w:bCs/>
                <w:caps/>
                <w:sz w:val="22"/>
                <w:szCs w:val="22"/>
              </w:rPr>
            </w:pPr>
            <w:r w:rsidRPr="007A4DB8">
              <w:rPr>
                <w:bCs/>
                <w:sz w:val="22"/>
                <w:szCs w:val="22"/>
              </w:rPr>
              <w:t>Okul Aile Birliği Başkanı</w:t>
            </w:r>
          </w:p>
        </w:tc>
        <w:tc>
          <w:tcPr>
            <w:tcW w:w="2347" w:type="dxa"/>
            <w:shd w:val="clear" w:color="auto" w:fill="auto"/>
            <w:vAlign w:val="center"/>
          </w:tcPr>
          <w:p w:rsidR="006057E1" w:rsidRDefault="006057E1" w:rsidP="00560F96">
            <w:pPr>
              <w:autoSpaceDE w:val="0"/>
              <w:autoSpaceDN w:val="0"/>
              <w:adjustRightInd w:val="0"/>
              <w:jc w:val="center"/>
            </w:pPr>
          </w:p>
          <w:p w:rsidR="006057E1" w:rsidRPr="00290812" w:rsidRDefault="006057E1" w:rsidP="00560F96">
            <w:pPr>
              <w:autoSpaceDE w:val="0"/>
              <w:autoSpaceDN w:val="0"/>
              <w:adjustRightInd w:val="0"/>
              <w:jc w:val="center"/>
            </w:pPr>
          </w:p>
        </w:tc>
      </w:tr>
      <w:tr w:rsidR="00560F96" w:rsidRPr="006F2964" w:rsidTr="00EC23F4">
        <w:trPr>
          <w:trHeight w:val="610"/>
        </w:trPr>
        <w:tc>
          <w:tcPr>
            <w:tcW w:w="779" w:type="dxa"/>
            <w:shd w:val="clear" w:color="auto" w:fill="auto"/>
            <w:vAlign w:val="center"/>
          </w:tcPr>
          <w:p w:rsidR="00560F96" w:rsidRPr="00EC23F4" w:rsidRDefault="00560F96" w:rsidP="00EC23F4">
            <w:pPr>
              <w:pStyle w:val="ListeParagraf"/>
              <w:numPr>
                <w:ilvl w:val="0"/>
                <w:numId w:val="26"/>
              </w:numPr>
              <w:autoSpaceDE w:val="0"/>
              <w:autoSpaceDN w:val="0"/>
              <w:adjustRightInd w:val="0"/>
              <w:jc w:val="center"/>
              <w:rPr>
                <w:b/>
                <w:sz w:val="24"/>
                <w:szCs w:val="24"/>
              </w:rPr>
            </w:pPr>
          </w:p>
        </w:tc>
        <w:tc>
          <w:tcPr>
            <w:tcW w:w="2693" w:type="dxa"/>
            <w:shd w:val="clear" w:color="auto" w:fill="auto"/>
            <w:vAlign w:val="center"/>
          </w:tcPr>
          <w:p w:rsidR="00560F96" w:rsidRPr="00E739FD" w:rsidRDefault="006057E1" w:rsidP="00560F96">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Sevinur</w:t>
            </w:r>
            <w:proofErr w:type="spellEnd"/>
            <w:r>
              <w:rPr>
                <w:rFonts w:ascii="FranklinGothicMedium,Italic" w:hAnsi="FranklinGothicMedium,Italic" w:cs="FranklinGothicMedium,Italic"/>
                <w:iCs/>
              </w:rPr>
              <w:t xml:space="preserve"> ATA</w:t>
            </w:r>
          </w:p>
        </w:tc>
        <w:tc>
          <w:tcPr>
            <w:tcW w:w="3928" w:type="dxa"/>
            <w:shd w:val="clear" w:color="auto" w:fill="auto"/>
            <w:vAlign w:val="center"/>
          </w:tcPr>
          <w:p w:rsidR="00560F96" w:rsidRPr="00290812" w:rsidRDefault="006057E1" w:rsidP="006057E1">
            <w:pPr>
              <w:autoSpaceDE w:val="0"/>
              <w:autoSpaceDN w:val="0"/>
              <w:adjustRightInd w:val="0"/>
            </w:pPr>
            <w:r w:rsidRPr="007A4DB8">
              <w:rPr>
                <w:bCs/>
                <w:sz w:val="22"/>
                <w:szCs w:val="22"/>
              </w:rPr>
              <w:t>Okul Aile Birliği</w:t>
            </w:r>
            <w:r>
              <w:rPr>
                <w:bCs/>
                <w:sz w:val="22"/>
                <w:szCs w:val="22"/>
              </w:rPr>
              <w:t xml:space="preserve"> Yönetim Kurulu Üyesi</w:t>
            </w:r>
          </w:p>
        </w:tc>
        <w:tc>
          <w:tcPr>
            <w:tcW w:w="2347" w:type="dxa"/>
            <w:shd w:val="clear" w:color="auto" w:fill="auto"/>
            <w:vAlign w:val="center"/>
          </w:tcPr>
          <w:p w:rsidR="00560F96" w:rsidRPr="00290812" w:rsidRDefault="00560F96" w:rsidP="00560F96">
            <w:pPr>
              <w:autoSpaceDE w:val="0"/>
              <w:autoSpaceDN w:val="0"/>
              <w:adjustRightInd w:val="0"/>
              <w:jc w:val="center"/>
            </w:pPr>
          </w:p>
        </w:tc>
      </w:tr>
      <w:tr w:rsidR="00560F96" w:rsidRPr="006F2964" w:rsidTr="00EC23F4">
        <w:trPr>
          <w:trHeight w:val="610"/>
        </w:trPr>
        <w:tc>
          <w:tcPr>
            <w:tcW w:w="779" w:type="dxa"/>
            <w:shd w:val="clear" w:color="auto" w:fill="auto"/>
            <w:vAlign w:val="center"/>
          </w:tcPr>
          <w:p w:rsidR="00560F96" w:rsidRPr="00290812" w:rsidRDefault="00560F96" w:rsidP="00560F96">
            <w:pPr>
              <w:autoSpaceDE w:val="0"/>
              <w:autoSpaceDN w:val="0"/>
              <w:adjustRightInd w:val="0"/>
              <w:jc w:val="center"/>
            </w:pPr>
          </w:p>
        </w:tc>
        <w:tc>
          <w:tcPr>
            <w:tcW w:w="2693" w:type="dxa"/>
            <w:shd w:val="clear" w:color="auto" w:fill="auto"/>
            <w:vAlign w:val="center"/>
          </w:tcPr>
          <w:p w:rsidR="00560F96" w:rsidRPr="00E739FD" w:rsidRDefault="00560F96" w:rsidP="00560F96">
            <w:pPr>
              <w:rPr>
                <w:rFonts w:ascii="FranklinGothicMedium,Italic" w:hAnsi="FranklinGothicMedium,Italic" w:cs="FranklinGothicMedium,Italic"/>
                <w:iCs/>
              </w:rPr>
            </w:pPr>
          </w:p>
        </w:tc>
        <w:tc>
          <w:tcPr>
            <w:tcW w:w="3928" w:type="dxa"/>
            <w:shd w:val="clear" w:color="auto" w:fill="auto"/>
            <w:vAlign w:val="center"/>
          </w:tcPr>
          <w:p w:rsidR="00560F96" w:rsidRPr="00290812" w:rsidRDefault="00560F96" w:rsidP="00560F96">
            <w:pPr>
              <w:autoSpaceDE w:val="0"/>
              <w:autoSpaceDN w:val="0"/>
              <w:adjustRightInd w:val="0"/>
              <w:jc w:val="center"/>
            </w:pPr>
          </w:p>
        </w:tc>
        <w:tc>
          <w:tcPr>
            <w:tcW w:w="2347" w:type="dxa"/>
            <w:shd w:val="clear" w:color="auto" w:fill="auto"/>
            <w:vAlign w:val="center"/>
          </w:tcPr>
          <w:p w:rsidR="00560F96" w:rsidRPr="00290812" w:rsidRDefault="00560F96" w:rsidP="00560F96">
            <w:pPr>
              <w:autoSpaceDE w:val="0"/>
              <w:autoSpaceDN w:val="0"/>
              <w:adjustRightInd w:val="0"/>
              <w:jc w:val="center"/>
            </w:pPr>
          </w:p>
        </w:tc>
      </w:tr>
    </w:tbl>
    <w:p w:rsidR="00560F96" w:rsidRDefault="00560F96" w:rsidP="005B3B7F">
      <w:pPr>
        <w:jc w:val="center"/>
        <w:rPr>
          <w:b/>
          <w:bCs/>
          <w:sz w:val="16"/>
          <w:szCs w:val="16"/>
        </w:rPr>
      </w:pPr>
    </w:p>
    <w:p w:rsidR="00560F96" w:rsidRDefault="00560F96" w:rsidP="005B3B7F">
      <w:pPr>
        <w:jc w:val="center"/>
        <w:rPr>
          <w:b/>
          <w:bCs/>
          <w:sz w:val="16"/>
          <w:szCs w:val="16"/>
        </w:rPr>
      </w:pPr>
    </w:p>
    <w:p w:rsidR="00560F96" w:rsidRDefault="00560F96" w:rsidP="005B3B7F">
      <w:pPr>
        <w:jc w:val="center"/>
        <w:rPr>
          <w:b/>
          <w:bCs/>
          <w:sz w:val="16"/>
          <w:szCs w:val="16"/>
        </w:rPr>
      </w:pPr>
    </w:p>
    <w:p w:rsidR="00560F96" w:rsidRDefault="00560F96" w:rsidP="005B3B7F">
      <w:pPr>
        <w:jc w:val="center"/>
        <w:rPr>
          <w:b/>
          <w:bCs/>
          <w:sz w:val="16"/>
          <w:szCs w:val="16"/>
        </w:rPr>
      </w:pPr>
    </w:p>
    <w:p w:rsidR="00560F96" w:rsidRDefault="00560F96" w:rsidP="005B3B7F">
      <w:pPr>
        <w:jc w:val="center"/>
        <w:rPr>
          <w:b/>
          <w:bCs/>
          <w:sz w:val="16"/>
          <w:szCs w:val="16"/>
        </w:rPr>
      </w:pPr>
    </w:p>
    <w:p w:rsidR="00560F96" w:rsidRDefault="00560F96" w:rsidP="005B3B7F">
      <w:pPr>
        <w:jc w:val="center"/>
        <w:rPr>
          <w:b/>
          <w:bCs/>
          <w:sz w:val="16"/>
          <w:szCs w:val="16"/>
        </w:rPr>
      </w:pPr>
    </w:p>
    <w:p w:rsidR="00560F96" w:rsidRDefault="00560F96" w:rsidP="005B3B7F">
      <w:pPr>
        <w:jc w:val="center"/>
        <w:rPr>
          <w:b/>
          <w:bCs/>
          <w:sz w:val="16"/>
          <w:szCs w:val="16"/>
        </w:rPr>
      </w:pPr>
    </w:p>
    <w:p w:rsidR="00560F96" w:rsidRPr="009913F0" w:rsidRDefault="00560F96" w:rsidP="005B3B7F">
      <w:pPr>
        <w:jc w:val="center"/>
        <w:rPr>
          <w:bCs/>
        </w:rPr>
      </w:pPr>
    </w:p>
    <w:p w:rsidR="00560F96" w:rsidRDefault="009913F0" w:rsidP="005B3B7F">
      <w:pPr>
        <w:jc w:val="center"/>
        <w:rPr>
          <w:bCs/>
        </w:rPr>
      </w:pPr>
      <w:r>
        <w:rPr>
          <w:bCs/>
        </w:rPr>
        <w:t xml:space="preserve">                                                                                  </w:t>
      </w:r>
      <w:proofErr w:type="gramStart"/>
      <w:r w:rsidRPr="009913F0">
        <w:rPr>
          <w:bCs/>
        </w:rPr>
        <w:t>…..</w:t>
      </w:r>
      <w:proofErr w:type="gramEnd"/>
      <w:r w:rsidRPr="009913F0">
        <w:rPr>
          <w:bCs/>
        </w:rPr>
        <w:t>/…..2015</w:t>
      </w:r>
    </w:p>
    <w:p w:rsidR="009913F0" w:rsidRDefault="009913F0" w:rsidP="005B3B7F">
      <w:pPr>
        <w:jc w:val="center"/>
        <w:rPr>
          <w:bCs/>
        </w:rPr>
      </w:pPr>
      <w:r>
        <w:rPr>
          <w:bCs/>
        </w:rPr>
        <w:t xml:space="preserve">    </w:t>
      </w:r>
    </w:p>
    <w:p w:rsidR="009913F0" w:rsidRPr="009913F0" w:rsidRDefault="009913F0" w:rsidP="005B3B7F">
      <w:pPr>
        <w:jc w:val="center"/>
        <w:rPr>
          <w:bCs/>
        </w:rPr>
      </w:pPr>
    </w:p>
    <w:p w:rsidR="009913F0" w:rsidRDefault="009913F0" w:rsidP="005B3B7F">
      <w:pPr>
        <w:jc w:val="center"/>
        <w:rPr>
          <w:bCs/>
        </w:rPr>
      </w:pPr>
      <w:r>
        <w:rPr>
          <w:bCs/>
        </w:rPr>
        <w:t xml:space="preserve">                                                                                   </w:t>
      </w:r>
      <w:r w:rsidRPr="009913F0">
        <w:rPr>
          <w:bCs/>
        </w:rPr>
        <w:t>İsmail İNAN</w:t>
      </w:r>
    </w:p>
    <w:p w:rsidR="009913F0" w:rsidRPr="009913F0" w:rsidRDefault="009913F0" w:rsidP="005B3B7F">
      <w:pPr>
        <w:jc w:val="center"/>
        <w:rPr>
          <w:bCs/>
        </w:rPr>
      </w:pPr>
      <w:r>
        <w:rPr>
          <w:bCs/>
        </w:rPr>
        <w:t xml:space="preserve">                                                                              Artvin Halk Eğitim Merkezi ve ASO Müdürü</w:t>
      </w:r>
    </w:p>
    <w:p w:rsidR="00560F96" w:rsidRPr="009913F0" w:rsidRDefault="00560F96" w:rsidP="005B3B7F">
      <w:pPr>
        <w:jc w:val="center"/>
        <w:rPr>
          <w:b/>
          <w:bCs/>
        </w:rPr>
      </w:pPr>
    </w:p>
    <w:p w:rsidR="00560F96" w:rsidRPr="009913F0" w:rsidRDefault="00560F96" w:rsidP="005B3B7F">
      <w:pPr>
        <w:jc w:val="center"/>
        <w:rPr>
          <w:b/>
          <w:bCs/>
        </w:rPr>
      </w:pPr>
    </w:p>
    <w:p w:rsidR="00560F96" w:rsidRDefault="00560F96" w:rsidP="005B3B7F">
      <w:pPr>
        <w:jc w:val="center"/>
        <w:rPr>
          <w:b/>
          <w:bCs/>
          <w:sz w:val="16"/>
          <w:szCs w:val="16"/>
        </w:rPr>
      </w:pPr>
    </w:p>
    <w:p w:rsidR="00560F96" w:rsidRDefault="00560F96" w:rsidP="005B3B7F">
      <w:pPr>
        <w:jc w:val="center"/>
        <w:rPr>
          <w:b/>
          <w:bCs/>
          <w:sz w:val="16"/>
          <w:szCs w:val="16"/>
        </w:rPr>
      </w:pPr>
    </w:p>
    <w:p w:rsidR="005B3B7F" w:rsidRPr="00752471" w:rsidRDefault="005B3B7F" w:rsidP="005B3B7F">
      <w:pPr>
        <w:pStyle w:val="Tablolar"/>
        <w:outlineLvl w:val="0"/>
        <w:rPr>
          <w:sz w:val="10"/>
          <w:szCs w:val="10"/>
        </w:rPr>
      </w:pPr>
      <w:bookmarkStart w:id="5" w:name="_Toc216560938"/>
    </w:p>
    <w:bookmarkEnd w:id="5"/>
    <w:p w:rsidR="005B3B7F" w:rsidRDefault="005B3B7F" w:rsidP="005B3B7F"/>
    <w:p w:rsidR="00560F96" w:rsidRDefault="00560F96" w:rsidP="005B3B7F"/>
    <w:p w:rsidR="003A7403" w:rsidRDefault="003A7403" w:rsidP="00914D99">
      <w:pPr>
        <w:rPr>
          <w:sz w:val="40"/>
          <w:szCs w:val="40"/>
        </w:rPr>
      </w:pPr>
    </w:p>
    <w:p w:rsidR="003A7403" w:rsidRDefault="003A7403" w:rsidP="00914D99">
      <w:pPr>
        <w:rPr>
          <w:sz w:val="40"/>
          <w:szCs w:val="40"/>
        </w:rPr>
      </w:pPr>
    </w:p>
    <w:p w:rsidR="00560F96" w:rsidRDefault="00560F96" w:rsidP="00914D99">
      <w:pPr>
        <w:rPr>
          <w:sz w:val="40"/>
          <w:szCs w:val="40"/>
        </w:rPr>
      </w:pPr>
    </w:p>
    <w:p w:rsidR="00EC23F4" w:rsidRDefault="00EC23F4" w:rsidP="00914D99">
      <w:pPr>
        <w:rPr>
          <w:sz w:val="40"/>
          <w:szCs w:val="40"/>
        </w:rPr>
      </w:pPr>
    </w:p>
    <w:p w:rsidR="007E09A3" w:rsidRDefault="007E09A3" w:rsidP="00914D99">
      <w:pPr>
        <w:rPr>
          <w:sz w:val="40"/>
          <w:szCs w:val="40"/>
        </w:rPr>
      </w:pPr>
    </w:p>
    <w:p w:rsidR="009913F0" w:rsidRDefault="009913F0" w:rsidP="00525540">
      <w:pPr>
        <w:pStyle w:val="Gvdemetni120"/>
        <w:shd w:val="clear" w:color="auto" w:fill="auto"/>
        <w:spacing w:before="0" w:line="226" w:lineRule="exact"/>
        <w:jc w:val="center"/>
      </w:pPr>
    </w:p>
    <w:p w:rsidR="00EC23F4" w:rsidRDefault="00EC23F4" w:rsidP="00525540">
      <w:pPr>
        <w:pStyle w:val="Gvdemetni120"/>
        <w:shd w:val="clear" w:color="auto" w:fill="auto"/>
        <w:spacing w:before="0" w:line="226" w:lineRule="exact"/>
        <w:jc w:val="center"/>
      </w:pPr>
    </w:p>
    <w:p w:rsidR="00525540" w:rsidRPr="009861BC" w:rsidRDefault="00525540" w:rsidP="00525540">
      <w:pPr>
        <w:pStyle w:val="Gvdemetni120"/>
        <w:shd w:val="clear" w:color="auto" w:fill="auto"/>
        <w:spacing w:before="0" w:line="226" w:lineRule="exact"/>
        <w:jc w:val="center"/>
        <w:rPr>
          <w:sz w:val="22"/>
          <w:szCs w:val="22"/>
        </w:rPr>
      </w:pPr>
      <w:r w:rsidRPr="009861BC">
        <w:rPr>
          <w:sz w:val="22"/>
          <w:szCs w:val="22"/>
        </w:rPr>
        <w:lastRenderedPageBreak/>
        <w:t>T.C.</w:t>
      </w:r>
    </w:p>
    <w:p w:rsidR="00525540" w:rsidRPr="009861BC" w:rsidRDefault="00525540" w:rsidP="00525540">
      <w:pPr>
        <w:pStyle w:val="Gvdemetni120"/>
        <w:shd w:val="clear" w:color="auto" w:fill="auto"/>
        <w:spacing w:before="0" w:after="420" w:line="226" w:lineRule="exact"/>
        <w:jc w:val="center"/>
        <w:rPr>
          <w:sz w:val="22"/>
          <w:szCs w:val="22"/>
        </w:rPr>
      </w:pPr>
      <w:r w:rsidRPr="009861BC">
        <w:rPr>
          <w:sz w:val="22"/>
          <w:szCs w:val="22"/>
        </w:rPr>
        <w:t>ARTVİN VALİLİĞİ</w:t>
      </w:r>
      <w:r w:rsidRPr="009861BC">
        <w:rPr>
          <w:sz w:val="22"/>
          <w:szCs w:val="22"/>
        </w:rPr>
        <w:br/>
        <w:t>Artvin Halk Eğitimi Merkezi ve ASO Müdürlüğü</w:t>
      </w:r>
    </w:p>
    <w:p w:rsidR="00525540" w:rsidRPr="009861BC" w:rsidRDefault="00525540" w:rsidP="00525540">
      <w:pPr>
        <w:pStyle w:val="Gvdemetni120"/>
        <w:shd w:val="clear" w:color="auto" w:fill="auto"/>
        <w:tabs>
          <w:tab w:val="left" w:pos="7616"/>
        </w:tabs>
        <w:spacing w:before="0" w:line="226" w:lineRule="exact"/>
        <w:ind w:firstLine="560"/>
        <w:jc w:val="both"/>
        <w:rPr>
          <w:sz w:val="22"/>
          <w:szCs w:val="22"/>
        </w:rPr>
      </w:pPr>
      <w:proofErr w:type="gramStart"/>
      <w:r w:rsidRPr="009861BC">
        <w:rPr>
          <w:sz w:val="22"/>
          <w:szCs w:val="22"/>
        </w:rPr>
        <w:t>Sayı :</w:t>
      </w:r>
      <w:proofErr w:type="gramEnd"/>
      <w:r w:rsidRPr="009861BC">
        <w:rPr>
          <w:sz w:val="22"/>
          <w:szCs w:val="22"/>
        </w:rPr>
        <w:t xml:space="preserve"> </w:t>
      </w:r>
      <w:r w:rsidR="00971919" w:rsidRPr="009861BC">
        <w:rPr>
          <w:b w:val="0"/>
          <w:sz w:val="22"/>
          <w:szCs w:val="22"/>
        </w:rPr>
        <w:t>68862130.</w:t>
      </w:r>
      <w:r w:rsidRPr="009861BC">
        <w:rPr>
          <w:b w:val="0"/>
          <w:sz w:val="22"/>
          <w:szCs w:val="22"/>
        </w:rPr>
        <w:t>602.04-</w:t>
      </w:r>
      <w:r w:rsidRPr="009861BC">
        <w:rPr>
          <w:b w:val="0"/>
          <w:sz w:val="22"/>
          <w:szCs w:val="22"/>
        </w:rPr>
        <w:tab/>
      </w:r>
      <w:r w:rsidR="00971919" w:rsidRPr="009861BC">
        <w:rPr>
          <w:b w:val="0"/>
          <w:sz w:val="22"/>
          <w:szCs w:val="22"/>
        </w:rPr>
        <w:t>29</w:t>
      </w:r>
      <w:r w:rsidRPr="009861BC">
        <w:rPr>
          <w:b w:val="0"/>
          <w:sz w:val="22"/>
          <w:szCs w:val="22"/>
        </w:rPr>
        <w:t>/06/2015</w:t>
      </w:r>
    </w:p>
    <w:p w:rsidR="00525540" w:rsidRPr="009861BC" w:rsidRDefault="00525540" w:rsidP="00525540">
      <w:pPr>
        <w:pStyle w:val="Gvdemetni120"/>
        <w:shd w:val="clear" w:color="auto" w:fill="auto"/>
        <w:spacing w:before="0" w:line="226" w:lineRule="exact"/>
        <w:ind w:firstLine="560"/>
        <w:jc w:val="both"/>
        <w:rPr>
          <w:b w:val="0"/>
          <w:sz w:val="22"/>
          <w:szCs w:val="22"/>
        </w:rPr>
      </w:pPr>
      <w:proofErr w:type="gramStart"/>
      <w:r w:rsidRPr="009861BC">
        <w:rPr>
          <w:sz w:val="22"/>
          <w:szCs w:val="22"/>
        </w:rPr>
        <w:t>Konu :</w:t>
      </w:r>
      <w:proofErr w:type="gramEnd"/>
      <w:r w:rsidRPr="009861BC">
        <w:rPr>
          <w:sz w:val="22"/>
          <w:szCs w:val="22"/>
        </w:rPr>
        <w:t xml:space="preserve"> </w:t>
      </w:r>
      <w:r w:rsidRPr="009861BC">
        <w:rPr>
          <w:b w:val="0"/>
          <w:sz w:val="22"/>
          <w:szCs w:val="22"/>
        </w:rPr>
        <w:t>2015-</w:t>
      </w:r>
      <w:r w:rsidR="00576B27">
        <w:rPr>
          <w:b w:val="0"/>
          <w:sz w:val="22"/>
          <w:szCs w:val="22"/>
        </w:rPr>
        <w:t>2023</w:t>
      </w:r>
      <w:r w:rsidRPr="009861BC">
        <w:rPr>
          <w:b w:val="0"/>
          <w:sz w:val="22"/>
          <w:szCs w:val="22"/>
        </w:rPr>
        <w:t xml:space="preserve"> Stratejik Planı.</w:t>
      </w:r>
    </w:p>
    <w:p w:rsidR="001E41F5" w:rsidRPr="009861BC" w:rsidRDefault="001E41F5" w:rsidP="00525540">
      <w:pPr>
        <w:pStyle w:val="Gvdemetni120"/>
        <w:shd w:val="clear" w:color="auto" w:fill="auto"/>
        <w:spacing w:before="0" w:line="226" w:lineRule="exact"/>
        <w:ind w:firstLine="560"/>
        <w:jc w:val="both"/>
        <w:rPr>
          <w:b w:val="0"/>
          <w:sz w:val="22"/>
          <w:szCs w:val="22"/>
        </w:rPr>
      </w:pPr>
    </w:p>
    <w:p w:rsidR="001E41F5" w:rsidRPr="009861BC" w:rsidRDefault="001E41F5" w:rsidP="00525540">
      <w:pPr>
        <w:pStyle w:val="Gvdemetni120"/>
        <w:shd w:val="clear" w:color="auto" w:fill="auto"/>
        <w:spacing w:before="0" w:line="226" w:lineRule="exact"/>
        <w:ind w:firstLine="560"/>
        <w:jc w:val="both"/>
        <w:rPr>
          <w:sz w:val="22"/>
          <w:szCs w:val="22"/>
        </w:rPr>
      </w:pPr>
      <w:r w:rsidRPr="009861BC">
        <w:rPr>
          <w:b w:val="0"/>
          <w:sz w:val="22"/>
          <w:szCs w:val="22"/>
        </w:rPr>
        <w:t xml:space="preserve">                         </w:t>
      </w:r>
      <w:r w:rsidRPr="009861BC">
        <w:rPr>
          <w:sz w:val="22"/>
          <w:szCs w:val="22"/>
        </w:rPr>
        <w:t xml:space="preserve">   MİLLİ EĞİTİM MÜDÜRLÜĞÜNE</w:t>
      </w:r>
    </w:p>
    <w:p w:rsidR="001E41F5" w:rsidRPr="009861BC" w:rsidRDefault="001E41F5" w:rsidP="00525540">
      <w:pPr>
        <w:pStyle w:val="Gvdemetni120"/>
        <w:shd w:val="clear" w:color="auto" w:fill="auto"/>
        <w:spacing w:before="0" w:line="226" w:lineRule="exact"/>
        <w:ind w:firstLine="560"/>
        <w:jc w:val="both"/>
        <w:rPr>
          <w:sz w:val="22"/>
          <w:szCs w:val="22"/>
          <w:u w:val="single"/>
        </w:rPr>
      </w:pPr>
      <w:r w:rsidRPr="009861BC">
        <w:rPr>
          <w:sz w:val="22"/>
          <w:szCs w:val="22"/>
        </w:rPr>
        <w:t xml:space="preserve">        </w:t>
      </w:r>
      <w:r w:rsidRPr="009861BC">
        <w:rPr>
          <w:sz w:val="22"/>
          <w:szCs w:val="22"/>
        </w:rPr>
        <w:tab/>
      </w:r>
      <w:r w:rsidRPr="009861BC">
        <w:rPr>
          <w:sz w:val="22"/>
          <w:szCs w:val="22"/>
        </w:rPr>
        <w:tab/>
      </w:r>
      <w:r w:rsidRPr="009861BC">
        <w:rPr>
          <w:sz w:val="22"/>
          <w:szCs w:val="22"/>
        </w:rPr>
        <w:tab/>
      </w:r>
      <w:r w:rsidRPr="009861BC">
        <w:rPr>
          <w:sz w:val="22"/>
          <w:szCs w:val="22"/>
        </w:rPr>
        <w:tab/>
      </w:r>
      <w:r w:rsidRPr="009861BC">
        <w:rPr>
          <w:sz w:val="22"/>
          <w:szCs w:val="22"/>
        </w:rPr>
        <w:tab/>
      </w:r>
      <w:r w:rsidRPr="009861BC">
        <w:rPr>
          <w:sz w:val="22"/>
          <w:szCs w:val="22"/>
        </w:rPr>
        <w:tab/>
      </w:r>
      <w:r w:rsidRPr="009861BC">
        <w:rPr>
          <w:sz w:val="22"/>
          <w:szCs w:val="22"/>
        </w:rPr>
        <w:tab/>
      </w:r>
      <w:r w:rsidRPr="009861BC">
        <w:rPr>
          <w:sz w:val="22"/>
          <w:szCs w:val="22"/>
          <w:u w:val="single"/>
        </w:rPr>
        <w:t>ARTVİN</w:t>
      </w:r>
    </w:p>
    <w:p w:rsidR="001E41F5" w:rsidRPr="009861BC" w:rsidRDefault="001E41F5" w:rsidP="00525540">
      <w:pPr>
        <w:pStyle w:val="Gvdemetni120"/>
        <w:shd w:val="clear" w:color="auto" w:fill="auto"/>
        <w:spacing w:before="0" w:line="226" w:lineRule="exact"/>
        <w:ind w:firstLine="560"/>
        <w:jc w:val="both"/>
        <w:rPr>
          <w:sz w:val="22"/>
          <w:szCs w:val="22"/>
        </w:rPr>
      </w:pPr>
    </w:p>
    <w:p w:rsidR="00525540" w:rsidRPr="009861BC" w:rsidRDefault="00525540" w:rsidP="00525540">
      <w:pPr>
        <w:pStyle w:val="Gvdemetni120"/>
        <w:shd w:val="clear" w:color="auto" w:fill="auto"/>
        <w:spacing w:before="0" w:line="226" w:lineRule="exact"/>
        <w:ind w:firstLine="560"/>
        <w:jc w:val="both"/>
        <w:rPr>
          <w:b w:val="0"/>
          <w:sz w:val="22"/>
          <w:szCs w:val="22"/>
        </w:rPr>
      </w:pPr>
      <w:proofErr w:type="gramStart"/>
      <w:r w:rsidRPr="009861BC">
        <w:rPr>
          <w:sz w:val="22"/>
          <w:szCs w:val="22"/>
        </w:rPr>
        <w:t>İlgi :</w:t>
      </w:r>
      <w:proofErr w:type="gramEnd"/>
      <w:r w:rsidRPr="009861BC">
        <w:rPr>
          <w:sz w:val="22"/>
          <w:szCs w:val="22"/>
        </w:rPr>
        <w:t xml:space="preserve"> </w:t>
      </w:r>
      <w:r w:rsidRPr="009861BC">
        <w:rPr>
          <w:b w:val="0"/>
          <w:sz w:val="22"/>
          <w:szCs w:val="22"/>
        </w:rPr>
        <w:t>a) 24/12/2003 tarih ve 5018 sayılı Kamu Mali Yönetimi ve Kontrol Kanunu.</w:t>
      </w:r>
    </w:p>
    <w:p w:rsidR="00525540" w:rsidRPr="009861BC" w:rsidRDefault="00525540" w:rsidP="001B64A6">
      <w:pPr>
        <w:pStyle w:val="Gvdemetni120"/>
        <w:numPr>
          <w:ilvl w:val="0"/>
          <w:numId w:val="16"/>
        </w:numPr>
        <w:shd w:val="clear" w:color="auto" w:fill="auto"/>
        <w:tabs>
          <w:tab w:val="left" w:pos="1699"/>
        </w:tabs>
        <w:spacing w:before="0" w:line="226" w:lineRule="exact"/>
        <w:ind w:left="740" w:firstLine="660"/>
        <w:rPr>
          <w:b w:val="0"/>
          <w:sz w:val="22"/>
          <w:szCs w:val="22"/>
        </w:rPr>
      </w:pPr>
      <w:r w:rsidRPr="009861BC">
        <w:rPr>
          <w:b w:val="0"/>
          <w:sz w:val="22"/>
          <w:szCs w:val="22"/>
        </w:rPr>
        <w:t>26/05/2006 tarihli Kamu İdarelerinde Stratejik Planlamaya İlişkin Usul ve Esaslar Hakkında Yönetmelik.</w:t>
      </w:r>
    </w:p>
    <w:p w:rsidR="00525540" w:rsidRPr="009861BC" w:rsidRDefault="00525540" w:rsidP="001B64A6">
      <w:pPr>
        <w:pStyle w:val="Gvdemetni120"/>
        <w:numPr>
          <w:ilvl w:val="0"/>
          <w:numId w:val="16"/>
        </w:numPr>
        <w:shd w:val="clear" w:color="auto" w:fill="auto"/>
        <w:tabs>
          <w:tab w:val="left" w:pos="1582"/>
        </w:tabs>
        <w:spacing w:before="0" w:line="226" w:lineRule="exact"/>
        <w:ind w:left="1300"/>
        <w:jc w:val="both"/>
        <w:rPr>
          <w:b w:val="0"/>
          <w:sz w:val="22"/>
          <w:szCs w:val="22"/>
        </w:rPr>
      </w:pPr>
      <w:r w:rsidRPr="009861BC">
        <w:rPr>
          <w:b w:val="0"/>
          <w:sz w:val="22"/>
          <w:szCs w:val="22"/>
        </w:rPr>
        <w:t>19/06/2006 tarih ve B.08.0.SGB.0.03.01.06/2673 sayılı yazı (Genelge No: 2006/55).</w:t>
      </w:r>
    </w:p>
    <w:p w:rsidR="00525540" w:rsidRPr="009861BC" w:rsidRDefault="00525540" w:rsidP="001B64A6">
      <w:pPr>
        <w:pStyle w:val="Gvdemetni120"/>
        <w:numPr>
          <w:ilvl w:val="0"/>
          <w:numId w:val="16"/>
        </w:numPr>
        <w:shd w:val="clear" w:color="auto" w:fill="auto"/>
        <w:tabs>
          <w:tab w:val="left" w:pos="1602"/>
        </w:tabs>
        <w:spacing w:before="0" w:line="226" w:lineRule="exact"/>
        <w:ind w:left="1300"/>
        <w:jc w:val="both"/>
        <w:rPr>
          <w:b w:val="0"/>
          <w:sz w:val="22"/>
          <w:szCs w:val="22"/>
        </w:rPr>
      </w:pPr>
      <w:r w:rsidRPr="009861BC">
        <w:rPr>
          <w:b w:val="0"/>
          <w:sz w:val="22"/>
          <w:szCs w:val="22"/>
        </w:rPr>
        <w:t>09/02/2010 tarihli ve B.08.0.SGB.0.03.01.06/924 sayılı yazı (Genelge No: 2010/14).</w:t>
      </w:r>
    </w:p>
    <w:p w:rsidR="00525540" w:rsidRPr="009861BC" w:rsidRDefault="00525540" w:rsidP="00525540">
      <w:pPr>
        <w:pStyle w:val="Gvdemetni150"/>
        <w:shd w:val="clear" w:color="auto" w:fill="auto"/>
        <w:spacing w:before="0" w:line="226" w:lineRule="exact"/>
        <w:ind w:firstLine="560"/>
        <w:jc w:val="both"/>
        <w:rPr>
          <w:sz w:val="22"/>
          <w:szCs w:val="22"/>
        </w:rPr>
      </w:pPr>
      <w:r w:rsidRPr="009861BC">
        <w:rPr>
          <w:sz w:val="22"/>
          <w:szCs w:val="22"/>
        </w:rPr>
        <w:t xml:space="preserve">Kalkınma planlan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w:t>
      </w:r>
      <w:r w:rsidRPr="009861BC">
        <w:rPr>
          <w:rStyle w:val="Gvdemetni15talik"/>
          <w:sz w:val="22"/>
          <w:szCs w:val="22"/>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Kursiyer yöntemlerle stratejik plan hazırlarlar</w:t>
      </w:r>
      <w:r w:rsidRPr="009861BC">
        <w:rPr>
          <w:sz w:val="22"/>
          <w:szCs w:val="22"/>
        </w:rPr>
        <w:t>” denilmektedir.</w:t>
      </w:r>
    </w:p>
    <w:p w:rsidR="00525540" w:rsidRPr="009861BC" w:rsidRDefault="00525540" w:rsidP="00525540">
      <w:pPr>
        <w:pStyle w:val="Gvdemetni150"/>
        <w:shd w:val="clear" w:color="auto" w:fill="auto"/>
        <w:spacing w:before="0" w:line="226" w:lineRule="exact"/>
        <w:ind w:firstLine="560"/>
        <w:jc w:val="both"/>
        <w:rPr>
          <w:sz w:val="22"/>
          <w:szCs w:val="22"/>
        </w:rPr>
      </w:pPr>
      <w:r w:rsidRPr="009861BC">
        <w:rPr>
          <w:sz w:val="22"/>
          <w:szCs w:val="22"/>
        </w:rPr>
        <w:t xml:space="preserve">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Yönetmeliksin Resmî </w:t>
      </w:r>
      <w:proofErr w:type="spellStart"/>
      <w:r w:rsidRPr="009861BC">
        <w:rPr>
          <w:sz w:val="22"/>
          <w:szCs w:val="22"/>
        </w:rPr>
        <w:t>Gazete’de</w:t>
      </w:r>
      <w:proofErr w:type="spellEnd"/>
      <w:r w:rsidRPr="009861BC">
        <w:rPr>
          <w:sz w:val="22"/>
          <w:szCs w:val="22"/>
        </w:rPr>
        <w:t xml:space="preserve"> yayımlanmasını müteakiben, Bakanlığımız, İlgi (c) Genelge ile stratejik planlama sürecini başlatmıştır.</w:t>
      </w:r>
    </w:p>
    <w:p w:rsidR="00525540" w:rsidRPr="009861BC" w:rsidRDefault="00525540" w:rsidP="00525540">
      <w:pPr>
        <w:pStyle w:val="Gvdemetni150"/>
        <w:shd w:val="clear" w:color="auto" w:fill="auto"/>
        <w:spacing w:before="0" w:line="226" w:lineRule="exact"/>
        <w:ind w:firstLine="560"/>
        <w:jc w:val="both"/>
        <w:rPr>
          <w:sz w:val="22"/>
          <w:szCs w:val="22"/>
        </w:rPr>
      </w:pPr>
      <w:r w:rsidRPr="009861BC">
        <w:rPr>
          <w:sz w:val="22"/>
          <w:szCs w:val="22"/>
        </w:rPr>
        <w:t>Bakanlığımız, Türk eğitim sistemini düzenleyen mevzuat ile birlikte, eğitim sistemi için referans bir politika belgesi niteliğinde olan ve Türkiye’nin AB vizyonuna uygun olacak şekilde hazırlanan “Millî Eğitim Bakanlığı 2015-</w:t>
      </w:r>
      <w:r w:rsidR="00576B27">
        <w:rPr>
          <w:sz w:val="22"/>
          <w:szCs w:val="22"/>
        </w:rPr>
        <w:t>2023</w:t>
      </w:r>
      <w:r w:rsidRPr="009861BC">
        <w:rPr>
          <w:sz w:val="22"/>
          <w:szCs w:val="22"/>
        </w:rPr>
        <w:t xml:space="preserve"> Stratejik Planı" İlgi (d) Bakan Onayı ile 01 Ocak 2015 tarihi itibariyle uygulamaya konulmuştur.</w:t>
      </w:r>
    </w:p>
    <w:p w:rsidR="00525540" w:rsidRPr="009861BC" w:rsidRDefault="00525540" w:rsidP="00525540">
      <w:pPr>
        <w:pStyle w:val="Gvdemetni150"/>
        <w:shd w:val="clear" w:color="auto" w:fill="auto"/>
        <w:spacing w:before="0" w:line="226" w:lineRule="exact"/>
        <w:ind w:firstLine="560"/>
        <w:jc w:val="left"/>
        <w:rPr>
          <w:sz w:val="22"/>
          <w:szCs w:val="22"/>
        </w:rPr>
      </w:pPr>
      <w:r w:rsidRPr="009861BC">
        <w:rPr>
          <w:sz w:val="22"/>
          <w:szCs w:val="22"/>
        </w:rPr>
        <w:t>Millî Eğitim Bakanlığı 2015-</w:t>
      </w:r>
      <w:r w:rsidR="00576B27">
        <w:rPr>
          <w:sz w:val="22"/>
          <w:szCs w:val="22"/>
        </w:rPr>
        <w:t>2023</w:t>
      </w:r>
      <w:r w:rsidRPr="009861BC">
        <w:rPr>
          <w:sz w:val="22"/>
          <w:szCs w:val="22"/>
        </w:rPr>
        <w:t xml:space="preserve"> Stratejik Planı ile aynı süreçte ve eş zamanlı olarak merkez teşkilatı birimleri ile İl millî eğitim müdürlükleri de beş yıllık stratejik planlarını hazırlayarak uygulamaya koymuşlardır. Bakanlığımız Stratejik Planı (2015-</w:t>
      </w:r>
      <w:r w:rsidR="00576B27">
        <w:rPr>
          <w:sz w:val="22"/>
          <w:szCs w:val="22"/>
        </w:rPr>
        <w:t>2023</w:t>
      </w:r>
      <w:r w:rsidRPr="009861BC">
        <w:rPr>
          <w:sz w:val="22"/>
          <w:szCs w:val="22"/>
        </w:rPr>
        <w:t>) ve İl millî eğitim müdürlükleri stratejik planlarının uygulamaya girmesiyle bu planlara uyumlu olarak ilçe millî eğitim müdürlükleri ve okul/kurum müdürlüklerinin de stratejik plan hazırlamaları İlgi (d) Genelge ile uygun görülmüştür.</w:t>
      </w:r>
    </w:p>
    <w:p w:rsidR="00525540" w:rsidRPr="009861BC" w:rsidRDefault="00525540" w:rsidP="00525540">
      <w:pPr>
        <w:pStyle w:val="Gvdemetni150"/>
        <w:shd w:val="clear" w:color="auto" w:fill="auto"/>
        <w:spacing w:before="0" w:line="226" w:lineRule="exact"/>
        <w:ind w:firstLine="560"/>
        <w:jc w:val="both"/>
        <w:rPr>
          <w:sz w:val="22"/>
          <w:szCs w:val="22"/>
        </w:rPr>
      </w:pPr>
      <w:r w:rsidRPr="009861BC">
        <w:rPr>
          <w:sz w:val="22"/>
          <w:szCs w:val="22"/>
        </w:rPr>
        <w:t>Stratejik yönetim anlayışının İl, İlçe millî eğitim müdürlükleri ve okul/kurumlarımıza yayılması ve bu suretle yönetim uygulamalarımızda yeni bir kültürün oluşturulması amaçlanmaktadır.</w:t>
      </w:r>
    </w:p>
    <w:p w:rsidR="00525540" w:rsidRPr="009861BC" w:rsidRDefault="00525540" w:rsidP="00525540">
      <w:pPr>
        <w:pStyle w:val="Gvdemetni150"/>
        <w:shd w:val="clear" w:color="auto" w:fill="auto"/>
        <w:spacing w:before="0" w:after="236" w:line="226" w:lineRule="exact"/>
        <w:jc w:val="both"/>
        <w:rPr>
          <w:sz w:val="22"/>
          <w:szCs w:val="22"/>
        </w:rPr>
      </w:pPr>
      <w:r w:rsidRPr="009861BC">
        <w:rPr>
          <w:sz w:val="22"/>
          <w:szCs w:val="22"/>
        </w:rPr>
        <w:t>Makamlarınızca da uygun görüldüğü takdirde, 2015-</w:t>
      </w:r>
      <w:r w:rsidR="00576B27">
        <w:rPr>
          <w:sz w:val="22"/>
          <w:szCs w:val="22"/>
        </w:rPr>
        <w:t>2023</w:t>
      </w:r>
      <w:r w:rsidRPr="009861BC">
        <w:rPr>
          <w:sz w:val="22"/>
          <w:szCs w:val="22"/>
        </w:rPr>
        <w:t xml:space="preserve"> yıllarını kapsayan Yalıhüyük Halk Eğitimi Merkezi Stratejik Planı’nın uygulamaya konulmasını olurlarınıza arz ederim.</w:t>
      </w:r>
    </w:p>
    <w:p w:rsidR="001E41F5" w:rsidRPr="009861BC" w:rsidRDefault="001E41F5" w:rsidP="00525540">
      <w:pPr>
        <w:pStyle w:val="Gvdemetni150"/>
        <w:shd w:val="clear" w:color="auto" w:fill="auto"/>
        <w:spacing w:before="0" w:after="236" w:line="226" w:lineRule="exact"/>
        <w:jc w:val="both"/>
        <w:rPr>
          <w:sz w:val="22"/>
          <w:szCs w:val="22"/>
        </w:rPr>
      </w:pPr>
    </w:p>
    <w:p w:rsidR="001E41F5" w:rsidRPr="009861BC" w:rsidRDefault="001E41F5" w:rsidP="00525540">
      <w:pPr>
        <w:pStyle w:val="Gvdemetni150"/>
        <w:shd w:val="clear" w:color="auto" w:fill="auto"/>
        <w:spacing w:before="0" w:after="236" w:line="226" w:lineRule="exact"/>
        <w:jc w:val="both"/>
        <w:rPr>
          <w:sz w:val="22"/>
          <w:szCs w:val="22"/>
        </w:rPr>
      </w:pPr>
    </w:p>
    <w:p w:rsidR="00525540" w:rsidRPr="009861BC" w:rsidRDefault="001E41F5" w:rsidP="00525540">
      <w:pPr>
        <w:pStyle w:val="Gvdemetni120"/>
        <w:shd w:val="clear" w:color="auto" w:fill="auto"/>
        <w:spacing w:before="0" w:line="230" w:lineRule="exact"/>
        <w:ind w:right="40"/>
        <w:jc w:val="center"/>
        <w:rPr>
          <w:sz w:val="22"/>
          <w:szCs w:val="22"/>
        </w:rPr>
      </w:pPr>
      <w:r w:rsidRPr="009861BC">
        <w:rPr>
          <w:sz w:val="22"/>
          <w:szCs w:val="22"/>
        </w:rPr>
        <w:t xml:space="preserve">                                                                                </w:t>
      </w:r>
      <w:r w:rsidR="00525540" w:rsidRPr="009861BC">
        <w:rPr>
          <w:sz w:val="22"/>
          <w:szCs w:val="22"/>
        </w:rPr>
        <w:t xml:space="preserve">İsmail </w:t>
      </w:r>
      <w:r w:rsidR="009861BC" w:rsidRPr="009861BC">
        <w:rPr>
          <w:sz w:val="22"/>
          <w:szCs w:val="22"/>
        </w:rPr>
        <w:t>İ</w:t>
      </w:r>
      <w:r w:rsidR="00525540" w:rsidRPr="009861BC">
        <w:rPr>
          <w:sz w:val="22"/>
          <w:szCs w:val="22"/>
        </w:rPr>
        <w:t>NAN</w:t>
      </w:r>
      <w:r w:rsidR="00525540" w:rsidRPr="009861BC">
        <w:rPr>
          <w:sz w:val="22"/>
          <w:szCs w:val="22"/>
        </w:rPr>
        <w:br/>
      </w:r>
      <w:r w:rsidRPr="009861BC">
        <w:rPr>
          <w:sz w:val="22"/>
          <w:szCs w:val="22"/>
        </w:rPr>
        <w:t xml:space="preserve">                                                                                   </w:t>
      </w:r>
      <w:r w:rsidR="00525540" w:rsidRPr="009861BC">
        <w:rPr>
          <w:b w:val="0"/>
          <w:sz w:val="22"/>
          <w:szCs w:val="22"/>
        </w:rPr>
        <w:t>Halk Eğitimi Merkezi ve ASO Müdürü</w:t>
      </w:r>
    </w:p>
    <w:p w:rsidR="00525540" w:rsidRPr="009861BC" w:rsidRDefault="00525540" w:rsidP="009861BC">
      <w:pPr>
        <w:pStyle w:val="Gvdemetni120"/>
        <w:shd w:val="clear" w:color="auto" w:fill="auto"/>
        <w:spacing w:before="0" w:line="230" w:lineRule="exact"/>
        <w:jc w:val="both"/>
        <w:rPr>
          <w:sz w:val="22"/>
          <w:szCs w:val="22"/>
          <w:u w:val="single"/>
        </w:rPr>
      </w:pPr>
      <w:r w:rsidRPr="009861BC">
        <w:rPr>
          <w:sz w:val="22"/>
          <w:szCs w:val="22"/>
          <w:u w:val="single"/>
        </w:rPr>
        <w:t>EK</w:t>
      </w:r>
      <w:r w:rsidR="009861BC">
        <w:rPr>
          <w:sz w:val="22"/>
          <w:szCs w:val="22"/>
          <w:u w:val="single"/>
        </w:rPr>
        <w:t xml:space="preserve">LER        </w:t>
      </w:r>
      <w:proofErr w:type="gramStart"/>
      <w:r w:rsidR="009861BC">
        <w:rPr>
          <w:sz w:val="22"/>
          <w:szCs w:val="22"/>
          <w:u w:val="single"/>
        </w:rPr>
        <w:t xml:space="preserve"> </w:t>
      </w:r>
      <w:r w:rsidR="001E41F5" w:rsidRPr="009861BC">
        <w:rPr>
          <w:sz w:val="22"/>
          <w:szCs w:val="22"/>
          <w:u w:val="single"/>
        </w:rPr>
        <w:t xml:space="preserve"> </w:t>
      </w:r>
      <w:r w:rsidRPr="009861BC">
        <w:rPr>
          <w:sz w:val="22"/>
          <w:szCs w:val="22"/>
          <w:u w:val="single"/>
        </w:rPr>
        <w:t>:</w:t>
      </w:r>
      <w:proofErr w:type="gramEnd"/>
    </w:p>
    <w:p w:rsidR="009861BC" w:rsidRPr="009861BC" w:rsidRDefault="009861BC" w:rsidP="009861BC">
      <w:pPr>
        <w:pStyle w:val="Gvdemetni120"/>
        <w:shd w:val="clear" w:color="auto" w:fill="auto"/>
        <w:spacing w:before="0" w:line="230" w:lineRule="exact"/>
        <w:jc w:val="both"/>
        <w:rPr>
          <w:b w:val="0"/>
          <w:sz w:val="22"/>
          <w:szCs w:val="22"/>
        </w:rPr>
      </w:pPr>
      <w:r>
        <w:rPr>
          <w:b w:val="0"/>
          <w:sz w:val="22"/>
          <w:szCs w:val="22"/>
        </w:rPr>
        <w:t>1.</w:t>
      </w:r>
      <w:r w:rsidR="00525540" w:rsidRPr="009861BC">
        <w:rPr>
          <w:b w:val="0"/>
          <w:sz w:val="22"/>
          <w:szCs w:val="22"/>
        </w:rPr>
        <w:t>Stratejik Plan</w:t>
      </w:r>
      <w:r w:rsidR="00252149" w:rsidRPr="009861BC">
        <w:rPr>
          <w:b w:val="0"/>
          <w:sz w:val="22"/>
          <w:szCs w:val="22"/>
        </w:rPr>
        <w:t xml:space="preserve"> </w:t>
      </w:r>
    </w:p>
    <w:p w:rsidR="00525540" w:rsidRPr="009861BC" w:rsidRDefault="00525540" w:rsidP="009861BC">
      <w:pPr>
        <w:pStyle w:val="Gvdemetni120"/>
        <w:shd w:val="clear" w:color="auto" w:fill="auto"/>
        <w:spacing w:before="0" w:line="230" w:lineRule="exact"/>
        <w:jc w:val="center"/>
        <w:rPr>
          <w:b w:val="0"/>
          <w:sz w:val="22"/>
          <w:szCs w:val="22"/>
        </w:rPr>
      </w:pPr>
      <w:r w:rsidRPr="009861BC">
        <w:rPr>
          <w:b w:val="0"/>
          <w:sz w:val="22"/>
          <w:szCs w:val="22"/>
        </w:rPr>
        <w:t>OLUR</w:t>
      </w:r>
    </w:p>
    <w:p w:rsidR="00525540" w:rsidRPr="009861BC" w:rsidRDefault="00525540" w:rsidP="009861BC">
      <w:pPr>
        <w:pStyle w:val="Gvdemetni120"/>
        <w:shd w:val="clear" w:color="auto" w:fill="auto"/>
        <w:spacing w:before="0" w:line="240" w:lineRule="exact"/>
        <w:jc w:val="center"/>
        <w:rPr>
          <w:b w:val="0"/>
          <w:sz w:val="22"/>
          <w:szCs w:val="22"/>
        </w:rPr>
      </w:pPr>
      <w:proofErr w:type="gramStart"/>
      <w:r w:rsidRPr="009861BC">
        <w:rPr>
          <w:b w:val="0"/>
          <w:sz w:val="22"/>
          <w:szCs w:val="22"/>
        </w:rPr>
        <w:t>....</w:t>
      </w:r>
      <w:proofErr w:type="gramEnd"/>
      <w:r w:rsidRPr="009861BC">
        <w:rPr>
          <w:b w:val="0"/>
          <w:sz w:val="22"/>
          <w:szCs w:val="22"/>
        </w:rPr>
        <w:t>/…../2015</w:t>
      </w:r>
    </w:p>
    <w:p w:rsidR="001E41F5" w:rsidRPr="009861BC" w:rsidRDefault="001E41F5" w:rsidP="009861BC">
      <w:pPr>
        <w:pStyle w:val="Gvdemetni120"/>
        <w:shd w:val="clear" w:color="auto" w:fill="auto"/>
        <w:spacing w:before="0" w:line="240" w:lineRule="exact"/>
        <w:jc w:val="center"/>
        <w:rPr>
          <w:b w:val="0"/>
          <w:sz w:val="22"/>
          <w:szCs w:val="22"/>
        </w:rPr>
      </w:pPr>
    </w:p>
    <w:p w:rsidR="009861BC" w:rsidRPr="009861BC" w:rsidRDefault="009861BC" w:rsidP="009861BC">
      <w:pPr>
        <w:pStyle w:val="Gvdemetni120"/>
        <w:shd w:val="clear" w:color="auto" w:fill="auto"/>
        <w:spacing w:before="0" w:line="240" w:lineRule="exact"/>
        <w:jc w:val="center"/>
        <w:rPr>
          <w:b w:val="0"/>
          <w:sz w:val="22"/>
          <w:szCs w:val="22"/>
        </w:rPr>
      </w:pPr>
    </w:p>
    <w:p w:rsidR="00525540" w:rsidRPr="009861BC" w:rsidRDefault="00525540" w:rsidP="009861BC">
      <w:pPr>
        <w:pStyle w:val="Gvdemetni120"/>
        <w:shd w:val="clear" w:color="auto" w:fill="auto"/>
        <w:spacing w:before="0" w:line="221" w:lineRule="exact"/>
        <w:jc w:val="center"/>
        <w:rPr>
          <w:sz w:val="22"/>
          <w:szCs w:val="22"/>
        </w:rPr>
      </w:pPr>
      <w:proofErr w:type="spellStart"/>
      <w:r w:rsidRPr="009861BC">
        <w:rPr>
          <w:sz w:val="22"/>
          <w:szCs w:val="22"/>
        </w:rPr>
        <w:t>Abdulcelil</w:t>
      </w:r>
      <w:proofErr w:type="spellEnd"/>
      <w:r w:rsidRPr="009861BC">
        <w:rPr>
          <w:sz w:val="22"/>
          <w:szCs w:val="22"/>
        </w:rPr>
        <w:t xml:space="preserve"> KAHVEC</w:t>
      </w:r>
      <w:r w:rsidR="001E41F5" w:rsidRPr="009861BC">
        <w:rPr>
          <w:sz w:val="22"/>
          <w:szCs w:val="22"/>
        </w:rPr>
        <w:t>İ</w:t>
      </w:r>
      <w:r w:rsidRPr="009861BC">
        <w:rPr>
          <w:sz w:val="22"/>
          <w:szCs w:val="22"/>
        </w:rPr>
        <w:br/>
        <w:t>Artvin Millî Eğitim Müdürü</w:t>
      </w:r>
    </w:p>
    <w:sectPr w:rsidR="00525540" w:rsidRPr="009861BC" w:rsidSect="00DB3587">
      <w:pgSz w:w="11906" w:h="16838"/>
      <w:pgMar w:top="1418" w:right="1418"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362" w:rsidRDefault="00C22362">
      <w:r>
        <w:separator/>
      </w:r>
    </w:p>
  </w:endnote>
  <w:endnote w:type="continuationSeparator" w:id="0">
    <w:p w:rsidR="00C22362" w:rsidRDefault="00C2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3093"/>
      <w:docPartObj>
        <w:docPartGallery w:val="Page Numbers (Bottom of Page)"/>
        <w:docPartUnique/>
      </w:docPartObj>
    </w:sdtPr>
    <w:sdtEndPr/>
    <w:sdtContent>
      <w:p w:rsidR="004F4219" w:rsidRDefault="004F4219">
        <w:pPr>
          <w:pStyle w:val="AltBilgi"/>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4F4219" w:rsidRDefault="004F4219">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3096"/>
      <w:docPartObj>
        <w:docPartGallery w:val="Page Numbers (Bottom of Page)"/>
        <w:docPartUnique/>
      </w:docPartObj>
    </w:sdtPr>
    <w:sdtEndPr/>
    <w:sdtContent>
      <w:p w:rsidR="004F4219" w:rsidRDefault="004F4219">
        <w:pPr>
          <w:pStyle w:val="AltBilgi"/>
          <w:jc w:val="right"/>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sdtContent>
  </w:sdt>
  <w:p w:rsidR="004F4219" w:rsidRDefault="004F42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3095"/>
      <w:docPartObj>
        <w:docPartGallery w:val="Page Numbers (Bottom of Page)"/>
        <w:docPartUnique/>
      </w:docPartObj>
    </w:sdtPr>
    <w:sdtEndPr/>
    <w:sdtContent>
      <w:p w:rsidR="004F4219" w:rsidRDefault="004F4219">
        <w:pPr>
          <w:pStyle w:val="AltBilgi"/>
          <w:jc w:val="right"/>
        </w:pPr>
        <w:r>
          <w:rPr>
            <w:noProof/>
          </w:rPr>
          <w:fldChar w:fldCharType="begin"/>
        </w:r>
        <w:r>
          <w:rPr>
            <w:noProof/>
          </w:rPr>
          <w:instrText xml:space="preserve"> PAGE   \* MERGEFORMAT </w:instrText>
        </w:r>
        <w:r>
          <w:rPr>
            <w:noProof/>
          </w:rPr>
          <w:fldChar w:fldCharType="separate"/>
        </w:r>
        <w:r>
          <w:rPr>
            <w:noProof/>
          </w:rPr>
          <w:t>64</w:t>
        </w:r>
        <w:r>
          <w:rPr>
            <w:noProof/>
          </w:rPr>
          <w:fldChar w:fldCharType="end"/>
        </w:r>
      </w:p>
    </w:sdtContent>
  </w:sdt>
  <w:p w:rsidR="004F4219" w:rsidRDefault="004F421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362" w:rsidRDefault="00C22362">
      <w:r>
        <w:separator/>
      </w:r>
    </w:p>
  </w:footnote>
  <w:footnote w:type="continuationSeparator" w:id="0">
    <w:p w:rsidR="00C22362" w:rsidRDefault="00C2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7B479A9"/>
    <w:multiLevelType w:val="hybridMultilevel"/>
    <w:tmpl w:val="00F04B3A"/>
    <w:lvl w:ilvl="0" w:tplc="56A4281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1A835A3B"/>
    <w:multiLevelType w:val="multilevel"/>
    <w:tmpl w:val="61FA114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2C0CDD"/>
    <w:multiLevelType w:val="hybridMultilevel"/>
    <w:tmpl w:val="7074B0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EF02B1"/>
    <w:multiLevelType w:val="hybridMultilevel"/>
    <w:tmpl w:val="CCE4F2F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C7C4A84"/>
    <w:multiLevelType w:val="hybridMultilevel"/>
    <w:tmpl w:val="FA6E148A"/>
    <w:lvl w:ilvl="0" w:tplc="F984D99C">
      <w:start w:val="1"/>
      <w:numFmt w:val="decimal"/>
      <w:lvlText w:val="%1)"/>
      <w:lvlJc w:val="center"/>
      <w:pPr>
        <w:tabs>
          <w:tab w:val="num" w:pos="644"/>
        </w:tabs>
        <w:ind w:left="397" w:hanging="11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FEF2355"/>
    <w:multiLevelType w:val="hybridMultilevel"/>
    <w:tmpl w:val="3BD484E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31814E0D"/>
    <w:multiLevelType w:val="hybridMultilevel"/>
    <w:tmpl w:val="09461A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5DB5F9C"/>
    <w:multiLevelType w:val="hybridMultilevel"/>
    <w:tmpl w:val="5DE48E18"/>
    <w:lvl w:ilvl="0" w:tplc="85DCC5E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15:restartNumberingAfterBreak="0">
    <w:nsid w:val="3B8229E4"/>
    <w:multiLevelType w:val="hybridMultilevel"/>
    <w:tmpl w:val="DD2C76E0"/>
    <w:lvl w:ilvl="0" w:tplc="189A0C6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1" w15:restartNumberingAfterBreak="0">
    <w:nsid w:val="4406614B"/>
    <w:multiLevelType w:val="multilevel"/>
    <w:tmpl w:val="81541B1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616E3A"/>
    <w:multiLevelType w:val="hybridMultilevel"/>
    <w:tmpl w:val="B3FC5454"/>
    <w:lvl w:ilvl="0" w:tplc="6B680ABA">
      <w:start w:val="1"/>
      <w:numFmt w:val="decimal"/>
      <w:lvlText w:val="1.1.%1"/>
      <w:lvlJc w:val="left"/>
      <w:pPr>
        <w:ind w:left="360" w:hanging="360"/>
      </w:pPr>
      <w:rPr>
        <w:rFonts w:ascii="Times New Roman" w:hAnsi="Times New Roman" w:cs="Times New Roman" w:hint="default"/>
        <w:b/>
        <w:sz w:val="16"/>
        <w:szCs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07E47E3"/>
    <w:multiLevelType w:val="hybridMultilevel"/>
    <w:tmpl w:val="2410D9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1073B42"/>
    <w:multiLevelType w:val="hybridMultilevel"/>
    <w:tmpl w:val="49FCC0D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52B07294"/>
    <w:multiLevelType w:val="hybridMultilevel"/>
    <w:tmpl w:val="F43ADC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E938BA"/>
    <w:multiLevelType w:val="multilevel"/>
    <w:tmpl w:val="D7902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5A50F5"/>
    <w:multiLevelType w:val="hybridMultilevel"/>
    <w:tmpl w:val="C4C89F60"/>
    <w:lvl w:ilvl="0" w:tplc="498E1B46">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9" w15:restartNumberingAfterBreak="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0A02907"/>
    <w:multiLevelType w:val="hybridMultilevel"/>
    <w:tmpl w:val="CB10A82E"/>
    <w:lvl w:ilvl="0" w:tplc="1E1A32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4970A65"/>
    <w:multiLevelType w:val="hybridMultilevel"/>
    <w:tmpl w:val="F3F249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54E72E6"/>
    <w:multiLevelType w:val="multilevel"/>
    <w:tmpl w:val="CE447F78"/>
    <w:lvl w:ilvl="0">
      <w:start w:val="1"/>
      <w:numFmt w:val="decimal"/>
      <w:lvlText w:val="%1."/>
      <w:lvlJc w:val="left"/>
      <w:pPr>
        <w:ind w:left="1004" w:hanging="360"/>
      </w:pPr>
      <w:rPr>
        <w:rFonts w:hint="default"/>
      </w:rPr>
    </w:lvl>
    <w:lvl w:ilvl="1">
      <w:start w:val="3"/>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4" w15:restartNumberingAfterBreak="0">
    <w:nsid w:val="768059C0"/>
    <w:multiLevelType w:val="hybridMultilevel"/>
    <w:tmpl w:val="599E710E"/>
    <w:lvl w:ilvl="0" w:tplc="2F44B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4F0F27"/>
    <w:multiLevelType w:val="hybridMultilevel"/>
    <w:tmpl w:val="EE864730"/>
    <w:lvl w:ilvl="0" w:tplc="9A60DE20">
      <w:start w:val="1"/>
      <w:numFmt w:val="decimal"/>
      <w:lvlText w:val="%1."/>
      <w:lvlJc w:val="left"/>
      <w:pPr>
        <w:ind w:left="1004" w:hanging="360"/>
      </w:pPr>
      <w:rPr>
        <w:rFonts w:hint="default"/>
        <w:u w:val="no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7EEE4AB0"/>
    <w:multiLevelType w:val="hybridMultilevel"/>
    <w:tmpl w:val="F6D2A2D0"/>
    <w:lvl w:ilvl="0" w:tplc="7A301AC6">
      <w:start w:val="1"/>
      <w:numFmt w:val="decimal"/>
      <w:lvlText w:val="%1."/>
      <w:lvlJc w:val="left"/>
      <w:pPr>
        <w:ind w:left="502" w:hanging="360"/>
      </w:pPr>
      <w:rPr>
        <w:rFonts w:ascii="Times New Roman" w:hAnsi="Times New Roman" w:cs="Times New Roman"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24"/>
  </w:num>
  <w:num w:numId="3">
    <w:abstractNumId w:val="20"/>
  </w:num>
  <w:num w:numId="4">
    <w:abstractNumId w:val="1"/>
  </w:num>
  <w:num w:numId="5">
    <w:abstractNumId w:val="16"/>
  </w:num>
  <w:num w:numId="6">
    <w:abstractNumId w:val="17"/>
  </w:num>
  <w:num w:numId="7">
    <w:abstractNumId w:val="2"/>
  </w:num>
  <w:num w:numId="8">
    <w:abstractNumId w:val="19"/>
  </w:num>
  <w:num w:numId="9">
    <w:abstractNumId w:val="25"/>
  </w:num>
  <w:num w:numId="10">
    <w:abstractNumId w:val="9"/>
  </w:num>
  <w:num w:numId="11">
    <w:abstractNumId w:val="18"/>
  </w:num>
  <w:num w:numId="12">
    <w:abstractNumId w:val="10"/>
  </w:num>
  <w:num w:numId="13">
    <w:abstractNumId w:val="23"/>
  </w:num>
  <w:num w:numId="14">
    <w:abstractNumId w:val="5"/>
  </w:num>
  <w:num w:numId="15">
    <w:abstractNumId w:val="6"/>
  </w:num>
  <w:num w:numId="16">
    <w:abstractNumId w:val="11"/>
  </w:num>
  <w:num w:numId="17">
    <w:abstractNumId w:val="21"/>
  </w:num>
  <w:num w:numId="18">
    <w:abstractNumId w:val="8"/>
  </w:num>
  <w:num w:numId="19">
    <w:abstractNumId w:val="3"/>
  </w:num>
  <w:num w:numId="20">
    <w:abstractNumId w:val="13"/>
  </w:num>
  <w:num w:numId="21">
    <w:abstractNumId w:val="22"/>
  </w:num>
  <w:num w:numId="22">
    <w:abstractNumId w:val="4"/>
  </w:num>
  <w:num w:numId="23">
    <w:abstractNumId w:val="7"/>
  </w:num>
  <w:num w:numId="24">
    <w:abstractNumId w:val="14"/>
  </w:num>
  <w:num w:numId="25">
    <w:abstractNumId w:val="12"/>
  </w:num>
  <w:num w:numId="26">
    <w:abstractNumId w:val="26"/>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fillcolor="#3cc" strokecolor="red">
      <v:fill color="#3cc" color2="#2f5e76" o:opacity2="1966f" rotate="t"/>
      <v:stroke color="red" weight="4.5pt"/>
      <v:shadow color="#868686"/>
      <o:colormru v:ext="edit" colors="#6cf,#46c1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B9"/>
    <w:rsid w:val="000026D7"/>
    <w:rsid w:val="00003776"/>
    <w:rsid w:val="00003BE3"/>
    <w:rsid w:val="00005196"/>
    <w:rsid w:val="0000597B"/>
    <w:rsid w:val="00007E4D"/>
    <w:rsid w:val="00010164"/>
    <w:rsid w:val="000105D5"/>
    <w:rsid w:val="00010827"/>
    <w:rsid w:val="00012F94"/>
    <w:rsid w:val="000132C1"/>
    <w:rsid w:val="000134EF"/>
    <w:rsid w:val="00013D16"/>
    <w:rsid w:val="00015229"/>
    <w:rsid w:val="00015BCB"/>
    <w:rsid w:val="00020892"/>
    <w:rsid w:val="0002363B"/>
    <w:rsid w:val="00025032"/>
    <w:rsid w:val="00025D6A"/>
    <w:rsid w:val="00030030"/>
    <w:rsid w:val="0003027E"/>
    <w:rsid w:val="00031435"/>
    <w:rsid w:val="00032CDF"/>
    <w:rsid w:val="0003313F"/>
    <w:rsid w:val="000413A9"/>
    <w:rsid w:val="00042930"/>
    <w:rsid w:val="00043772"/>
    <w:rsid w:val="00043856"/>
    <w:rsid w:val="00045FE1"/>
    <w:rsid w:val="00046375"/>
    <w:rsid w:val="000503E6"/>
    <w:rsid w:val="00054031"/>
    <w:rsid w:val="0005649E"/>
    <w:rsid w:val="00063296"/>
    <w:rsid w:val="000650B5"/>
    <w:rsid w:val="00075D6B"/>
    <w:rsid w:val="00080B17"/>
    <w:rsid w:val="00082D71"/>
    <w:rsid w:val="000844A3"/>
    <w:rsid w:val="00086953"/>
    <w:rsid w:val="0008781D"/>
    <w:rsid w:val="00092F21"/>
    <w:rsid w:val="00095B3C"/>
    <w:rsid w:val="00095BBC"/>
    <w:rsid w:val="000A28CB"/>
    <w:rsid w:val="000A7041"/>
    <w:rsid w:val="000A7AA7"/>
    <w:rsid w:val="000B2543"/>
    <w:rsid w:val="000B4F55"/>
    <w:rsid w:val="000B5024"/>
    <w:rsid w:val="000C248E"/>
    <w:rsid w:val="000C4302"/>
    <w:rsid w:val="000C4BFE"/>
    <w:rsid w:val="000C7981"/>
    <w:rsid w:val="000D0638"/>
    <w:rsid w:val="000D104F"/>
    <w:rsid w:val="000D1E5F"/>
    <w:rsid w:val="000D2935"/>
    <w:rsid w:val="000D3DB8"/>
    <w:rsid w:val="000D579C"/>
    <w:rsid w:val="000D6A1E"/>
    <w:rsid w:val="000D7502"/>
    <w:rsid w:val="000D7EC6"/>
    <w:rsid w:val="000E0C3D"/>
    <w:rsid w:val="000E1EFB"/>
    <w:rsid w:val="000F2521"/>
    <w:rsid w:val="000F25C8"/>
    <w:rsid w:val="000F2D50"/>
    <w:rsid w:val="000F2FDA"/>
    <w:rsid w:val="000F3BBB"/>
    <w:rsid w:val="000F5321"/>
    <w:rsid w:val="000F603F"/>
    <w:rsid w:val="000F6867"/>
    <w:rsid w:val="000F7FAA"/>
    <w:rsid w:val="00104DE6"/>
    <w:rsid w:val="00107BFF"/>
    <w:rsid w:val="0011582B"/>
    <w:rsid w:val="00116C73"/>
    <w:rsid w:val="001251C6"/>
    <w:rsid w:val="00125D58"/>
    <w:rsid w:val="00126E89"/>
    <w:rsid w:val="00127DD8"/>
    <w:rsid w:val="00131FF0"/>
    <w:rsid w:val="00134EA1"/>
    <w:rsid w:val="00135113"/>
    <w:rsid w:val="00135472"/>
    <w:rsid w:val="001410F7"/>
    <w:rsid w:val="00146BA8"/>
    <w:rsid w:val="00150D01"/>
    <w:rsid w:val="00150E2D"/>
    <w:rsid w:val="00151C64"/>
    <w:rsid w:val="00152269"/>
    <w:rsid w:val="00152476"/>
    <w:rsid w:val="00160BC2"/>
    <w:rsid w:val="00160EE0"/>
    <w:rsid w:val="0016343C"/>
    <w:rsid w:val="0016436F"/>
    <w:rsid w:val="001646AB"/>
    <w:rsid w:val="00165631"/>
    <w:rsid w:val="00166270"/>
    <w:rsid w:val="00170026"/>
    <w:rsid w:val="001759F2"/>
    <w:rsid w:val="001822CC"/>
    <w:rsid w:val="001825DB"/>
    <w:rsid w:val="00182E7C"/>
    <w:rsid w:val="00184D5F"/>
    <w:rsid w:val="00187CA7"/>
    <w:rsid w:val="001905B0"/>
    <w:rsid w:val="0019184D"/>
    <w:rsid w:val="0019222E"/>
    <w:rsid w:val="00193154"/>
    <w:rsid w:val="001944C7"/>
    <w:rsid w:val="001A0FC5"/>
    <w:rsid w:val="001A134A"/>
    <w:rsid w:val="001A1ACE"/>
    <w:rsid w:val="001A34B7"/>
    <w:rsid w:val="001A459A"/>
    <w:rsid w:val="001A5FCC"/>
    <w:rsid w:val="001B0910"/>
    <w:rsid w:val="001B4D3E"/>
    <w:rsid w:val="001B5CEE"/>
    <w:rsid w:val="001B60FC"/>
    <w:rsid w:val="001B64A6"/>
    <w:rsid w:val="001B6AC8"/>
    <w:rsid w:val="001C111F"/>
    <w:rsid w:val="001C38C7"/>
    <w:rsid w:val="001C41E2"/>
    <w:rsid w:val="001C4BB2"/>
    <w:rsid w:val="001C5C16"/>
    <w:rsid w:val="001C5D82"/>
    <w:rsid w:val="001C5E11"/>
    <w:rsid w:val="001C6772"/>
    <w:rsid w:val="001C7722"/>
    <w:rsid w:val="001D0255"/>
    <w:rsid w:val="001D0D08"/>
    <w:rsid w:val="001D0F92"/>
    <w:rsid w:val="001D3F4A"/>
    <w:rsid w:val="001D50F5"/>
    <w:rsid w:val="001D708D"/>
    <w:rsid w:val="001D7AFA"/>
    <w:rsid w:val="001E08EF"/>
    <w:rsid w:val="001E41F5"/>
    <w:rsid w:val="001E4887"/>
    <w:rsid w:val="001E4BDD"/>
    <w:rsid w:val="001E5092"/>
    <w:rsid w:val="001F1222"/>
    <w:rsid w:val="001F2375"/>
    <w:rsid w:val="002005E9"/>
    <w:rsid w:val="002017B6"/>
    <w:rsid w:val="00201E98"/>
    <w:rsid w:val="00201EA7"/>
    <w:rsid w:val="00204FD3"/>
    <w:rsid w:val="00206327"/>
    <w:rsid w:val="00217F78"/>
    <w:rsid w:val="0022038F"/>
    <w:rsid w:val="002206F9"/>
    <w:rsid w:val="00222FF2"/>
    <w:rsid w:val="00224918"/>
    <w:rsid w:val="00226DB6"/>
    <w:rsid w:val="00230312"/>
    <w:rsid w:val="00230F2A"/>
    <w:rsid w:val="00234F37"/>
    <w:rsid w:val="00235928"/>
    <w:rsid w:val="0023722A"/>
    <w:rsid w:val="002409BE"/>
    <w:rsid w:val="002467B6"/>
    <w:rsid w:val="00246DCB"/>
    <w:rsid w:val="00246ED7"/>
    <w:rsid w:val="00247790"/>
    <w:rsid w:val="00250921"/>
    <w:rsid w:val="00252149"/>
    <w:rsid w:val="002547E4"/>
    <w:rsid w:val="0025571C"/>
    <w:rsid w:val="002569D5"/>
    <w:rsid w:val="002576F6"/>
    <w:rsid w:val="00257CA7"/>
    <w:rsid w:val="00260C9C"/>
    <w:rsid w:val="002630B5"/>
    <w:rsid w:val="00263A43"/>
    <w:rsid w:val="0026731C"/>
    <w:rsid w:val="002677DB"/>
    <w:rsid w:val="00270BDA"/>
    <w:rsid w:val="00273DCA"/>
    <w:rsid w:val="002750F1"/>
    <w:rsid w:val="00275708"/>
    <w:rsid w:val="00276373"/>
    <w:rsid w:val="00276C02"/>
    <w:rsid w:val="00277383"/>
    <w:rsid w:val="00277477"/>
    <w:rsid w:val="00277ADE"/>
    <w:rsid w:val="002838DA"/>
    <w:rsid w:val="002845C5"/>
    <w:rsid w:val="002866C3"/>
    <w:rsid w:val="00290591"/>
    <w:rsid w:val="00296447"/>
    <w:rsid w:val="002973B9"/>
    <w:rsid w:val="00297C7D"/>
    <w:rsid w:val="002A0326"/>
    <w:rsid w:val="002A4F40"/>
    <w:rsid w:val="002A5164"/>
    <w:rsid w:val="002A6012"/>
    <w:rsid w:val="002A728B"/>
    <w:rsid w:val="002B1949"/>
    <w:rsid w:val="002B5910"/>
    <w:rsid w:val="002B754E"/>
    <w:rsid w:val="002C010C"/>
    <w:rsid w:val="002C1240"/>
    <w:rsid w:val="002C3E98"/>
    <w:rsid w:val="002C5642"/>
    <w:rsid w:val="002D07A8"/>
    <w:rsid w:val="002D141B"/>
    <w:rsid w:val="002D2007"/>
    <w:rsid w:val="002D3176"/>
    <w:rsid w:val="002D34EA"/>
    <w:rsid w:val="002D7AA7"/>
    <w:rsid w:val="002D7E88"/>
    <w:rsid w:val="002E3288"/>
    <w:rsid w:val="002E337A"/>
    <w:rsid w:val="002F228F"/>
    <w:rsid w:val="002F3F16"/>
    <w:rsid w:val="002F4E6D"/>
    <w:rsid w:val="002F50E5"/>
    <w:rsid w:val="002F701A"/>
    <w:rsid w:val="00303BDE"/>
    <w:rsid w:val="003040AE"/>
    <w:rsid w:val="00307B9C"/>
    <w:rsid w:val="00311170"/>
    <w:rsid w:val="0031122F"/>
    <w:rsid w:val="00312868"/>
    <w:rsid w:val="0031397E"/>
    <w:rsid w:val="003145FC"/>
    <w:rsid w:val="00315254"/>
    <w:rsid w:val="003175F9"/>
    <w:rsid w:val="00320EC8"/>
    <w:rsid w:val="0032198F"/>
    <w:rsid w:val="00324AAB"/>
    <w:rsid w:val="00327037"/>
    <w:rsid w:val="00330B53"/>
    <w:rsid w:val="0033297F"/>
    <w:rsid w:val="00334A9A"/>
    <w:rsid w:val="0033624B"/>
    <w:rsid w:val="00336CA2"/>
    <w:rsid w:val="00341C0D"/>
    <w:rsid w:val="00343A90"/>
    <w:rsid w:val="0035443E"/>
    <w:rsid w:val="00356330"/>
    <w:rsid w:val="00357E53"/>
    <w:rsid w:val="003610BF"/>
    <w:rsid w:val="00363FC9"/>
    <w:rsid w:val="00365CCB"/>
    <w:rsid w:val="003765DA"/>
    <w:rsid w:val="00380886"/>
    <w:rsid w:val="00380959"/>
    <w:rsid w:val="00380A58"/>
    <w:rsid w:val="00383ACD"/>
    <w:rsid w:val="00385EC2"/>
    <w:rsid w:val="0038746D"/>
    <w:rsid w:val="0039321C"/>
    <w:rsid w:val="00393B83"/>
    <w:rsid w:val="003956FE"/>
    <w:rsid w:val="00396869"/>
    <w:rsid w:val="003A1285"/>
    <w:rsid w:val="003A2C62"/>
    <w:rsid w:val="003A606F"/>
    <w:rsid w:val="003A7403"/>
    <w:rsid w:val="003A7555"/>
    <w:rsid w:val="003B1039"/>
    <w:rsid w:val="003B18F7"/>
    <w:rsid w:val="003B22EA"/>
    <w:rsid w:val="003B3974"/>
    <w:rsid w:val="003B3E26"/>
    <w:rsid w:val="003B4AD9"/>
    <w:rsid w:val="003B76A8"/>
    <w:rsid w:val="003B7CE2"/>
    <w:rsid w:val="003B7D7C"/>
    <w:rsid w:val="003C0834"/>
    <w:rsid w:val="003C2531"/>
    <w:rsid w:val="003C30B4"/>
    <w:rsid w:val="003C398E"/>
    <w:rsid w:val="003C4B05"/>
    <w:rsid w:val="003C5698"/>
    <w:rsid w:val="003C602D"/>
    <w:rsid w:val="003D05FC"/>
    <w:rsid w:val="003D15A3"/>
    <w:rsid w:val="003D1A0B"/>
    <w:rsid w:val="003D3530"/>
    <w:rsid w:val="003D3A17"/>
    <w:rsid w:val="003D4C7A"/>
    <w:rsid w:val="003D4FAC"/>
    <w:rsid w:val="003D5647"/>
    <w:rsid w:val="003D6732"/>
    <w:rsid w:val="003D7554"/>
    <w:rsid w:val="003D762E"/>
    <w:rsid w:val="003D7754"/>
    <w:rsid w:val="003E0178"/>
    <w:rsid w:val="003E5FB7"/>
    <w:rsid w:val="003F2C0E"/>
    <w:rsid w:val="003F4F9A"/>
    <w:rsid w:val="003F69F6"/>
    <w:rsid w:val="003F787B"/>
    <w:rsid w:val="004002AF"/>
    <w:rsid w:val="004005BC"/>
    <w:rsid w:val="004018C9"/>
    <w:rsid w:val="00403A34"/>
    <w:rsid w:val="00405DAD"/>
    <w:rsid w:val="00406D17"/>
    <w:rsid w:val="0041085A"/>
    <w:rsid w:val="00410D65"/>
    <w:rsid w:val="00410DF4"/>
    <w:rsid w:val="004118DA"/>
    <w:rsid w:val="00412F30"/>
    <w:rsid w:val="00417BD1"/>
    <w:rsid w:val="00420C2E"/>
    <w:rsid w:val="004225DE"/>
    <w:rsid w:val="00423272"/>
    <w:rsid w:val="0042595B"/>
    <w:rsid w:val="00426808"/>
    <w:rsid w:val="004275C5"/>
    <w:rsid w:val="00432749"/>
    <w:rsid w:val="0043759F"/>
    <w:rsid w:val="00441C93"/>
    <w:rsid w:val="00445904"/>
    <w:rsid w:val="00452C23"/>
    <w:rsid w:val="00454A1C"/>
    <w:rsid w:val="00455562"/>
    <w:rsid w:val="004566D3"/>
    <w:rsid w:val="00460948"/>
    <w:rsid w:val="004609F0"/>
    <w:rsid w:val="00461150"/>
    <w:rsid w:val="00462CAE"/>
    <w:rsid w:val="00463E91"/>
    <w:rsid w:val="00465B4C"/>
    <w:rsid w:val="004664B9"/>
    <w:rsid w:val="00467552"/>
    <w:rsid w:val="00471EB2"/>
    <w:rsid w:val="004723BA"/>
    <w:rsid w:val="00472A33"/>
    <w:rsid w:val="00473BCC"/>
    <w:rsid w:val="00473C8D"/>
    <w:rsid w:val="00476943"/>
    <w:rsid w:val="0048142E"/>
    <w:rsid w:val="00481CBE"/>
    <w:rsid w:val="0048370C"/>
    <w:rsid w:val="0048374D"/>
    <w:rsid w:val="00483EDE"/>
    <w:rsid w:val="004846AD"/>
    <w:rsid w:val="00484D1D"/>
    <w:rsid w:val="004905D6"/>
    <w:rsid w:val="00490F60"/>
    <w:rsid w:val="00492500"/>
    <w:rsid w:val="004974BA"/>
    <w:rsid w:val="004A0516"/>
    <w:rsid w:val="004A0CAF"/>
    <w:rsid w:val="004A1530"/>
    <w:rsid w:val="004A529E"/>
    <w:rsid w:val="004A6D9B"/>
    <w:rsid w:val="004B1B7E"/>
    <w:rsid w:val="004B230E"/>
    <w:rsid w:val="004B2554"/>
    <w:rsid w:val="004B5A8D"/>
    <w:rsid w:val="004C0282"/>
    <w:rsid w:val="004C27F8"/>
    <w:rsid w:val="004C54C5"/>
    <w:rsid w:val="004C797B"/>
    <w:rsid w:val="004D040C"/>
    <w:rsid w:val="004D0752"/>
    <w:rsid w:val="004D1482"/>
    <w:rsid w:val="004D2110"/>
    <w:rsid w:val="004D34A4"/>
    <w:rsid w:val="004D57EE"/>
    <w:rsid w:val="004D6AD6"/>
    <w:rsid w:val="004E0796"/>
    <w:rsid w:val="004E1586"/>
    <w:rsid w:val="004E25F4"/>
    <w:rsid w:val="004E53EA"/>
    <w:rsid w:val="004F08D9"/>
    <w:rsid w:val="004F133A"/>
    <w:rsid w:val="004F2A36"/>
    <w:rsid w:val="004F4219"/>
    <w:rsid w:val="004F4471"/>
    <w:rsid w:val="004F4906"/>
    <w:rsid w:val="004F4F08"/>
    <w:rsid w:val="004F75E2"/>
    <w:rsid w:val="004F7E61"/>
    <w:rsid w:val="005000AE"/>
    <w:rsid w:val="00502748"/>
    <w:rsid w:val="00503108"/>
    <w:rsid w:val="00503C5F"/>
    <w:rsid w:val="0050437D"/>
    <w:rsid w:val="00506156"/>
    <w:rsid w:val="005102F7"/>
    <w:rsid w:val="00515175"/>
    <w:rsid w:val="00515275"/>
    <w:rsid w:val="005154F4"/>
    <w:rsid w:val="0051593A"/>
    <w:rsid w:val="00516686"/>
    <w:rsid w:val="005250E3"/>
    <w:rsid w:val="00525540"/>
    <w:rsid w:val="0053061B"/>
    <w:rsid w:val="00533AAB"/>
    <w:rsid w:val="00533E94"/>
    <w:rsid w:val="00536A64"/>
    <w:rsid w:val="00541158"/>
    <w:rsid w:val="005440B3"/>
    <w:rsid w:val="005452EC"/>
    <w:rsid w:val="0054769B"/>
    <w:rsid w:val="00547EB1"/>
    <w:rsid w:val="0055015B"/>
    <w:rsid w:val="00550810"/>
    <w:rsid w:val="005516C9"/>
    <w:rsid w:val="00551D8A"/>
    <w:rsid w:val="00553F3C"/>
    <w:rsid w:val="005544B7"/>
    <w:rsid w:val="0055576A"/>
    <w:rsid w:val="00555983"/>
    <w:rsid w:val="00557072"/>
    <w:rsid w:val="005570C5"/>
    <w:rsid w:val="00560388"/>
    <w:rsid w:val="00560687"/>
    <w:rsid w:val="00560F96"/>
    <w:rsid w:val="005706E5"/>
    <w:rsid w:val="005715BD"/>
    <w:rsid w:val="005730BB"/>
    <w:rsid w:val="00574A97"/>
    <w:rsid w:val="00575D35"/>
    <w:rsid w:val="00575FF0"/>
    <w:rsid w:val="00576B27"/>
    <w:rsid w:val="00582C62"/>
    <w:rsid w:val="005830AE"/>
    <w:rsid w:val="00584C92"/>
    <w:rsid w:val="00586682"/>
    <w:rsid w:val="00586B55"/>
    <w:rsid w:val="005908E7"/>
    <w:rsid w:val="0059521C"/>
    <w:rsid w:val="005952A7"/>
    <w:rsid w:val="00595308"/>
    <w:rsid w:val="00595E42"/>
    <w:rsid w:val="005964EE"/>
    <w:rsid w:val="005A1FE9"/>
    <w:rsid w:val="005A338A"/>
    <w:rsid w:val="005A3A61"/>
    <w:rsid w:val="005A5CA9"/>
    <w:rsid w:val="005B016A"/>
    <w:rsid w:val="005B1C35"/>
    <w:rsid w:val="005B2281"/>
    <w:rsid w:val="005B2A04"/>
    <w:rsid w:val="005B2D56"/>
    <w:rsid w:val="005B3998"/>
    <w:rsid w:val="005B3B7F"/>
    <w:rsid w:val="005B3C4B"/>
    <w:rsid w:val="005B7461"/>
    <w:rsid w:val="005C09C3"/>
    <w:rsid w:val="005C247B"/>
    <w:rsid w:val="005C30FD"/>
    <w:rsid w:val="005C6DC0"/>
    <w:rsid w:val="005C771A"/>
    <w:rsid w:val="005D2489"/>
    <w:rsid w:val="005D2DFD"/>
    <w:rsid w:val="005D33F6"/>
    <w:rsid w:val="005D60BB"/>
    <w:rsid w:val="005E0656"/>
    <w:rsid w:val="005E169E"/>
    <w:rsid w:val="005E5601"/>
    <w:rsid w:val="005E6240"/>
    <w:rsid w:val="005F1340"/>
    <w:rsid w:val="005F179B"/>
    <w:rsid w:val="005F1F2E"/>
    <w:rsid w:val="005F4950"/>
    <w:rsid w:val="005F7BD7"/>
    <w:rsid w:val="00603494"/>
    <w:rsid w:val="00603EB6"/>
    <w:rsid w:val="00604180"/>
    <w:rsid w:val="006046CE"/>
    <w:rsid w:val="00604748"/>
    <w:rsid w:val="006057E1"/>
    <w:rsid w:val="006066F4"/>
    <w:rsid w:val="00610BDC"/>
    <w:rsid w:val="00613287"/>
    <w:rsid w:val="00613D58"/>
    <w:rsid w:val="006140C7"/>
    <w:rsid w:val="00620B59"/>
    <w:rsid w:val="0062234F"/>
    <w:rsid w:val="00624757"/>
    <w:rsid w:val="0062476A"/>
    <w:rsid w:val="0063239C"/>
    <w:rsid w:val="006343A9"/>
    <w:rsid w:val="00635090"/>
    <w:rsid w:val="00635628"/>
    <w:rsid w:val="00635E8D"/>
    <w:rsid w:val="006373EC"/>
    <w:rsid w:val="006375BF"/>
    <w:rsid w:val="00641AD0"/>
    <w:rsid w:val="00644243"/>
    <w:rsid w:val="00646A3A"/>
    <w:rsid w:val="00646D4D"/>
    <w:rsid w:val="006471CC"/>
    <w:rsid w:val="00651097"/>
    <w:rsid w:val="00651515"/>
    <w:rsid w:val="00652BD0"/>
    <w:rsid w:val="00652C9D"/>
    <w:rsid w:val="00654406"/>
    <w:rsid w:val="00656B9D"/>
    <w:rsid w:val="00662934"/>
    <w:rsid w:val="006640A5"/>
    <w:rsid w:val="00664139"/>
    <w:rsid w:val="006644B4"/>
    <w:rsid w:val="00671A47"/>
    <w:rsid w:val="00672DDA"/>
    <w:rsid w:val="00676F69"/>
    <w:rsid w:val="0068625B"/>
    <w:rsid w:val="0069072D"/>
    <w:rsid w:val="006979CA"/>
    <w:rsid w:val="006A1177"/>
    <w:rsid w:val="006A1E51"/>
    <w:rsid w:val="006A2BAF"/>
    <w:rsid w:val="006A37CF"/>
    <w:rsid w:val="006A5CE5"/>
    <w:rsid w:val="006A5F9A"/>
    <w:rsid w:val="006B1CAC"/>
    <w:rsid w:val="006B23C0"/>
    <w:rsid w:val="006B3D1A"/>
    <w:rsid w:val="006C0BF4"/>
    <w:rsid w:val="006C0CBB"/>
    <w:rsid w:val="006C1133"/>
    <w:rsid w:val="006C1980"/>
    <w:rsid w:val="006C21F6"/>
    <w:rsid w:val="006C3C77"/>
    <w:rsid w:val="006C48C7"/>
    <w:rsid w:val="006C4B62"/>
    <w:rsid w:val="006C71C1"/>
    <w:rsid w:val="006D415B"/>
    <w:rsid w:val="006D4248"/>
    <w:rsid w:val="006D4523"/>
    <w:rsid w:val="006D4C0D"/>
    <w:rsid w:val="006D504F"/>
    <w:rsid w:val="006D755D"/>
    <w:rsid w:val="006D784D"/>
    <w:rsid w:val="006F3D06"/>
    <w:rsid w:val="006F44B9"/>
    <w:rsid w:val="006F6626"/>
    <w:rsid w:val="006F696C"/>
    <w:rsid w:val="0070335A"/>
    <w:rsid w:val="0070755A"/>
    <w:rsid w:val="00712381"/>
    <w:rsid w:val="00713240"/>
    <w:rsid w:val="00715292"/>
    <w:rsid w:val="0071679D"/>
    <w:rsid w:val="00720F7F"/>
    <w:rsid w:val="00722E6B"/>
    <w:rsid w:val="00727286"/>
    <w:rsid w:val="00727CAF"/>
    <w:rsid w:val="00730583"/>
    <w:rsid w:val="007314A6"/>
    <w:rsid w:val="00734081"/>
    <w:rsid w:val="0073502F"/>
    <w:rsid w:val="00736BE0"/>
    <w:rsid w:val="00743F4B"/>
    <w:rsid w:val="007464FC"/>
    <w:rsid w:val="00753022"/>
    <w:rsid w:val="007535B3"/>
    <w:rsid w:val="007540E8"/>
    <w:rsid w:val="00756EAC"/>
    <w:rsid w:val="007605D0"/>
    <w:rsid w:val="00763ED7"/>
    <w:rsid w:val="007749F7"/>
    <w:rsid w:val="00777A24"/>
    <w:rsid w:val="00780C77"/>
    <w:rsid w:val="00781295"/>
    <w:rsid w:val="007837BE"/>
    <w:rsid w:val="0079138D"/>
    <w:rsid w:val="00791E99"/>
    <w:rsid w:val="00792CAC"/>
    <w:rsid w:val="007942A2"/>
    <w:rsid w:val="007950FF"/>
    <w:rsid w:val="00795E33"/>
    <w:rsid w:val="007A03DC"/>
    <w:rsid w:val="007A0A52"/>
    <w:rsid w:val="007A1243"/>
    <w:rsid w:val="007A281B"/>
    <w:rsid w:val="007A2932"/>
    <w:rsid w:val="007A3B1B"/>
    <w:rsid w:val="007A6A1D"/>
    <w:rsid w:val="007B48CD"/>
    <w:rsid w:val="007B5408"/>
    <w:rsid w:val="007B6145"/>
    <w:rsid w:val="007C3A57"/>
    <w:rsid w:val="007C40E5"/>
    <w:rsid w:val="007C6E41"/>
    <w:rsid w:val="007D05C7"/>
    <w:rsid w:val="007D06AD"/>
    <w:rsid w:val="007D11B8"/>
    <w:rsid w:val="007D191A"/>
    <w:rsid w:val="007D4181"/>
    <w:rsid w:val="007E0452"/>
    <w:rsid w:val="007E09A3"/>
    <w:rsid w:val="007E22E1"/>
    <w:rsid w:val="007E56BF"/>
    <w:rsid w:val="007E57D1"/>
    <w:rsid w:val="007F4A50"/>
    <w:rsid w:val="007F64E3"/>
    <w:rsid w:val="00804B93"/>
    <w:rsid w:val="008101FA"/>
    <w:rsid w:val="00811E65"/>
    <w:rsid w:val="00817BFD"/>
    <w:rsid w:val="00820D80"/>
    <w:rsid w:val="008219BB"/>
    <w:rsid w:val="00822375"/>
    <w:rsid w:val="008237E1"/>
    <w:rsid w:val="0082456D"/>
    <w:rsid w:val="008251C8"/>
    <w:rsid w:val="00833593"/>
    <w:rsid w:val="0083562D"/>
    <w:rsid w:val="00836214"/>
    <w:rsid w:val="00841D9A"/>
    <w:rsid w:val="00845DA2"/>
    <w:rsid w:val="00846D56"/>
    <w:rsid w:val="00852060"/>
    <w:rsid w:val="00856D08"/>
    <w:rsid w:val="00860454"/>
    <w:rsid w:val="008613CB"/>
    <w:rsid w:val="0086437B"/>
    <w:rsid w:val="008669BA"/>
    <w:rsid w:val="008712F7"/>
    <w:rsid w:val="0087271D"/>
    <w:rsid w:val="00872C93"/>
    <w:rsid w:val="00872CEE"/>
    <w:rsid w:val="00874B5F"/>
    <w:rsid w:val="00881049"/>
    <w:rsid w:val="008831D7"/>
    <w:rsid w:val="00883541"/>
    <w:rsid w:val="00885C20"/>
    <w:rsid w:val="00886B3F"/>
    <w:rsid w:val="00890BDE"/>
    <w:rsid w:val="00893B57"/>
    <w:rsid w:val="008949CD"/>
    <w:rsid w:val="0089703B"/>
    <w:rsid w:val="00897EF2"/>
    <w:rsid w:val="008A1DF9"/>
    <w:rsid w:val="008A2107"/>
    <w:rsid w:val="008A2964"/>
    <w:rsid w:val="008A34F4"/>
    <w:rsid w:val="008A45FD"/>
    <w:rsid w:val="008A5623"/>
    <w:rsid w:val="008A625A"/>
    <w:rsid w:val="008B2A0D"/>
    <w:rsid w:val="008B2BA5"/>
    <w:rsid w:val="008B3BDB"/>
    <w:rsid w:val="008B70C1"/>
    <w:rsid w:val="008B769D"/>
    <w:rsid w:val="008C4B23"/>
    <w:rsid w:val="008C6A9B"/>
    <w:rsid w:val="008C7A65"/>
    <w:rsid w:val="008D3247"/>
    <w:rsid w:val="008D390A"/>
    <w:rsid w:val="008D469E"/>
    <w:rsid w:val="008D58EC"/>
    <w:rsid w:val="008D5D7D"/>
    <w:rsid w:val="008D6316"/>
    <w:rsid w:val="008D69E5"/>
    <w:rsid w:val="008E0D55"/>
    <w:rsid w:val="008F3D89"/>
    <w:rsid w:val="008F620A"/>
    <w:rsid w:val="008F744F"/>
    <w:rsid w:val="00900D17"/>
    <w:rsid w:val="0090125D"/>
    <w:rsid w:val="009014C0"/>
    <w:rsid w:val="009016CD"/>
    <w:rsid w:val="00903213"/>
    <w:rsid w:val="00903E4E"/>
    <w:rsid w:val="00904008"/>
    <w:rsid w:val="009042E9"/>
    <w:rsid w:val="0091311D"/>
    <w:rsid w:val="00913E21"/>
    <w:rsid w:val="00914D99"/>
    <w:rsid w:val="009155A6"/>
    <w:rsid w:val="009175BF"/>
    <w:rsid w:val="00924513"/>
    <w:rsid w:val="009309C2"/>
    <w:rsid w:val="00932E70"/>
    <w:rsid w:val="00933977"/>
    <w:rsid w:val="0093445F"/>
    <w:rsid w:val="00942BD2"/>
    <w:rsid w:val="009430CC"/>
    <w:rsid w:val="00943187"/>
    <w:rsid w:val="00953FA7"/>
    <w:rsid w:val="00956236"/>
    <w:rsid w:val="009565B2"/>
    <w:rsid w:val="009629CA"/>
    <w:rsid w:val="009630F5"/>
    <w:rsid w:val="009659AC"/>
    <w:rsid w:val="00970A77"/>
    <w:rsid w:val="00971919"/>
    <w:rsid w:val="00972974"/>
    <w:rsid w:val="009738CD"/>
    <w:rsid w:val="00973E74"/>
    <w:rsid w:val="009761F3"/>
    <w:rsid w:val="009779D3"/>
    <w:rsid w:val="00980230"/>
    <w:rsid w:val="009823E6"/>
    <w:rsid w:val="009838F5"/>
    <w:rsid w:val="00984A50"/>
    <w:rsid w:val="009861BC"/>
    <w:rsid w:val="00987C46"/>
    <w:rsid w:val="009913F0"/>
    <w:rsid w:val="00997A65"/>
    <w:rsid w:val="009A0F74"/>
    <w:rsid w:val="009A3FC4"/>
    <w:rsid w:val="009A5518"/>
    <w:rsid w:val="009A5940"/>
    <w:rsid w:val="009B0123"/>
    <w:rsid w:val="009C1E94"/>
    <w:rsid w:val="009C202B"/>
    <w:rsid w:val="009C2E8D"/>
    <w:rsid w:val="009C3260"/>
    <w:rsid w:val="009C3FA2"/>
    <w:rsid w:val="009C7676"/>
    <w:rsid w:val="009C786B"/>
    <w:rsid w:val="009D1C5E"/>
    <w:rsid w:val="009D40D5"/>
    <w:rsid w:val="009D4328"/>
    <w:rsid w:val="009D4B50"/>
    <w:rsid w:val="009D5A06"/>
    <w:rsid w:val="009E0E2C"/>
    <w:rsid w:val="009E1F12"/>
    <w:rsid w:val="009E2353"/>
    <w:rsid w:val="009E6ECF"/>
    <w:rsid w:val="009F2E7F"/>
    <w:rsid w:val="009F32BA"/>
    <w:rsid w:val="009F33B0"/>
    <w:rsid w:val="009F5D8F"/>
    <w:rsid w:val="009F619A"/>
    <w:rsid w:val="009F6FFA"/>
    <w:rsid w:val="009F7297"/>
    <w:rsid w:val="009F7C3F"/>
    <w:rsid w:val="00A06893"/>
    <w:rsid w:val="00A07C01"/>
    <w:rsid w:val="00A07C16"/>
    <w:rsid w:val="00A1213C"/>
    <w:rsid w:val="00A16649"/>
    <w:rsid w:val="00A21659"/>
    <w:rsid w:val="00A225B8"/>
    <w:rsid w:val="00A232D7"/>
    <w:rsid w:val="00A307CC"/>
    <w:rsid w:val="00A307DF"/>
    <w:rsid w:val="00A311A0"/>
    <w:rsid w:val="00A312F2"/>
    <w:rsid w:val="00A315C8"/>
    <w:rsid w:val="00A36A93"/>
    <w:rsid w:val="00A379EE"/>
    <w:rsid w:val="00A40DC2"/>
    <w:rsid w:val="00A4420F"/>
    <w:rsid w:val="00A44D7C"/>
    <w:rsid w:val="00A44DA9"/>
    <w:rsid w:val="00A45213"/>
    <w:rsid w:val="00A45895"/>
    <w:rsid w:val="00A47731"/>
    <w:rsid w:val="00A47F9D"/>
    <w:rsid w:val="00A54BA2"/>
    <w:rsid w:val="00A56C7C"/>
    <w:rsid w:val="00A61D73"/>
    <w:rsid w:val="00A649ED"/>
    <w:rsid w:val="00A66B0B"/>
    <w:rsid w:val="00A715F2"/>
    <w:rsid w:val="00A74FB8"/>
    <w:rsid w:val="00A829D2"/>
    <w:rsid w:val="00A84143"/>
    <w:rsid w:val="00A8591B"/>
    <w:rsid w:val="00A85D37"/>
    <w:rsid w:val="00A90766"/>
    <w:rsid w:val="00A9096F"/>
    <w:rsid w:val="00A93257"/>
    <w:rsid w:val="00A93C20"/>
    <w:rsid w:val="00A96ADE"/>
    <w:rsid w:val="00AA0A95"/>
    <w:rsid w:val="00AA14AB"/>
    <w:rsid w:val="00AA1576"/>
    <w:rsid w:val="00AA2065"/>
    <w:rsid w:val="00AA4305"/>
    <w:rsid w:val="00AA772C"/>
    <w:rsid w:val="00AA7F95"/>
    <w:rsid w:val="00AB32D5"/>
    <w:rsid w:val="00AB5491"/>
    <w:rsid w:val="00AB5516"/>
    <w:rsid w:val="00AC3B55"/>
    <w:rsid w:val="00AC664D"/>
    <w:rsid w:val="00AC67BC"/>
    <w:rsid w:val="00AD01FD"/>
    <w:rsid w:val="00AD1C96"/>
    <w:rsid w:val="00AD21AD"/>
    <w:rsid w:val="00AD2569"/>
    <w:rsid w:val="00AD3028"/>
    <w:rsid w:val="00AD6F0E"/>
    <w:rsid w:val="00AE1FCC"/>
    <w:rsid w:val="00AE3A18"/>
    <w:rsid w:val="00AE74D6"/>
    <w:rsid w:val="00AF01B3"/>
    <w:rsid w:val="00AF1657"/>
    <w:rsid w:val="00AF6501"/>
    <w:rsid w:val="00B015FC"/>
    <w:rsid w:val="00B017F5"/>
    <w:rsid w:val="00B03C55"/>
    <w:rsid w:val="00B04552"/>
    <w:rsid w:val="00B06176"/>
    <w:rsid w:val="00B06A62"/>
    <w:rsid w:val="00B07CD0"/>
    <w:rsid w:val="00B10530"/>
    <w:rsid w:val="00B135A3"/>
    <w:rsid w:val="00B14681"/>
    <w:rsid w:val="00B1532A"/>
    <w:rsid w:val="00B158C6"/>
    <w:rsid w:val="00B15DF4"/>
    <w:rsid w:val="00B15EE3"/>
    <w:rsid w:val="00B161CB"/>
    <w:rsid w:val="00B16459"/>
    <w:rsid w:val="00B169D9"/>
    <w:rsid w:val="00B22BB2"/>
    <w:rsid w:val="00B263A5"/>
    <w:rsid w:val="00B300A8"/>
    <w:rsid w:val="00B306F4"/>
    <w:rsid w:val="00B32154"/>
    <w:rsid w:val="00B33790"/>
    <w:rsid w:val="00B369B9"/>
    <w:rsid w:val="00B44293"/>
    <w:rsid w:val="00B44BB3"/>
    <w:rsid w:val="00B44EFB"/>
    <w:rsid w:val="00B45435"/>
    <w:rsid w:val="00B46D59"/>
    <w:rsid w:val="00B46F1F"/>
    <w:rsid w:val="00B476C2"/>
    <w:rsid w:val="00B51B40"/>
    <w:rsid w:val="00B5206C"/>
    <w:rsid w:val="00B54992"/>
    <w:rsid w:val="00B559C2"/>
    <w:rsid w:val="00B5781F"/>
    <w:rsid w:val="00B619DA"/>
    <w:rsid w:val="00B64C64"/>
    <w:rsid w:val="00B66737"/>
    <w:rsid w:val="00B679C4"/>
    <w:rsid w:val="00B67C57"/>
    <w:rsid w:val="00B701FC"/>
    <w:rsid w:val="00B721C4"/>
    <w:rsid w:val="00B73B4C"/>
    <w:rsid w:val="00B80942"/>
    <w:rsid w:val="00B82305"/>
    <w:rsid w:val="00B85CD6"/>
    <w:rsid w:val="00B86C16"/>
    <w:rsid w:val="00B87725"/>
    <w:rsid w:val="00B878BB"/>
    <w:rsid w:val="00B90530"/>
    <w:rsid w:val="00B92630"/>
    <w:rsid w:val="00B926DB"/>
    <w:rsid w:val="00B935D0"/>
    <w:rsid w:val="00B96153"/>
    <w:rsid w:val="00B96399"/>
    <w:rsid w:val="00BA7ADE"/>
    <w:rsid w:val="00BB1585"/>
    <w:rsid w:val="00BB39DB"/>
    <w:rsid w:val="00BB3E5B"/>
    <w:rsid w:val="00BB511B"/>
    <w:rsid w:val="00BC2396"/>
    <w:rsid w:val="00BC2891"/>
    <w:rsid w:val="00BC64AA"/>
    <w:rsid w:val="00BC70EC"/>
    <w:rsid w:val="00BC7718"/>
    <w:rsid w:val="00BD22BE"/>
    <w:rsid w:val="00BD4747"/>
    <w:rsid w:val="00BD56B7"/>
    <w:rsid w:val="00BD6D9C"/>
    <w:rsid w:val="00BE030E"/>
    <w:rsid w:val="00BE155F"/>
    <w:rsid w:val="00BE1774"/>
    <w:rsid w:val="00BE30A2"/>
    <w:rsid w:val="00BE3D04"/>
    <w:rsid w:val="00BE3E57"/>
    <w:rsid w:val="00BE43C2"/>
    <w:rsid w:val="00BE4D5D"/>
    <w:rsid w:val="00BE63C5"/>
    <w:rsid w:val="00BE7251"/>
    <w:rsid w:val="00BF1B12"/>
    <w:rsid w:val="00BF1D59"/>
    <w:rsid w:val="00BF7CBF"/>
    <w:rsid w:val="00C00CFE"/>
    <w:rsid w:val="00C052D4"/>
    <w:rsid w:val="00C07612"/>
    <w:rsid w:val="00C10833"/>
    <w:rsid w:val="00C1098C"/>
    <w:rsid w:val="00C1393D"/>
    <w:rsid w:val="00C165C8"/>
    <w:rsid w:val="00C173B1"/>
    <w:rsid w:val="00C20070"/>
    <w:rsid w:val="00C215DA"/>
    <w:rsid w:val="00C22362"/>
    <w:rsid w:val="00C2634B"/>
    <w:rsid w:val="00C26BF0"/>
    <w:rsid w:val="00C27224"/>
    <w:rsid w:val="00C33529"/>
    <w:rsid w:val="00C34474"/>
    <w:rsid w:val="00C37344"/>
    <w:rsid w:val="00C4199E"/>
    <w:rsid w:val="00C422C1"/>
    <w:rsid w:val="00C45788"/>
    <w:rsid w:val="00C57CB9"/>
    <w:rsid w:val="00C606E4"/>
    <w:rsid w:val="00C61216"/>
    <w:rsid w:val="00C6166E"/>
    <w:rsid w:val="00C658EB"/>
    <w:rsid w:val="00C664BF"/>
    <w:rsid w:val="00C6751A"/>
    <w:rsid w:val="00C67BC6"/>
    <w:rsid w:val="00C67FD5"/>
    <w:rsid w:val="00C74C19"/>
    <w:rsid w:val="00C74D40"/>
    <w:rsid w:val="00C7536A"/>
    <w:rsid w:val="00C77188"/>
    <w:rsid w:val="00C8003A"/>
    <w:rsid w:val="00C8273D"/>
    <w:rsid w:val="00C83A2B"/>
    <w:rsid w:val="00C83B5B"/>
    <w:rsid w:val="00C86FDC"/>
    <w:rsid w:val="00C875A7"/>
    <w:rsid w:val="00C91B1E"/>
    <w:rsid w:val="00C93096"/>
    <w:rsid w:val="00C977E4"/>
    <w:rsid w:val="00CA0F2F"/>
    <w:rsid w:val="00CA13AD"/>
    <w:rsid w:val="00CA2604"/>
    <w:rsid w:val="00CB081B"/>
    <w:rsid w:val="00CB0F2B"/>
    <w:rsid w:val="00CB2A36"/>
    <w:rsid w:val="00CB648C"/>
    <w:rsid w:val="00CB742D"/>
    <w:rsid w:val="00CB7B30"/>
    <w:rsid w:val="00CC0C3A"/>
    <w:rsid w:val="00CC18D8"/>
    <w:rsid w:val="00CC22BF"/>
    <w:rsid w:val="00CC2E3C"/>
    <w:rsid w:val="00CC5C2A"/>
    <w:rsid w:val="00CC711C"/>
    <w:rsid w:val="00CC7A4D"/>
    <w:rsid w:val="00CD0FA8"/>
    <w:rsid w:val="00CD3ECB"/>
    <w:rsid w:val="00CD42EC"/>
    <w:rsid w:val="00CD4A95"/>
    <w:rsid w:val="00CD5CB3"/>
    <w:rsid w:val="00CD655F"/>
    <w:rsid w:val="00CD7ABD"/>
    <w:rsid w:val="00CE07C3"/>
    <w:rsid w:val="00CE7B32"/>
    <w:rsid w:val="00CF60DD"/>
    <w:rsid w:val="00CF7384"/>
    <w:rsid w:val="00D0058A"/>
    <w:rsid w:val="00D0094F"/>
    <w:rsid w:val="00D00F82"/>
    <w:rsid w:val="00D020CB"/>
    <w:rsid w:val="00D020F1"/>
    <w:rsid w:val="00D06D25"/>
    <w:rsid w:val="00D1110B"/>
    <w:rsid w:val="00D135B7"/>
    <w:rsid w:val="00D1683A"/>
    <w:rsid w:val="00D17444"/>
    <w:rsid w:val="00D17E5E"/>
    <w:rsid w:val="00D20CEB"/>
    <w:rsid w:val="00D2121E"/>
    <w:rsid w:val="00D213DE"/>
    <w:rsid w:val="00D21EBF"/>
    <w:rsid w:val="00D222BB"/>
    <w:rsid w:val="00D23E31"/>
    <w:rsid w:val="00D26DB7"/>
    <w:rsid w:val="00D270E7"/>
    <w:rsid w:val="00D31AB3"/>
    <w:rsid w:val="00D367B5"/>
    <w:rsid w:val="00D36D4F"/>
    <w:rsid w:val="00D37F9D"/>
    <w:rsid w:val="00D41338"/>
    <w:rsid w:val="00D41594"/>
    <w:rsid w:val="00D45C58"/>
    <w:rsid w:val="00D460C3"/>
    <w:rsid w:val="00D5034C"/>
    <w:rsid w:val="00D50DB2"/>
    <w:rsid w:val="00D51A97"/>
    <w:rsid w:val="00D55B57"/>
    <w:rsid w:val="00D57BD1"/>
    <w:rsid w:val="00D6083C"/>
    <w:rsid w:val="00D612CE"/>
    <w:rsid w:val="00D61595"/>
    <w:rsid w:val="00D626CC"/>
    <w:rsid w:val="00D67AFA"/>
    <w:rsid w:val="00D74303"/>
    <w:rsid w:val="00D75C82"/>
    <w:rsid w:val="00D776EB"/>
    <w:rsid w:val="00D81572"/>
    <w:rsid w:val="00D84649"/>
    <w:rsid w:val="00D8542C"/>
    <w:rsid w:val="00D90C6C"/>
    <w:rsid w:val="00D90DCF"/>
    <w:rsid w:val="00D91BA0"/>
    <w:rsid w:val="00D93BE1"/>
    <w:rsid w:val="00D93DB6"/>
    <w:rsid w:val="00D94F89"/>
    <w:rsid w:val="00D95D9A"/>
    <w:rsid w:val="00D96339"/>
    <w:rsid w:val="00DA0843"/>
    <w:rsid w:val="00DA2509"/>
    <w:rsid w:val="00DA6AAD"/>
    <w:rsid w:val="00DB0BFB"/>
    <w:rsid w:val="00DB1C7F"/>
    <w:rsid w:val="00DB20A6"/>
    <w:rsid w:val="00DB3587"/>
    <w:rsid w:val="00DB3F54"/>
    <w:rsid w:val="00DB69AF"/>
    <w:rsid w:val="00DC0A18"/>
    <w:rsid w:val="00DC2623"/>
    <w:rsid w:val="00DC3F7D"/>
    <w:rsid w:val="00DC595B"/>
    <w:rsid w:val="00DD10FC"/>
    <w:rsid w:val="00DD1836"/>
    <w:rsid w:val="00DD33C7"/>
    <w:rsid w:val="00DD5ABF"/>
    <w:rsid w:val="00DD5C65"/>
    <w:rsid w:val="00DD6001"/>
    <w:rsid w:val="00DD78E8"/>
    <w:rsid w:val="00DE0690"/>
    <w:rsid w:val="00DE12C4"/>
    <w:rsid w:val="00DE13ED"/>
    <w:rsid w:val="00DE1FED"/>
    <w:rsid w:val="00DE3FC9"/>
    <w:rsid w:val="00DE40B6"/>
    <w:rsid w:val="00DE50C4"/>
    <w:rsid w:val="00DE5B17"/>
    <w:rsid w:val="00DE690B"/>
    <w:rsid w:val="00DE7227"/>
    <w:rsid w:val="00DE7C8F"/>
    <w:rsid w:val="00DF2D43"/>
    <w:rsid w:val="00DF4FF2"/>
    <w:rsid w:val="00DF5C9A"/>
    <w:rsid w:val="00DF6AEB"/>
    <w:rsid w:val="00DF76F8"/>
    <w:rsid w:val="00E00CF7"/>
    <w:rsid w:val="00E00F49"/>
    <w:rsid w:val="00E01764"/>
    <w:rsid w:val="00E02CE2"/>
    <w:rsid w:val="00E054E6"/>
    <w:rsid w:val="00E05579"/>
    <w:rsid w:val="00E05FF2"/>
    <w:rsid w:val="00E0718E"/>
    <w:rsid w:val="00E07FD8"/>
    <w:rsid w:val="00E10007"/>
    <w:rsid w:val="00E129E0"/>
    <w:rsid w:val="00E12C35"/>
    <w:rsid w:val="00E1351D"/>
    <w:rsid w:val="00E20383"/>
    <w:rsid w:val="00E20FE5"/>
    <w:rsid w:val="00E22D9F"/>
    <w:rsid w:val="00E250E0"/>
    <w:rsid w:val="00E25A99"/>
    <w:rsid w:val="00E27E0F"/>
    <w:rsid w:val="00E35C37"/>
    <w:rsid w:val="00E35E32"/>
    <w:rsid w:val="00E43D75"/>
    <w:rsid w:val="00E44CC6"/>
    <w:rsid w:val="00E47182"/>
    <w:rsid w:val="00E52839"/>
    <w:rsid w:val="00E52F5B"/>
    <w:rsid w:val="00E55381"/>
    <w:rsid w:val="00E5643B"/>
    <w:rsid w:val="00E65C85"/>
    <w:rsid w:val="00E707EE"/>
    <w:rsid w:val="00E73ECB"/>
    <w:rsid w:val="00E80776"/>
    <w:rsid w:val="00E80F62"/>
    <w:rsid w:val="00E831C4"/>
    <w:rsid w:val="00E86707"/>
    <w:rsid w:val="00E8771F"/>
    <w:rsid w:val="00E878B7"/>
    <w:rsid w:val="00E87C71"/>
    <w:rsid w:val="00E92790"/>
    <w:rsid w:val="00EA074D"/>
    <w:rsid w:val="00EA3E3A"/>
    <w:rsid w:val="00EA5D7A"/>
    <w:rsid w:val="00EA5E05"/>
    <w:rsid w:val="00EB486A"/>
    <w:rsid w:val="00EB489D"/>
    <w:rsid w:val="00EB4D0D"/>
    <w:rsid w:val="00EB6E6E"/>
    <w:rsid w:val="00EC002B"/>
    <w:rsid w:val="00EC2391"/>
    <w:rsid w:val="00EC23F4"/>
    <w:rsid w:val="00EC2A84"/>
    <w:rsid w:val="00EC3B67"/>
    <w:rsid w:val="00EC3D59"/>
    <w:rsid w:val="00EC645C"/>
    <w:rsid w:val="00ED1290"/>
    <w:rsid w:val="00ED4CD7"/>
    <w:rsid w:val="00EE28DE"/>
    <w:rsid w:val="00EE5A02"/>
    <w:rsid w:val="00EF02A3"/>
    <w:rsid w:val="00EF03BF"/>
    <w:rsid w:val="00EF2469"/>
    <w:rsid w:val="00EF2815"/>
    <w:rsid w:val="00EF68F8"/>
    <w:rsid w:val="00F00689"/>
    <w:rsid w:val="00F00701"/>
    <w:rsid w:val="00F012DE"/>
    <w:rsid w:val="00F06C5A"/>
    <w:rsid w:val="00F07C21"/>
    <w:rsid w:val="00F113DD"/>
    <w:rsid w:val="00F16491"/>
    <w:rsid w:val="00F173B8"/>
    <w:rsid w:val="00F20489"/>
    <w:rsid w:val="00F20E96"/>
    <w:rsid w:val="00F2261F"/>
    <w:rsid w:val="00F25594"/>
    <w:rsid w:val="00F30F59"/>
    <w:rsid w:val="00F31770"/>
    <w:rsid w:val="00F31B76"/>
    <w:rsid w:val="00F34569"/>
    <w:rsid w:val="00F3460F"/>
    <w:rsid w:val="00F34648"/>
    <w:rsid w:val="00F35ED3"/>
    <w:rsid w:val="00F3675E"/>
    <w:rsid w:val="00F36797"/>
    <w:rsid w:val="00F378A7"/>
    <w:rsid w:val="00F40656"/>
    <w:rsid w:val="00F56576"/>
    <w:rsid w:val="00F57102"/>
    <w:rsid w:val="00F579FD"/>
    <w:rsid w:val="00F62ECD"/>
    <w:rsid w:val="00F63C58"/>
    <w:rsid w:val="00F7324C"/>
    <w:rsid w:val="00F73250"/>
    <w:rsid w:val="00F73CC7"/>
    <w:rsid w:val="00F749FE"/>
    <w:rsid w:val="00F75A7D"/>
    <w:rsid w:val="00F75AAB"/>
    <w:rsid w:val="00F77F6B"/>
    <w:rsid w:val="00F802C1"/>
    <w:rsid w:val="00F93EB3"/>
    <w:rsid w:val="00F94F7B"/>
    <w:rsid w:val="00F9707C"/>
    <w:rsid w:val="00F97C36"/>
    <w:rsid w:val="00FA226B"/>
    <w:rsid w:val="00FA6840"/>
    <w:rsid w:val="00FA7180"/>
    <w:rsid w:val="00FB0682"/>
    <w:rsid w:val="00FB2980"/>
    <w:rsid w:val="00FB413B"/>
    <w:rsid w:val="00FB6EB2"/>
    <w:rsid w:val="00FC0B15"/>
    <w:rsid w:val="00FC237B"/>
    <w:rsid w:val="00FC4532"/>
    <w:rsid w:val="00FC4B63"/>
    <w:rsid w:val="00FC663E"/>
    <w:rsid w:val="00FC6697"/>
    <w:rsid w:val="00FD0F70"/>
    <w:rsid w:val="00FD19A6"/>
    <w:rsid w:val="00FD2089"/>
    <w:rsid w:val="00FD2700"/>
    <w:rsid w:val="00FD71FA"/>
    <w:rsid w:val="00FE011A"/>
    <w:rsid w:val="00FE1093"/>
    <w:rsid w:val="00FE2EDD"/>
    <w:rsid w:val="00FE3EFC"/>
    <w:rsid w:val="00FE5831"/>
    <w:rsid w:val="00FE7E44"/>
    <w:rsid w:val="00FF111F"/>
    <w:rsid w:val="00FF11E2"/>
    <w:rsid w:val="00FF343C"/>
    <w:rsid w:val="00FF4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cc" strokecolor="red">
      <v:fill color="#3cc" color2="#2f5e76" o:opacity2="1966f" rotate="t"/>
      <v:stroke color="red" weight="4.5pt"/>
      <v:shadow color="#868686"/>
      <o:colormru v:ext="edit" colors="#6cf,#46c1f8"/>
    </o:shapedefaults>
    <o:shapelayout v:ext="edit">
      <o:idmap v:ext="edit" data="1"/>
    </o:shapelayout>
  </w:shapeDefaults>
  <w:decimalSymbol w:val=","/>
  <w:listSeparator w:val=";"/>
  <w14:docId w14:val="7BE5D264"/>
  <w15:docId w15:val="{16D91BFB-8773-4D1D-A83F-D87375DF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026"/>
    <w:rPr>
      <w:sz w:val="24"/>
      <w:szCs w:val="24"/>
    </w:rPr>
  </w:style>
  <w:style w:type="paragraph" w:styleId="Balk1">
    <w:name w:val="heading 1"/>
    <w:basedOn w:val="Normal"/>
    <w:next w:val="Normal"/>
    <w:qFormat/>
    <w:rsid w:val="009F6FFA"/>
    <w:pPr>
      <w:keepNext/>
      <w:spacing w:before="100" w:after="100"/>
      <w:jc w:val="center"/>
      <w:outlineLvl w:val="0"/>
    </w:pPr>
    <w:rPr>
      <w:b/>
      <w:color w:val="000000"/>
      <w:sz w:val="20"/>
      <w:szCs w:val="20"/>
    </w:rPr>
  </w:style>
  <w:style w:type="paragraph" w:styleId="Balk2">
    <w:name w:val="heading 2"/>
    <w:basedOn w:val="Normal"/>
    <w:next w:val="Normal"/>
    <w:qFormat/>
    <w:rsid w:val="009F6FF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F6FFA"/>
    <w:pPr>
      <w:keepNext/>
      <w:spacing w:before="240" w:after="60"/>
      <w:outlineLvl w:val="2"/>
    </w:pPr>
    <w:rPr>
      <w:rFonts w:ascii="Arial" w:hAnsi="Arial" w:cs="Arial"/>
      <w:b/>
      <w:bCs/>
      <w:sz w:val="26"/>
      <w:szCs w:val="26"/>
    </w:rPr>
  </w:style>
  <w:style w:type="paragraph" w:styleId="Balk6">
    <w:name w:val="heading 6"/>
    <w:basedOn w:val="Normal"/>
    <w:next w:val="Normal"/>
    <w:qFormat/>
    <w:rsid w:val="009F6FF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F6FFA"/>
  </w:style>
  <w:style w:type="paragraph" w:styleId="stBilgi">
    <w:name w:val="header"/>
    <w:basedOn w:val="Normal"/>
    <w:rsid w:val="009F6FFA"/>
    <w:pPr>
      <w:tabs>
        <w:tab w:val="center" w:pos="4536"/>
        <w:tab w:val="right" w:pos="9072"/>
      </w:tabs>
    </w:pPr>
    <w:rPr>
      <w:sz w:val="20"/>
      <w:szCs w:val="20"/>
    </w:rPr>
  </w:style>
  <w:style w:type="paragraph" w:styleId="GvdeMetni2">
    <w:name w:val="Body Text 2"/>
    <w:basedOn w:val="Normal"/>
    <w:rsid w:val="009F6FFA"/>
    <w:rPr>
      <w:szCs w:val="20"/>
    </w:rPr>
  </w:style>
  <w:style w:type="paragraph" w:styleId="GvdeMetni3">
    <w:name w:val="Body Text 3"/>
    <w:basedOn w:val="Normal"/>
    <w:rsid w:val="009F6FFA"/>
    <w:pPr>
      <w:jc w:val="both"/>
    </w:pPr>
    <w:rPr>
      <w:szCs w:val="20"/>
    </w:rPr>
  </w:style>
  <w:style w:type="paragraph" w:styleId="GvdeMetni">
    <w:name w:val="Body Text"/>
    <w:basedOn w:val="Normal"/>
    <w:rsid w:val="009F6FFA"/>
    <w:pPr>
      <w:spacing w:before="100" w:after="100"/>
      <w:jc w:val="both"/>
    </w:pPr>
    <w:rPr>
      <w:b/>
      <w:color w:val="000000"/>
      <w:szCs w:val="20"/>
    </w:rPr>
  </w:style>
  <w:style w:type="paragraph" w:styleId="GvdeMetniGirintisi">
    <w:name w:val="Body Text Indent"/>
    <w:basedOn w:val="Normal"/>
    <w:rsid w:val="009F6FFA"/>
    <w:pPr>
      <w:spacing w:after="120"/>
      <w:ind w:left="283"/>
    </w:pPr>
    <w:rPr>
      <w:sz w:val="20"/>
      <w:szCs w:val="20"/>
    </w:rPr>
  </w:style>
  <w:style w:type="paragraph" w:styleId="GvdeMetniGirintisi2">
    <w:name w:val="Body Text Indent 2"/>
    <w:basedOn w:val="Normal"/>
    <w:rsid w:val="009F6FFA"/>
    <w:pPr>
      <w:spacing w:after="120" w:line="480" w:lineRule="auto"/>
      <w:ind w:left="283"/>
    </w:pPr>
    <w:rPr>
      <w:sz w:val="20"/>
      <w:szCs w:val="20"/>
    </w:rPr>
  </w:style>
  <w:style w:type="paragraph" w:styleId="AltBilgi">
    <w:name w:val="footer"/>
    <w:basedOn w:val="Normal"/>
    <w:link w:val="AltBilgiChar"/>
    <w:uiPriority w:val="99"/>
    <w:rsid w:val="009F6FFA"/>
    <w:pPr>
      <w:tabs>
        <w:tab w:val="center" w:pos="4536"/>
        <w:tab w:val="right" w:pos="9072"/>
      </w:tabs>
    </w:pPr>
    <w:rPr>
      <w:sz w:val="20"/>
      <w:szCs w:val="20"/>
    </w:rPr>
  </w:style>
  <w:style w:type="paragraph" w:styleId="NormalWeb">
    <w:name w:val="Normal (Web)"/>
    <w:basedOn w:val="Normal"/>
    <w:uiPriority w:val="99"/>
    <w:rsid w:val="009F6FFA"/>
    <w:pPr>
      <w:spacing w:before="100" w:beforeAutospacing="1" w:after="100" w:afterAutospacing="1"/>
    </w:pPr>
  </w:style>
  <w:style w:type="table" w:styleId="TabloKlavuzu">
    <w:name w:val="Table Grid"/>
    <w:basedOn w:val="NormalTablo"/>
    <w:rsid w:val="009F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style10">
    <w:name w:val="style6 style10"/>
    <w:basedOn w:val="Normal"/>
    <w:rsid w:val="009F6FFA"/>
    <w:pPr>
      <w:spacing w:before="100" w:beforeAutospacing="1" w:after="100" w:afterAutospacing="1"/>
    </w:pPr>
  </w:style>
  <w:style w:type="paragraph" w:customStyle="1" w:styleId="13KVardanakahve">
    <w:name w:val="13 K Vardana kahve"/>
    <w:basedOn w:val="Normal"/>
    <w:autoRedefine/>
    <w:qFormat/>
    <w:rsid w:val="00042930"/>
    <w:pPr>
      <w:spacing w:line="360" w:lineRule="auto"/>
      <w:ind w:left="874"/>
      <w:outlineLvl w:val="1"/>
    </w:pPr>
    <w:rPr>
      <w:rFonts w:ascii="Verdana" w:hAnsi="Verdana" w:cs="Verdana"/>
      <w:b/>
      <w:bCs/>
      <w:noProof/>
      <w:color w:val="947339"/>
      <w:sz w:val="26"/>
      <w:szCs w:val="26"/>
    </w:rPr>
  </w:style>
  <w:style w:type="paragraph" w:styleId="AralkYok">
    <w:name w:val="No Spacing"/>
    <w:link w:val="AralkYokChar"/>
    <w:qFormat/>
    <w:rsid w:val="008A2964"/>
    <w:rPr>
      <w:rFonts w:ascii="Calibri" w:hAnsi="Calibri"/>
      <w:sz w:val="22"/>
      <w:szCs w:val="22"/>
      <w:lang w:eastAsia="en-US"/>
    </w:rPr>
  </w:style>
  <w:style w:type="character" w:customStyle="1" w:styleId="AralkYokChar">
    <w:name w:val="Aralık Yok Char"/>
    <w:basedOn w:val="VarsaylanParagrafYazTipi"/>
    <w:link w:val="AralkYok"/>
    <w:rsid w:val="008A2964"/>
    <w:rPr>
      <w:rFonts w:ascii="Calibri" w:hAnsi="Calibri"/>
      <w:sz w:val="22"/>
      <w:szCs w:val="22"/>
      <w:lang w:val="tr-TR" w:eastAsia="en-US" w:bidi="ar-SA"/>
    </w:rPr>
  </w:style>
  <w:style w:type="character" w:styleId="Gl">
    <w:name w:val="Strong"/>
    <w:aliases w:val="12K Times New Roman Konu Başlığı"/>
    <w:basedOn w:val="VarsaylanParagrafYazTipi"/>
    <w:uiPriority w:val="22"/>
    <w:qFormat/>
    <w:rsid w:val="00EB489D"/>
    <w:rPr>
      <w:rFonts w:ascii="Times New Roman" w:hAnsi="Times New Roman"/>
      <w:b/>
      <w:bCs/>
      <w:i w:val="0"/>
      <w:sz w:val="24"/>
      <w:szCs w:val="24"/>
    </w:rPr>
  </w:style>
  <w:style w:type="paragraph" w:customStyle="1" w:styleId="TimesNewRoman12Koyu">
    <w:name w:val="Times New Roman 12 Koyu"/>
    <w:basedOn w:val="Normal"/>
    <w:rsid w:val="00EB489D"/>
    <w:pPr>
      <w:spacing w:line="360" w:lineRule="auto"/>
      <w:ind w:firstLine="851"/>
    </w:pPr>
  </w:style>
  <w:style w:type="table" w:styleId="Tabloada">
    <w:name w:val="Table Contemporary"/>
    <w:basedOn w:val="NormalTablo"/>
    <w:rsid w:val="00BA7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yaz">
    <w:name w:val="Subtitle"/>
    <w:aliases w:val="Alt Tablo Adı"/>
    <w:basedOn w:val="Normal"/>
    <w:next w:val="Normal"/>
    <w:link w:val="AltyazChar"/>
    <w:qFormat/>
    <w:rsid w:val="001A34B7"/>
    <w:pPr>
      <w:spacing w:after="60" w:line="360" w:lineRule="auto"/>
      <w:jc w:val="center"/>
      <w:outlineLvl w:val="1"/>
    </w:pPr>
    <w:rPr>
      <w:i/>
    </w:rPr>
  </w:style>
  <w:style w:type="character" w:customStyle="1" w:styleId="AltyazChar">
    <w:name w:val="Altyazı Char"/>
    <w:aliases w:val="Alt Tablo Adı Char"/>
    <w:basedOn w:val="VarsaylanParagrafYazTipi"/>
    <w:link w:val="Altyaz"/>
    <w:rsid w:val="001A34B7"/>
    <w:rPr>
      <w:i/>
      <w:sz w:val="24"/>
      <w:szCs w:val="24"/>
      <w:lang w:val="tr-TR" w:eastAsia="tr-TR" w:bidi="ar-SA"/>
    </w:rPr>
  </w:style>
  <w:style w:type="paragraph" w:customStyle="1" w:styleId="Tablolar">
    <w:name w:val="Tablolar"/>
    <w:basedOn w:val="Normal"/>
    <w:qFormat/>
    <w:rsid w:val="001A34B7"/>
    <w:pPr>
      <w:spacing w:line="360" w:lineRule="auto"/>
      <w:jc w:val="center"/>
    </w:pPr>
    <w:rPr>
      <w:bCs/>
      <w:i/>
      <w:szCs w:val="20"/>
    </w:rPr>
  </w:style>
  <w:style w:type="paragraph" w:customStyle="1" w:styleId="12KTimesNewRomankonubal">
    <w:name w:val="12K Times New Roman konu başlığı"/>
    <w:basedOn w:val="Normal"/>
    <w:link w:val="12KTimesNewRomankonubalChar"/>
    <w:qFormat/>
    <w:rsid w:val="001A34B7"/>
    <w:pPr>
      <w:spacing w:line="360" w:lineRule="auto"/>
    </w:pPr>
    <w:rPr>
      <w:b/>
    </w:rPr>
  </w:style>
  <w:style w:type="character" w:customStyle="1" w:styleId="12KTimesNewRomankonubalChar">
    <w:name w:val="12K Times New Roman konu başlığı Char"/>
    <w:basedOn w:val="VarsaylanParagrafYazTipi"/>
    <w:link w:val="12KTimesNewRomankonubal"/>
    <w:rsid w:val="001A34B7"/>
    <w:rPr>
      <w:b/>
      <w:sz w:val="24"/>
      <w:szCs w:val="24"/>
      <w:lang w:val="tr-TR" w:eastAsia="tr-TR" w:bidi="ar-SA"/>
    </w:rPr>
  </w:style>
  <w:style w:type="paragraph" w:customStyle="1" w:styleId="2BALIK">
    <w:name w:val="2.BAŞLIK"/>
    <w:basedOn w:val="Balk2"/>
    <w:rsid w:val="00005196"/>
    <w:pPr>
      <w:spacing w:before="100" w:beforeAutospacing="1" w:after="100" w:afterAutospacing="1"/>
    </w:pPr>
    <w:rPr>
      <w:rFonts w:ascii="Times New Roman" w:hAnsi="Times New Roman"/>
      <w:i w:val="0"/>
      <w:sz w:val="24"/>
    </w:rPr>
  </w:style>
  <w:style w:type="character" w:styleId="Kpr">
    <w:name w:val="Hyperlink"/>
    <w:basedOn w:val="VarsaylanParagrafYazTipi"/>
    <w:rsid w:val="005B3B7F"/>
    <w:rPr>
      <w:color w:val="0000FF"/>
      <w:u w:val="single"/>
    </w:rPr>
  </w:style>
  <w:style w:type="paragraph" w:styleId="BalonMetni">
    <w:name w:val="Balloon Text"/>
    <w:basedOn w:val="Normal"/>
    <w:semiHidden/>
    <w:rsid w:val="00327037"/>
    <w:rPr>
      <w:rFonts w:ascii="Tahoma" w:hAnsi="Tahoma" w:cs="Tahoma"/>
      <w:sz w:val="16"/>
      <w:szCs w:val="16"/>
    </w:rPr>
  </w:style>
  <w:style w:type="character" w:customStyle="1" w:styleId="Gvdemetni20">
    <w:name w:val="Gövde metni (2)_"/>
    <w:basedOn w:val="VarsaylanParagrafYazTipi"/>
    <w:link w:val="Gvdemetni21"/>
    <w:rsid w:val="0051593A"/>
    <w:rPr>
      <w:shd w:val="clear" w:color="auto" w:fill="FFFFFF"/>
    </w:rPr>
  </w:style>
  <w:style w:type="character" w:customStyle="1" w:styleId="Gvdemetni2Kaln">
    <w:name w:val="Gövde metni (2) + Kalın"/>
    <w:basedOn w:val="Gvdemetni20"/>
    <w:rsid w:val="0051593A"/>
    <w:rPr>
      <w:b/>
      <w:bCs/>
      <w:color w:val="000000"/>
      <w:spacing w:val="0"/>
      <w:w w:val="100"/>
      <w:position w:val="0"/>
      <w:sz w:val="24"/>
      <w:szCs w:val="24"/>
      <w:shd w:val="clear" w:color="auto" w:fill="FFFFFF"/>
      <w:lang w:val="tr-TR" w:eastAsia="tr-TR" w:bidi="tr-TR"/>
    </w:rPr>
  </w:style>
  <w:style w:type="character" w:customStyle="1" w:styleId="Gvdemetni210pt">
    <w:name w:val="Gövde metni (2) + 10 pt"/>
    <w:basedOn w:val="Gvdemetni20"/>
    <w:rsid w:val="0051593A"/>
    <w:rPr>
      <w:color w:val="000000"/>
      <w:spacing w:val="0"/>
      <w:w w:val="100"/>
      <w:position w:val="0"/>
      <w:sz w:val="20"/>
      <w:szCs w:val="20"/>
      <w:shd w:val="clear" w:color="auto" w:fill="FFFFFF"/>
      <w:lang w:val="tr-TR" w:eastAsia="tr-TR" w:bidi="tr-TR"/>
    </w:rPr>
  </w:style>
  <w:style w:type="character" w:customStyle="1" w:styleId="Gvdemetni210ptKaln">
    <w:name w:val="Gövde metni (2) + 10 pt;Kalın"/>
    <w:basedOn w:val="Gvdemetni20"/>
    <w:rsid w:val="0051593A"/>
    <w:rPr>
      <w:b/>
      <w:bCs/>
      <w:color w:val="000000"/>
      <w:spacing w:val="0"/>
      <w:w w:val="100"/>
      <w:position w:val="0"/>
      <w:sz w:val="20"/>
      <w:szCs w:val="20"/>
      <w:shd w:val="clear" w:color="auto" w:fill="FFFFFF"/>
      <w:lang w:val="tr-TR" w:eastAsia="tr-TR" w:bidi="tr-TR"/>
    </w:rPr>
  </w:style>
  <w:style w:type="paragraph" w:customStyle="1" w:styleId="Gvdemetni21">
    <w:name w:val="Gövde metni (2)"/>
    <w:basedOn w:val="Normal"/>
    <w:link w:val="Gvdemetni20"/>
    <w:rsid w:val="0051593A"/>
    <w:pPr>
      <w:widowControl w:val="0"/>
      <w:shd w:val="clear" w:color="auto" w:fill="FFFFFF"/>
      <w:spacing w:line="413" w:lineRule="exact"/>
      <w:ind w:hanging="340"/>
      <w:jc w:val="both"/>
    </w:pPr>
    <w:rPr>
      <w:sz w:val="20"/>
      <w:szCs w:val="20"/>
    </w:rPr>
  </w:style>
  <w:style w:type="character" w:customStyle="1" w:styleId="Gvdemetni9">
    <w:name w:val="Gövde metni (9)_"/>
    <w:basedOn w:val="VarsaylanParagrafYazTipi"/>
    <w:rsid w:val="003F787B"/>
    <w:rPr>
      <w:rFonts w:ascii="Times New Roman" w:eastAsia="Times New Roman" w:hAnsi="Times New Roman" w:cs="Times New Roman"/>
      <w:b/>
      <w:bCs/>
      <w:i w:val="0"/>
      <w:iCs w:val="0"/>
      <w:smallCaps w:val="0"/>
      <w:strike w:val="0"/>
      <w:color w:val="141414"/>
      <w:sz w:val="30"/>
      <w:szCs w:val="30"/>
      <w:u w:val="none"/>
    </w:rPr>
  </w:style>
  <w:style w:type="character" w:customStyle="1" w:styleId="Gvdemetni90">
    <w:name w:val="Gövde metni (9)"/>
    <w:basedOn w:val="Gvdemetni9"/>
    <w:rsid w:val="003F787B"/>
    <w:rPr>
      <w:rFonts w:ascii="Times New Roman" w:eastAsia="Times New Roman" w:hAnsi="Times New Roman" w:cs="Times New Roman"/>
      <w:b/>
      <w:bCs/>
      <w:i w:val="0"/>
      <w:iCs w:val="0"/>
      <w:smallCaps w:val="0"/>
      <w:strike w:val="0"/>
      <w:color w:val="FFFFFF"/>
      <w:spacing w:val="0"/>
      <w:w w:val="100"/>
      <w:position w:val="0"/>
      <w:sz w:val="30"/>
      <w:szCs w:val="30"/>
      <w:u w:val="none"/>
      <w:lang w:val="tr-TR" w:eastAsia="tr-TR" w:bidi="tr-TR"/>
    </w:rPr>
  </w:style>
  <w:style w:type="character" w:customStyle="1" w:styleId="Gvdemetni2TrebuchetMS11ptKaln">
    <w:name w:val="Gövde metni (2) + Trebuchet MS;11 pt;Kalın"/>
    <w:basedOn w:val="Gvdemetni20"/>
    <w:rsid w:val="003F787B"/>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8pt">
    <w:name w:val="Gövde metni (2) + 8 pt"/>
    <w:basedOn w:val="Gvdemetni20"/>
    <w:rsid w:val="003F787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2Tahoma8pt">
    <w:name w:val="Gövde metni (2) + Tahoma;8 pt"/>
    <w:basedOn w:val="Gvdemetni20"/>
    <w:rsid w:val="003F787B"/>
    <w:rPr>
      <w:rFonts w:ascii="Tahoma" w:eastAsia="Tahoma" w:hAnsi="Tahoma" w:cs="Tahoma"/>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Tabloyazs11">
    <w:name w:val="Tablo yazısı (11)_"/>
    <w:basedOn w:val="VarsaylanParagrafYazTipi"/>
    <w:rsid w:val="00913E21"/>
    <w:rPr>
      <w:rFonts w:ascii="Cordia New" w:eastAsia="Cordia New" w:hAnsi="Cordia New" w:cs="Cordia New"/>
      <w:b w:val="0"/>
      <w:bCs w:val="0"/>
      <w:i/>
      <w:iCs/>
      <w:smallCaps w:val="0"/>
      <w:strike w:val="0"/>
      <w:w w:val="70"/>
      <w:sz w:val="21"/>
      <w:szCs w:val="21"/>
      <w:u w:val="none"/>
    </w:rPr>
  </w:style>
  <w:style w:type="character" w:customStyle="1" w:styleId="Tabloyazs110">
    <w:name w:val="Tablo yazısı (11)"/>
    <w:basedOn w:val="Tabloyazs11"/>
    <w:rsid w:val="00913E21"/>
    <w:rPr>
      <w:rFonts w:ascii="Cordia New" w:eastAsia="Cordia New" w:hAnsi="Cordia New" w:cs="Cordia New"/>
      <w:b w:val="0"/>
      <w:bCs w:val="0"/>
      <w:i/>
      <w:iCs/>
      <w:smallCaps w:val="0"/>
      <w:strike w:val="0"/>
      <w:color w:val="000000"/>
      <w:spacing w:val="0"/>
      <w:w w:val="70"/>
      <w:position w:val="0"/>
      <w:sz w:val="21"/>
      <w:szCs w:val="21"/>
      <w:u w:val="none"/>
      <w:lang w:val="tr-TR" w:eastAsia="tr-TR" w:bidi="tr-TR"/>
    </w:rPr>
  </w:style>
  <w:style w:type="paragraph" w:styleId="ListeParagraf">
    <w:name w:val="List Paragraph"/>
    <w:aliases w:val="içindekiler vb,List Paragraph"/>
    <w:basedOn w:val="Normal"/>
    <w:link w:val="ListeParagrafChar"/>
    <w:uiPriority w:val="34"/>
    <w:qFormat/>
    <w:rsid w:val="001C4BB2"/>
    <w:pPr>
      <w:spacing w:after="200" w:line="276" w:lineRule="auto"/>
      <w:ind w:left="720"/>
      <w:contextualSpacing/>
    </w:pPr>
    <w:rPr>
      <w:rFonts w:ascii="Calibri" w:eastAsia="Calibri" w:hAnsi="Calibri"/>
      <w:sz w:val="22"/>
      <w:szCs w:val="22"/>
      <w:lang w:eastAsia="en-US"/>
    </w:rPr>
  </w:style>
  <w:style w:type="character" w:customStyle="1" w:styleId="Gvdemetni211pttalik">
    <w:name w:val="Gövde metni (2) + 11 pt;İtalik"/>
    <w:basedOn w:val="Gvdemetni20"/>
    <w:rsid w:val="00273DC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14ptKaln">
    <w:name w:val="Gövde metni (2) + 14 pt;Kalın"/>
    <w:basedOn w:val="Gvdemetni20"/>
    <w:rsid w:val="006644B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tr-TR" w:eastAsia="tr-TR" w:bidi="tr-TR"/>
    </w:rPr>
  </w:style>
  <w:style w:type="character" w:customStyle="1" w:styleId="Gvdemetni211pt">
    <w:name w:val="Gövde metni (2) + 11 pt"/>
    <w:basedOn w:val="Gvdemetni20"/>
    <w:rsid w:val="006644B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paragraph" w:styleId="KonuBal">
    <w:name w:val="Title"/>
    <w:basedOn w:val="Normal"/>
    <w:link w:val="KonuBalChar"/>
    <w:qFormat/>
    <w:rsid w:val="00AD01FD"/>
    <w:pPr>
      <w:jc w:val="center"/>
    </w:pPr>
    <w:rPr>
      <w:b/>
      <w:bCs/>
      <w:sz w:val="28"/>
    </w:rPr>
  </w:style>
  <w:style w:type="character" w:customStyle="1" w:styleId="KonuBalChar">
    <w:name w:val="Konu Başlığı Char"/>
    <w:basedOn w:val="VarsaylanParagrafYazTipi"/>
    <w:link w:val="KonuBal"/>
    <w:rsid w:val="00AD01FD"/>
    <w:rPr>
      <w:b/>
      <w:bCs/>
      <w:sz w:val="28"/>
      <w:szCs w:val="24"/>
    </w:rPr>
  </w:style>
  <w:style w:type="character" w:customStyle="1" w:styleId="Gvdemetni12">
    <w:name w:val="Gövde metni (12)_"/>
    <w:basedOn w:val="VarsaylanParagrafYazTipi"/>
    <w:link w:val="Gvdemetni120"/>
    <w:rsid w:val="00525540"/>
    <w:rPr>
      <w:b/>
      <w:bCs/>
      <w:sz w:val="24"/>
      <w:szCs w:val="24"/>
      <w:shd w:val="clear" w:color="auto" w:fill="FFFFFF"/>
    </w:rPr>
  </w:style>
  <w:style w:type="character" w:customStyle="1" w:styleId="Gvdemetni15">
    <w:name w:val="Gövde metni (15)_"/>
    <w:basedOn w:val="VarsaylanParagrafYazTipi"/>
    <w:link w:val="Gvdemetni150"/>
    <w:rsid w:val="00525540"/>
    <w:rPr>
      <w:shd w:val="clear" w:color="auto" w:fill="FFFFFF"/>
    </w:rPr>
  </w:style>
  <w:style w:type="character" w:customStyle="1" w:styleId="Gvdemetni15talik">
    <w:name w:val="Gövde metni (15) + İtalik"/>
    <w:basedOn w:val="Gvdemetni15"/>
    <w:rsid w:val="00525540"/>
    <w:rPr>
      <w:i/>
      <w:iCs/>
      <w:color w:val="000000"/>
      <w:spacing w:val="0"/>
      <w:w w:val="100"/>
      <w:position w:val="0"/>
      <w:shd w:val="clear" w:color="auto" w:fill="FFFFFF"/>
      <w:lang w:val="tr-TR" w:eastAsia="tr-TR" w:bidi="tr-TR"/>
    </w:rPr>
  </w:style>
  <w:style w:type="paragraph" w:customStyle="1" w:styleId="Gvdemetni120">
    <w:name w:val="Gövde metni (12)"/>
    <w:basedOn w:val="Normal"/>
    <w:link w:val="Gvdemetni12"/>
    <w:rsid w:val="00525540"/>
    <w:pPr>
      <w:widowControl w:val="0"/>
      <w:shd w:val="clear" w:color="auto" w:fill="FFFFFF"/>
      <w:spacing w:before="1080" w:line="0" w:lineRule="atLeast"/>
    </w:pPr>
    <w:rPr>
      <w:b/>
      <w:bCs/>
    </w:rPr>
  </w:style>
  <w:style w:type="paragraph" w:customStyle="1" w:styleId="Gvdemetni150">
    <w:name w:val="Gövde metni (15)"/>
    <w:basedOn w:val="Normal"/>
    <w:link w:val="Gvdemetni15"/>
    <w:rsid w:val="00525540"/>
    <w:pPr>
      <w:widowControl w:val="0"/>
      <w:shd w:val="clear" w:color="auto" w:fill="FFFFFF"/>
      <w:spacing w:before="300" w:line="230" w:lineRule="exact"/>
      <w:jc w:val="center"/>
    </w:pPr>
    <w:rPr>
      <w:sz w:val="20"/>
      <w:szCs w:val="20"/>
    </w:rPr>
  </w:style>
  <w:style w:type="paragraph" w:customStyle="1" w:styleId="Default">
    <w:name w:val="Default"/>
    <w:rsid w:val="00525540"/>
    <w:pPr>
      <w:autoSpaceDE w:val="0"/>
      <w:autoSpaceDN w:val="0"/>
      <w:adjustRightInd w:val="0"/>
    </w:pPr>
    <w:rPr>
      <w:rFonts w:eastAsia="Calibri"/>
      <w:color w:val="000000"/>
      <w:sz w:val="24"/>
      <w:szCs w:val="24"/>
      <w:lang w:eastAsia="en-US"/>
    </w:rPr>
  </w:style>
  <w:style w:type="paragraph" w:customStyle="1" w:styleId="paraf">
    <w:name w:val="paraf"/>
    <w:basedOn w:val="Normal"/>
    <w:rsid w:val="00F16491"/>
    <w:pPr>
      <w:spacing w:before="100" w:beforeAutospacing="1" w:after="100" w:afterAutospacing="1"/>
    </w:pPr>
  </w:style>
  <w:style w:type="paragraph" w:customStyle="1" w:styleId="3-NormalYaz">
    <w:name w:val="3-Normal Yazı"/>
    <w:rsid w:val="00CD5CB3"/>
    <w:pPr>
      <w:tabs>
        <w:tab w:val="left" w:pos="566"/>
      </w:tabs>
      <w:jc w:val="both"/>
    </w:pPr>
    <w:rPr>
      <w:rFonts w:eastAsia="ヒラギノ明朝 Pro W3" w:hAnsi="Times"/>
      <w:sz w:val="19"/>
      <w:lang w:eastAsia="en-US"/>
    </w:rPr>
  </w:style>
  <w:style w:type="paragraph" w:customStyle="1" w:styleId="Pa20">
    <w:name w:val="Pa20"/>
    <w:basedOn w:val="Default"/>
    <w:next w:val="Default"/>
    <w:rsid w:val="00763ED7"/>
    <w:pPr>
      <w:spacing w:line="221" w:lineRule="atLeast"/>
    </w:pPr>
    <w:rPr>
      <w:rFonts w:ascii="Adobe Caslon Pro" w:eastAsia="Times New Roman" w:hAnsi="Adobe Caslon Pro"/>
      <w:color w:val="auto"/>
      <w:lang w:eastAsia="tr-TR"/>
    </w:rPr>
  </w:style>
  <w:style w:type="paragraph" w:customStyle="1" w:styleId="Pa18">
    <w:name w:val="Pa18"/>
    <w:basedOn w:val="Default"/>
    <w:next w:val="Default"/>
    <w:rsid w:val="00763ED7"/>
    <w:pPr>
      <w:spacing w:line="221" w:lineRule="atLeast"/>
    </w:pPr>
    <w:rPr>
      <w:rFonts w:ascii="Adobe Caslon Pro" w:eastAsia="Times New Roman" w:hAnsi="Adobe Caslon Pro"/>
      <w:color w:val="auto"/>
      <w:lang w:eastAsia="tr-TR"/>
    </w:rPr>
  </w:style>
  <w:style w:type="character" w:customStyle="1" w:styleId="AltBilgiChar">
    <w:name w:val="Alt Bilgi Char"/>
    <w:basedOn w:val="VarsaylanParagrafYazTipi"/>
    <w:link w:val="AltBilgi"/>
    <w:uiPriority w:val="99"/>
    <w:rsid w:val="00763ED7"/>
  </w:style>
  <w:style w:type="character" w:customStyle="1" w:styleId="ListeParagrafChar">
    <w:name w:val="Liste Paragraf Char"/>
    <w:aliases w:val="içindekiler vb Char,List Paragraph Char"/>
    <w:link w:val="ListeParagraf"/>
    <w:uiPriority w:val="34"/>
    <w:locked/>
    <w:rsid w:val="00763E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584">
      <w:bodyDiv w:val="1"/>
      <w:marLeft w:val="0"/>
      <w:marRight w:val="0"/>
      <w:marTop w:val="0"/>
      <w:marBottom w:val="0"/>
      <w:divBdr>
        <w:top w:val="none" w:sz="0" w:space="0" w:color="auto"/>
        <w:left w:val="none" w:sz="0" w:space="0" w:color="auto"/>
        <w:bottom w:val="none" w:sz="0" w:space="0" w:color="auto"/>
        <w:right w:val="none" w:sz="0" w:space="0" w:color="auto"/>
      </w:divBdr>
    </w:div>
    <w:div w:id="421419736">
      <w:bodyDiv w:val="1"/>
      <w:marLeft w:val="0"/>
      <w:marRight w:val="0"/>
      <w:marTop w:val="0"/>
      <w:marBottom w:val="0"/>
      <w:divBdr>
        <w:top w:val="none" w:sz="0" w:space="0" w:color="auto"/>
        <w:left w:val="none" w:sz="0" w:space="0" w:color="auto"/>
        <w:bottom w:val="none" w:sz="0" w:space="0" w:color="auto"/>
        <w:right w:val="none" w:sz="0" w:space="0" w:color="auto"/>
      </w:divBdr>
    </w:div>
    <w:div w:id="587009790">
      <w:bodyDiv w:val="1"/>
      <w:marLeft w:val="0"/>
      <w:marRight w:val="0"/>
      <w:marTop w:val="0"/>
      <w:marBottom w:val="0"/>
      <w:divBdr>
        <w:top w:val="none" w:sz="0" w:space="0" w:color="auto"/>
        <w:left w:val="none" w:sz="0" w:space="0" w:color="auto"/>
        <w:bottom w:val="none" w:sz="0" w:space="0" w:color="auto"/>
        <w:right w:val="none" w:sz="0" w:space="0" w:color="auto"/>
      </w:divBdr>
    </w:div>
    <w:div w:id="886793891">
      <w:bodyDiv w:val="1"/>
      <w:marLeft w:val="0"/>
      <w:marRight w:val="0"/>
      <w:marTop w:val="0"/>
      <w:marBottom w:val="0"/>
      <w:divBdr>
        <w:top w:val="none" w:sz="0" w:space="0" w:color="auto"/>
        <w:left w:val="none" w:sz="0" w:space="0" w:color="auto"/>
        <w:bottom w:val="none" w:sz="0" w:space="0" w:color="auto"/>
        <w:right w:val="none" w:sz="0" w:space="0" w:color="auto"/>
      </w:divBdr>
    </w:div>
    <w:div w:id="1234581267">
      <w:bodyDiv w:val="1"/>
      <w:marLeft w:val="0"/>
      <w:marRight w:val="0"/>
      <w:marTop w:val="0"/>
      <w:marBottom w:val="0"/>
      <w:divBdr>
        <w:top w:val="none" w:sz="0" w:space="0" w:color="auto"/>
        <w:left w:val="none" w:sz="0" w:space="0" w:color="auto"/>
        <w:bottom w:val="none" w:sz="0" w:space="0" w:color="auto"/>
        <w:right w:val="none" w:sz="0" w:space="0" w:color="auto"/>
      </w:divBdr>
    </w:div>
    <w:div w:id="1313176284">
      <w:bodyDiv w:val="1"/>
      <w:marLeft w:val="0"/>
      <w:marRight w:val="0"/>
      <w:marTop w:val="0"/>
      <w:marBottom w:val="0"/>
      <w:divBdr>
        <w:top w:val="none" w:sz="0" w:space="0" w:color="auto"/>
        <w:left w:val="none" w:sz="0" w:space="0" w:color="auto"/>
        <w:bottom w:val="none" w:sz="0" w:space="0" w:color="auto"/>
        <w:right w:val="none" w:sz="0" w:space="0" w:color="auto"/>
      </w:divBdr>
    </w:div>
    <w:div w:id="1371371941">
      <w:bodyDiv w:val="1"/>
      <w:marLeft w:val="0"/>
      <w:marRight w:val="0"/>
      <w:marTop w:val="0"/>
      <w:marBottom w:val="0"/>
      <w:divBdr>
        <w:top w:val="none" w:sz="0" w:space="0" w:color="auto"/>
        <w:left w:val="none" w:sz="0" w:space="0" w:color="auto"/>
        <w:bottom w:val="none" w:sz="0" w:space="0" w:color="auto"/>
        <w:right w:val="none" w:sz="0" w:space="0" w:color="auto"/>
      </w:divBdr>
    </w:div>
    <w:div w:id="1373457607">
      <w:bodyDiv w:val="1"/>
      <w:marLeft w:val="0"/>
      <w:marRight w:val="0"/>
      <w:marTop w:val="0"/>
      <w:marBottom w:val="0"/>
      <w:divBdr>
        <w:top w:val="none" w:sz="0" w:space="0" w:color="auto"/>
        <w:left w:val="none" w:sz="0" w:space="0" w:color="auto"/>
        <w:bottom w:val="none" w:sz="0" w:space="0" w:color="auto"/>
        <w:right w:val="none" w:sz="0" w:space="0" w:color="auto"/>
      </w:divBdr>
    </w:div>
    <w:div w:id="1512993140">
      <w:bodyDiv w:val="1"/>
      <w:marLeft w:val="0"/>
      <w:marRight w:val="0"/>
      <w:marTop w:val="0"/>
      <w:marBottom w:val="0"/>
      <w:divBdr>
        <w:top w:val="none" w:sz="0" w:space="0" w:color="auto"/>
        <w:left w:val="none" w:sz="0" w:space="0" w:color="auto"/>
        <w:bottom w:val="none" w:sz="0" w:space="0" w:color="auto"/>
        <w:right w:val="none" w:sz="0" w:space="0" w:color="auto"/>
      </w:divBdr>
    </w:div>
    <w:div w:id="1572690863">
      <w:bodyDiv w:val="1"/>
      <w:marLeft w:val="0"/>
      <w:marRight w:val="0"/>
      <w:marTop w:val="0"/>
      <w:marBottom w:val="0"/>
      <w:divBdr>
        <w:top w:val="none" w:sz="0" w:space="0" w:color="auto"/>
        <w:left w:val="none" w:sz="0" w:space="0" w:color="auto"/>
        <w:bottom w:val="none" w:sz="0" w:space="0" w:color="auto"/>
        <w:right w:val="none" w:sz="0" w:space="0" w:color="auto"/>
      </w:divBdr>
      <w:divsChild>
        <w:div w:id="387531720">
          <w:marLeft w:val="0"/>
          <w:marRight w:val="0"/>
          <w:marTop w:val="0"/>
          <w:marBottom w:val="0"/>
          <w:divBdr>
            <w:top w:val="none" w:sz="0" w:space="0" w:color="auto"/>
            <w:left w:val="none" w:sz="0" w:space="0" w:color="auto"/>
            <w:bottom w:val="none" w:sz="0" w:space="0" w:color="auto"/>
            <w:right w:val="none" w:sz="0" w:space="0" w:color="auto"/>
          </w:divBdr>
        </w:div>
      </w:divsChild>
    </w:div>
    <w:div w:id="1816413676">
      <w:bodyDiv w:val="1"/>
      <w:marLeft w:val="0"/>
      <w:marRight w:val="0"/>
      <w:marTop w:val="0"/>
      <w:marBottom w:val="0"/>
      <w:divBdr>
        <w:top w:val="none" w:sz="0" w:space="0" w:color="auto"/>
        <w:left w:val="none" w:sz="0" w:space="0" w:color="auto"/>
        <w:bottom w:val="none" w:sz="0" w:space="0" w:color="auto"/>
        <w:right w:val="none" w:sz="0" w:space="0" w:color="auto"/>
      </w:divBdr>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21091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evzuat.meb.gov.tr/html/25664_0.html" TargetMode="External"/><Relationship Id="rId21" Type="http://schemas.openxmlformats.org/officeDocument/2006/relationships/hyperlink" Target="http://mevzuat.meb.gov.tr/html/74.html" TargetMode="External"/><Relationship Id="rId42" Type="http://schemas.openxmlformats.org/officeDocument/2006/relationships/hyperlink" Target="http://mevzuat.meb.gov.tr/html/2586_0.html" TargetMode="External"/><Relationship Id="rId47" Type="http://schemas.openxmlformats.org/officeDocument/2006/relationships/hyperlink" Target="http://mevzuat.meb.gov.tr/html/2622_1.html" TargetMode="External"/><Relationship Id="rId63" Type="http://schemas.openxmlformats.org/officeDocument/2006/relationships/diagramColors" Target="diagrams/colors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vzuat.meb.gov.tr/html/27573_0.html" TargetMode="External"/><Relationship Id="rId29" Type="http://schemas.openxmlformats.org/officeDocument/2006/relationships/hyperlink" Target="http://mevzuat.meb.gov.tr/html/2403_0.html" TargetMode="External"/><Relationship Id="rId11" Type="http://schemas.openxmlformats.org/officeDocument/2006/relationships/image" Target="media/image4.jpeg"/><Relationship Id="rId24" Type="http://schemas.openxmlformats.org/officeDocument/2006/relationships/hyperlink" Target="http://mevzuat.meb.gov.tr/html/203.html" TargetMode="External"/><Relationship Id="rId32" Type="http://schemas.openxmlformats.org/officeDocument/2006/relationships/hyperlink" Target="http://mevzuat.meb.gov.tr/html/245_0.html" TargetMode="External"/><Relationship Id="rId37" Type="http://schemas.openxmlformats.org/officeDocument/2006/relationships/hyperlink" Target="http://mevzuat.meb.gov.tr/html/2594_0.html" TargetMode="External"/><Relationship Id="rId40" Type="http://schemas.openxmlformats.org/officeDocument/2006/relationships/hyperlink" Target="http://mevzuat.meb.gov.tr/html/145.html" TargetMode="External"/><Relationship Id="rId45" Type="http://schemas.openxmlformats.org/officeDocument/2006/relationships/hyperlink" Target="http://mevzuat.meb.gov.tr/html/56.html" TargetMode="External"/><Relationship Id="rId53" Type="http://schemas.openxmlformats.org/officeDocument/2006/relationships/hyperlink" Target="http://mevzuat.meb.gov.tr/html/2430_1.html" TargetMode="External"/><Relationship Id="rId58" Type="http://schemas.openxmlformats.org/officeDocument/2006/relationships/hyperlink" Target="http://mevzuat.meb.gov.tr/html/26033_0.htm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diagramLayout" Target="diagrams/layout1.xml"/><Relationship Id="rId19" Type="http://schemas.openxmlformats.org/officeDocument/2006/relationships/hyperlink" Target="http://mevzuat.meb.gov.tr/html/20890_0.html" TargetMode="External"/><Relationship Id="rId14" Type="http://schemas.openxmlformats.org/officeDocument/2006/relationships/image" Target="media/image7.jpeg"/><Relationship Id="rId22" Type="http://schemas.openxmlformats.org/officeDocument/2006/relationships/hyperlink" Target="http://mevzuat.meb.gov.tr/html/25831_0.html" TargetMode="External"/><Relationship Id="rId27" Type="http://schemas.openxmlformats.org/officeDocument/2006/relationships/hyperlink" Target="http://mevzuat.meb.gov.tr/html/25664_0.html" TargetMode="External"/><Relationship Id="rId30" Type="http://schemas.openxmlformats.org/officeDocument/2006/relationships/hyperlink" Target="http://mevzuat.meb.gov.tr/html/2403_0.html" TargetMode="External"/><Relationship Id="rId35" Type="http://schemas.openxmlformats.org/officeDocument/2006/relationships/hyperlink" Target="http://mevzuat.meb.gov.tr/html/27.html" TargetMode="External"/><Relationship Id="rId43" Type="http://schemas.openxmlformats.org/officeDocument/2006/relationships/hyperlink" Target="http://mevzuat.meb.gov.tr/html/2586_0.html" TargetMode="External"/><Relationship Id="rId48" Type="http://schemas.openxmlformats.org/officeDocument/2006/relationships/hyperlink" Target="http://mevzuat.meb.gov.tr/html/2622_1.html" TargetMode="External"/><Relationship Id="rId56" Type="http://schemas.openxmlformats.org/officeDocument/2006/relationships/hyperlink" Target="http://mevzuat.meb.gov.tr/html/2530_0.html" TargetMode="External"/><Relationship Id="rId64" Type="http://schemas.microsoft.com/office/2007/relationships/diagramDrawing" Target="diagrams/drawing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mevzuat.meb.gov.tr/html/26533_1.html"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mevzuat.meb.gov.tr/html/27573_0.html" TargetMode="External"/><Relationship Id="rId25" Type="http://schemas.openxmlformats.org/officeDocument/2006/relationships/hyperlink" Target="http://mevzuat.meb.gov.tr/html/24804_0.html" TargetMode="External"/><Relationship Id="rId33" Type="http://schemas.openxmlformats.org/officeDocument/2006/relationships/hyperlink" Target="http://mevzuat.meb.gov.tr/html/27.html" TargetMode="External"/><Relationship Id="rId38" Type="http://schemas.openxmlformats.org/officeDocument/2006/relationships/hyperlink" Target="http://mevzuat.meb.gov.tr/html/17849_0.html" TargetMode="External"/><Relationship Id="rId46" Type="http://schemas.openxmlformats.org/officeDocument/2006/relationships/hyperlink" Target="http://mevzuat.meb.gov.tr/html/2622_1.html" TargetMode="External"/><Relationship Id="rId59" Type="http://schemas.openxmlformats.org/officeDocument/2006/relationships/hyperlink" Target="http://mevzuat.meb.gov.tr/html/26033_0.html" TargetMode="External"/><Relationship Id="rId67" Type="http://schemas.openxmlformats.org/officeDocument/2006/relationships/footer" Target="footer3.xml"/><Relationship Id="rId20" Type="http://schemas.openxmlformats.org/officeDocument/2006/relationships/hyperlink" Target="http://mevzuat.meb.gov.tr/html/74.html" TargetMode="External"/><Relationship Id="rId41" Type="http://schemas.openxmlformats.org/officeDocument/2006/relationships/hyperlink" Target="http://mevzuat.meb.gov.tr/html/2586_0.html" TargetMode="External"/><Relationship Id="rId54" Type="http://schemas.openxmlformats.org/officeDocument/2006/relationships/hyperlink" Target="http://mevzuat.meb.gov.tr/html/978.html" TargetMode="External"/><Relationship Id="rId62"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mevzuat.meb.gov.tr/html/203.html" TargetMode="External"/><Relationship Id="rId28" Type="http://schemas.openxmlformats.org/officeDocument/2006/relationships/hyperlink" Target="http://mevzuat.meb.gov.tr/html/2403_0.html" TargetMode="External"/><Relationship Id="rId36" Type="http://schemas.openxmlformats.org/officeDocument/2006/relationships/hyperlink" Target="http://mevzuat.meb.gov.tr/html/27.html" TargetMode="External"/><Relationship Id="rId49" Type="http://schemas.openxmlformats.org/officeDocument/2006/relationships/hyperlink" Target="http://mevzuat.meb.gov.tr/html/2622_1.html" TargetMode="External"/><Relationship Id="rId57" Type="http://schemas.openxmlformats.org/officeDocument/2006/relationships/hyperlink" Target="http://mevzuat.meb.gov.tr/html/41.html" TargetMode="External"/><Relationship Id="rId10" Type="http://schemas.openxmlformats.org/officeDocument/2006/relationships/image" Target="media/image3.emf"/><Relationship Id="rId31" Type="http://schemas.openxmlformats.org/officeDocument/2006/relationships/hyperlink" Target="http://mevzuat.meb.gov.tr/html/245_0.html" TargetMode="External"/><Relationship Id="rId44" Type="http://schemas.openxmlformats.org/officeDocument/2006/relationships/hyperlink" Target="http://mevzuat.meb.gov.tr/html/2586_0.html" TargetMode="External"/><Relationship Id="rId52" Type="http://schemas.openxmlformats.org/officeDocument/2006/relationships/hyperlink" Target="http://mevzuat.meb.gov.tr/html/18513_0.html" TargetMode="External"/><Relationship Id="rId60" Type="http://schemas.openxmlformats.org/officeDocument/2006/relationships/diagramData" Target="diagrams/data1.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mevzuat.meb.gov.tr/html/119.html" TargetMode="External"/><Relationship Id="rId39" Type="http://schemas.openxmlformats.org/officeDocument/2006/relationships/hyperlink" Target="http://mevzuat.meb.gov.tr/html/17849_0.html" TargetMode="External"/><Relationship Id="rId34" Type="http://schemas.openxmlformats.org/officeDocument/2006/relationships/hyperlink" Target="http://mevzuat.meb.gov.tr/html/27.html" TargetMode="External"/><Relationship Id="rId50" Type="http://schemas.openxmlformats.org/officeDocument/2006/relationships/hyperlink" Target="http://mevzuat.meb.gov.tr/html/2622_1.html" TargetMode="External"/><Relationship Id="rId55" Type="http://schemas.openxmlformats.org/officeDocument/2006/relationships/hyperlink" Target="http://mevzuat.meb.gov.tr/html/2530_0.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7525C7-E3D3-4A19-A26E-D9BCE00C497B}" type="doc">
      <dgm:prSet loTypeId="urn:microsoft.com/office/officeart/2005/8/layout/orgChart1" loCatId="hierarchy" qsTypeId="urn:microsoft.com/office/officeart/2005/8/quickstyle/simple1" qsCatId="simple" csTypeId="urn:microsoft.com/office/officeart/2005/8/colors/accent1_2" csCatId="accent1"/>
      <dgm:spPr/>
    </dgm:pt>
    <dgm:pt modelId="{547A36A9-2D05-42F9-AC1E-17CACF19A01F}">
      <dgm:prSet/>
      <dgm:spPr/>
      <dgm:t>
        <a:bodyPr/>
        <a:lstStyle/>
        <a:p>
          <a:pPr marR="0" algn="ctr" rtl="0"/>
          <a:r>
            <a:rPr lang="tr-TR" b="1" baseline="0">
              <a:latin typeface="Calibri"/>
            </a:rPr>
            <a:t>Kurum Müdürü</a:t>
          </a:r>
          <a:endParaRPr lang="tr-TR"/>
        </a:p>
      </dgm:t>
    </dgm:pt>
    <dgm:pt modelId="{DEA5BA7C-8F51-4659-889C-3D341597AE4A}" type="parTrans" cxnId="{356015B7-2530-4D76-B399-8ED7C2035FD8}">
      <dgm:prSet/>
      <dgm:spPr/>
    </dgm:pt>
    <dgm:pt modelId="{2D1C1A0D-FEBF-4660-A806-41CABBD58BEE}" type="sibTrans" cxnId="{356015B7-2530-4D76-B399-8ED7C2035FD8}">
      <dgm:prSet/>
      <dgm:spPr/>
    </dgm:pt>
    <dgm:pt modelId="{169E6E29-62DE-44F3-BC97-AF368418EEDD}">
      <dgm:prSet/>
      <dgm:spPr/>
      <dgm:t>
        <a:bodyPr/>
        <a:lstStyle/>
        <a:p>
          <a:pPr marR="0" algn="ctr" rtl="0"/>
          <a:r>
            <a:rPr lang="tr-TR" b="1" baseline="0">
              <a:latin typeface="Calibri"/>
            </a:rPr>
            <a:t>Müdür Yardımcıları</a:t>
          </a:r>
          <a:endParaRPr lang="tr-TR"/>
        </a:p>
      </dgm:t>
    </dgm:pt>
    <dgm:pt modelId="{7EDA7C97-CAF2-46A1-BAB2-2ACAEDBD7DFC}" type="parTrans" cxnId="{2B71EEE0-6FAD-4A89-92F5-7E847EA428C1}">
      <dgm:prSet/>
      <dgm:spPr/>
    </dgm:pt>
    <dgm:pt modelId="{14CA3752-F723-4CDF-96A0-F51F7E278B6B}" type="sibTrans" cxnId="{2B71EEE0-6FAD-4A89-92F5-7E847EA428C1}">
      <dgm:prSet/>
      <dgm:spPr/>
    </dgm:pt>
    <dgm:pt modelId="{B7EB6B5C-705D-4A25-A210-93C78A21C45E}">
      <dgm:prSet/>
      <dgm:spPr/>
      <dgm:t>
        <a:bodyPr/>
        <a:lstStyle/>
        <a:p>
          <a:pPr marR="0" algn="ctr" rtl="0"/>
          <a:r>
            <a:rPr lang="tr-TR" b="1" baseline="0">
              <a:latin typeface="Calibri"/>
            </a:rPr>
            <a:t>Öğretmenler</a:t>
          </a:r>
          <a:endParaRPr lang="tr-TR"/>
        </a:p>
      </dgm:t>
    </dgm:pt>
    <dgm:pt modelId="{5954B8F8-C103-4C98-BD52-E7D622D085EE}" type="parTrans" cxnId="{E531729E-13F8-40AF-8842-B4CB114E18B9}">
      <dgm:prSet/>
      <dgm:spPr/>
    </dgm:pt>
    <dgm:pt modelId="{9D433B60-76FA-47FE-B405-9BBCF61F3BC7}" type="sibTrans" cxnId="{E531729E-13F8-40AF-8842-B4CB114E18B9}">
      <dgm:prSet/>
      <dgm:spPr/>
    </dgm:pt>
    <dgm:pt modelId="{B785F9E6-19CA-497D-BB2C-EAACAD4A39D3}">
      <dgm:prSet/>
      <dgm:spPr/>
      <dgm:t>
        <a:bodyPr/>
        <a:lstStyle/>
        <a:p>
          <a:pPr marR="0" algn="ctr" rtl="0"/>
          <a:r>
            <a:rPr lang="tr-TR" b="1" baseline="0">
              <a:latin typeface="Calibri"/>
            </a:rPr>
            <a:t>Okul - Aile Birliği</a:t>
          </a:r>
          <a:endParaRPr lang="tr-TR"/>
        </a:p>
      </dgm:t>
    </dgm:pt>
    <dgm:pt modelId="{734B0936-4A5D-49DB-8AA6-1D0DF226E975}" type="parTrans" cxnId="{FBF2C86A-A90F-473E-87FC-2277A06F364F}">
      <dgm:prSet/>
      <dgm:spPr/>
    </dgm:pt>
    <dgm:pt modelId="{CFE319FC-B7FA-481A-8647-1B3E8677346D}" type="sibTrans" cxnId="{FBF2C86A-A90F-473E-87FC-2277A06F364F}">
      <dgm:prSet/>
      <dgm:spPr/>
    </dgm:pt>
    <dgm:pt modelId="{33F73161-1A86-4FE6-B00A-6FE87D0700E1}">
      <dgm:prSet/>
      <dgm:spPr/>
      <dgm:t>
        <a:bodyPr/>
        <a:lstStyle/>
        <a:p>
          <a:pPr marR="0" algn="ctr" rtl="0"/>
          <a:r>
            <a:rPr lang="tr-TR" b="1" baseline="0">
              <a:latin typeface="Calibri"/>
            </a:rPr>
            <a:t>SPK-OGYE</a:t>
          </a:r>
          <a:endParaRPr lang="tr-TR"/>
        </a:p>
      </dgm:t>
    </dgm:pt>
    <dgm:pt modelId="{38A5C512-5181-456F-8BAB-8A7F8FC8E3F1}" type="parTrans" cxnId="{ABFB00DD-C97F-476B-88E9-D06A04741BC8}">
      <dgm:prSet/>
      <dgm:spPr/>
    </dgm:pt>
    <dgm:pt modelId="{D1E40324-AC9F-44C7-B717-988E36B2980B}" type="sibTrans" cxnId="{ABFB00DD-C97F-476B-88E9-D06A04741BC8}">
      <dgm:prSet/>
      <dgm:spPr/>
    </dgm:pt>
    <dgm:pt modelId="{5EE4F6B6-34E8-44A8-BB2C-259ECE98EF02}" type="pres">
      <dgm:prSet presAssocID="{027525C7-E3D3-4A19-A26E-D9BCE00C497B}" presName="hierChild1" presStyleCnt="0">
        <dgm:presLayoutVars>
          <dgm:orgChart val="1"/>
          <dgm:chPref val="1"/>
          <dgm:dir/>
          <dgm:animOne val="branch"/>
          <dgm:animLvl val="lvl"/>
          <dgm:resizeHandles/>
        </dgm:presLayoutVars>
      </dgm:prSet>
      <dgm:spPr/>
    </dgm:pt>
    <dgm:pt modelId="{E984CFFD-0898-45C2-A059-B909105D1C00}" type="pres">
      <dgm:prSet presAssocID="{547A36A9-2D05-42F9-AC1E-17CACF19A01F}" presName="hierRoot1" presStyleCnt="0">
        <dgm:presLayoutVars>
          <dgm:hierBranch/>
        </dgm:presLayoutVars>
      </dgm:prSet>
      <dgm:spPr/>
    </dgm:pt>
    <dgm:pt modelId="{51C37EE1-E1A9-495A-8A63-44668EA74B9C}" type="pres">
      <dgm:prSet presAssocID="{547A36A9-2D05-42F9-AC1E-17CACF19A01F}" presName="rootComposite1" presStyleCnt="0"/>
      <dgm:spPr/>
    </dgm:pt>
    <dgm:pt modelId="{02F9DE37-0CB5-4861-B97A-8450886FD1BC}" type="pres">
      <dgm:prSet presAssocID="{547A36A9-2D05-42F9-AC1E-17CACF19A01F}" presName="rootText1" presStyleLbl="node0" presStyleIdx="0" presStyleCnt="1">
        <dgm:presLayoutVars>
          <dgm:chPref val="3"/>
        </dgm:presLayoutVars>
      </dgm:prSet>
      <dgm:spPr/>
    </dgm:pt>
    <dgm:pt modelId="{2E93D19E-FFCB-4100-8EFF-ABB0E4A53A4A}" type="pres">
      <dgm:prSet presAssocID="{547A36A9-2D05-42F9-AC1E-17CACF19A01F}" presName="rootConnector1" presStyleLbl="node1" presStyleIdx="0" presStyleCnt="0"/>
      <dgm:spPr/>
    </dgm:pt>
    <dgm:pt modelId="{EBB2C0DA-D0E0-45B8-97F5-A5B575ECFEA2}" type="pres">
      <dgm:prSet presAssocID="{547A36A9-2D05-42F9-AC1E-17CACF19A01F}" presName="hierChild2" presStyleCnt="0"/>
      <dgm:spPr/>
    </dgm:pt>
    <dgm:pt modelId="{E3FC6612-7545-4570-B3CB-5BB42C134558}" type="pres">
      <dgm:prSet presAssocID="{7EDA7C97-CAF2-46A1-BAB2-2ACAEDBD7DFC}" presName="Name35" presStyleLbl="parChTrans1D2" presStyleIdx="0" presStyleCnt="3"/>
      <dgm:spPr/>
    </dgm:pt>
    <dgm:pt modelId="{97A371A0-4E83-4679-89C9-68DBB7993B35}" type="pres">
      <dgm:prSet presAssocID="{169E6E29-62DE-44F3-BC97-AF368418EEDD}" presName="hierRoot2" presStyleCnt="0">
        <dgm:presLayoutVars>
          <dgm:hierBranch/>
        </dgm:presLayoutVars>
      </dgm:prSet>
      <dgm:spPr/>
    </dgm:pt>
    <dgm:pt modelId="{0FAC794F-4C6A-4702-AC96-38117D6C1E6C}" type="pres">
      <dgm:prSet presAssocID="{169E6E29-62DE-44F3-BC97-AF368418EEDD}" presName="rootComposite" presStyleCnt="0"/>
      <dgm:spPr/>
    </dgm:pt>
    <dgm:pt modelId="{11C8CDC4-423D-4085-8BC6-551DF65A6D07}" type="pres">
      <dgm:prSet presAssocID="{169E6E29-62DE-44F3-BC97-AF368418EEDD}" presName="rootText" presStyleLbl="node2" presStyleIdx="0" presStyleCnt="3">
        <dgm:presLayoutVars>
          <dgm:chPref val="3"/>
        </dgm:presLayoutVars>
      </dgm:prSet>
      <dgm:spPr/>
    </dgm:pt>
    <dgm:pt modelId="{A9F75359-D0C1-4680-BDBF-146257074817}" type="pres">
      <dgm:prSet presAssocID="{169E6E29-62DE-44F3-BC97-AF368418EEDD}" presName="rootConnector" presStyleLbl="node2" presStyleIdx="0" presStyleCnt="3"/>
      <dgm:spPr/>
    </dgm:pt>
    <dgm:pt modelId="{C3E45F0E-17F6-49A5-B85D-C8911EC242AE}" type="pres">
      <dgm:prSet presAssocID="{169E6E29-62DE-44F3-BC97-AF368418EEDD}" presName="hierChild4" presStyleCnt="0"/>
      <dgm:spPr/>
    </dgm:pt>
    <dgm:pt modelId="{E6714D53-91A6-403D-9AC4-20180F18A2EC}" type="pres">
      <dgm:prSet presAssocID="{5954B8F8-C103-4C98-BD52-E7D622D085EE}" presName="Name35" presStyleLbl="parChTrans1D3" presStyleIdx="0" presStyleCnt="1"/>
      <dgm:spPr/>
    </dgm:pt>
    <dgm:pt modelId="{F771D84B-3640-4647-AEDB-C792FC15D46E}" type="pres">
      <dgm:prSet presAssocID="{B7EB6B5C-705D-4A25-A210-93C78A21C45E}" presName="hierRoot2" presStyleCnt="0">
        <dgm:presLayoutVars>
          <dgm:hierBranch val="r"/>
        </dgm:presLayoutVars>
      </dgm:prSet>
      <dgm:spPr/>
    </dgm:pt>
    <dgm:pt modelId="{20DA91E7-DEE1-4811-B45D-99714F9716CA}" type="pres">
      <dgm:prSet presAssocID="{B7EB6B5C-705D-4A25-A210-93C78A21C45E}" presName="rootComposite" presStyleCnt="0"/>
      <dgm:spPr/>
    </dgm:pt>
    <dgm:pt modelId="{6E0320B4-5F93-4390-80EB-60F2105AE441}" type="pres">
      <dgm:prSet presAssocID="{B7EB6B5C-705D-4A25-A210-93C78A21C45E}" presName="rootText" presStyleLbl="node3" presStyleIdx="0" presStyleCnt="1">
        <dgm:presLayoutVars>
          <dgm:chPref val="3"/>
        </dgm:presLayoutVars>
      </dgm:prSet>
      <dgm:spPr/>
    </dgm:pt>
    <dgm:pt modelId="{6C13A346-BF6F-4670-8A0C-57D584FD3466}" type="pres">
      <dgm:prSet presAssocID="{B7EB6B5C-705D-4A25-A210-93C78A21C45E}" presName="rootConnector" presStyleLbl="node3" presStyleIdx="0" presStyleCnt="1"/>
      <dgm:spPr/>
    </dgm:pt>
    <dgm:pt modelId="{02783067-8EFF-4039-8B24-EAB0C4184875}" type="pres">
      <dgm:prSet presAssocID="{B7EB6B5C-705D-4A25-A210-93C78A21C45E}" presName="hierChild4" presStyleCnt="0"/>
      <dgm:spPr/>
    </dgm:pt>
    <dgm:pt modelId="{3FD07D16-294F-44CA-A2C2-55B047B06F45}" type="pres">
      <dgm:prSet presAssocID="{B7EB6B5C-705D-4A25-A210-93C78A21C45E}" presName="hierChild5" presStyleCnt="0"/>
      <dgm:spPr/>
    </dgm:pt>
    <dgm:pt modelId="{C194703F-05DD-4957-A661-ABC36192C33F}" type="pres">
      <dgm:prSet presAssocID="{169E6E29-62DE-44F3-BC97-AF368418EEDD}" presName="hierChild5" presStyleCnt="0"/>
      <dgm:spPr/>
    </dgm:pt>
    <dgm:pt modelId="{14D55997-DA4D-4551-9E92-529EC0B0B30D}" type="pres">
      <dgm:prSet presAssocID="{734B0936-4A5D-49DB-8AA6-1D0DF226E975}" presName="Name35" presStyleLbl="parChTrans1D2" presStyleIdx="1" presStyleCnt="3"/>
      <dgm:spPr/>
    </dgm:pt>
    <dgm:pt modelId="{D17BE2FA-41D7-4BEB-9B9A-1021BC29B6E9}" type="pres">
      <dgm:prSet presAssocID="{B785F9E6-19CA-497D-BB2C-EAACAD4A39D3}" presName="hierRoot2" presStyleCnt="0">
        <dgm:presLayoutVars>
          <dgm:hierBranch/>
        </dgm:presLayoutVars>
      </dgm:prSet>
      <dgm:spPr/>
    </dgm:pt>
    <dgm:pt modelId="{948BCF56-4DA7-473F-AA69-6C3570AB4510}" type="pres">
      <dgm:prSet presAssocID="{B785F9E6-19CA-497D-BB2C-EAACAD4A39D3}" presName="rootComposite" presStyleCnt="0"/>
      <dgm:spPr/>
    </dgm:pt>
    <dgm:pt modelId="{F78BF5E9-2CE6-4BA0-8666-368E1DB936B3}" type="pres">
      <dgm:prSet presAssocID="{B785F9E6-19CA-497D-BB2C-EAACAD4A39D3}" presName="rootText" presStyleLbl="node2" presStyleIdx="1" presStyleCnt="3">
        <dgm:presLayoutVars>
          <dgm:chPref val="3"/>
        </dgm:presLayoutVars>
      </dgm:prSet>
      <dgm:spPr/>
    </dgm:pt>
    <dgm:pt modelId="{A4EBB955-1940-4CD3-B069-0648B56E66B0}" type="pres">
      <dgm:prSet presAssocID="{B785F9E6-19CA-497D-BB2C-EAACAD4A39D3}" presName="rootConnector" presStyleLbl="node2" presStyleIdx="1" presStyleCnt="3"/>
      <dgm:spPr/>
    </dgm:pt>
    <dgm:pt modelId="{BA996216-8058-4D14-AA61-DE031272D6ED}" type="pres">
      <dgm:prSet presAssocID="{B785F9E6-19CA-497D-BB2C-EAACAD4A39D3}" presName="hierChild4" presStyleCnt="0"/>
      <dgm:spPr/>
    </dgm:pt>
    <dgm:pt modelId="{219560F9-6846-4CCD-B48E-ACDFEE4DC27C}" type="pres">
      <dgm:prSet presAssocID="{B785F9E6-19CA-497D-BB2C-EAACAD4A39D3}" presName="hierChild5" presStyleCnt="0"/>
      <dgm:spPr/>
    </dgm:pt>
    <dgm:pt modelId="{CDDCBEF2-F471-4BE2-8783-564895CC35B9}" type="pres">
      <dgm:prSet presAssocID="{38A5C512-5181-456F-8BAB-8A7F8FC8E3F1}" presName="Name35" presStyleLbl="parChTrans1D2" presStyleIdx="2" presStyleCnt="3"/>
      <dgm:spPr/>
    </dgm:pt>
    <dgm:pt modelId="{79F4E4F2-A17C-465E-9D52-6ED55F10332C}" type="pres">
      <dgm:prSet presAssocID="{33F73161-1A86-4FE6-B00A-6FE87D0700E1}" presName="hierRoot2" presStyleCnt="0">
        <dgm:presLayoutVars>
          <dgm:hierBranch/>
        </dgm:presLayoutVars>
      </dgm:prSet>
      <dgm:spPr/>
    </dgm:pt>
    <dgm:pt modelId="{765B3E77-7C84-43C6-A1AC-E49896A16255}" type="pres">
      <dgm:prSet presAssocID="{33F73161-1A86-4FE6-B00A-6FE87D0700E1}" presName="rootComposite" presStyleCnt="0"/>
      <dgm:spPr/>
    </dgm:pt>
    <dgm:pt modelId="{22539C53-802B-41C4-AD9D-289DA78BAD20}" type="pres">
      <dgm:prSet presAssocID="{33F73161-1A86-4FE6-B00A-6FE87D0700E1}" presName="rootText" presStyleLbl="node2" presStyleIdx="2" presStyleCnt="3">
        <dgm:presLayoutVars>
          <dgm:chPref val="3"/>
        </dgm:presLayoutVars>
      </dgm:prSet>
      <dgm:spPr/>
    </dgm:pt>
    <dgm:pt modelId="{CB77186F-3B70-43F7-BB53-7B062AB5B613}" type="pres">
      <dgm:prSet presAssocID="{33F73161-1A86-4FE6-B00A-6FE87D0700E1}" presName="rootConnector" presStyleLbl="node2" presStyleIdx="2" presStyleCnt="3"/>
      <dgm:spPr/>
    </dgm:pt>
    <dgm:pt modelId="{640AB5CA-C7F5-48F0-A256-FFC335B0D1AD}" type="pres">
      <dgm:prSet presAssocID="{33F73161-1A86-4FE6-B00A-6FE87D0700E1}" presName="hierChild4" presStyleCnt="0"/>
      <dgm:spPr/>
    </dgm:pt>
    <dgm:pt modelId="{C4E34083-5577-465B-939D-FF14A5BAE6D9}" type="pres">
      <dgm:prSet presAssocID="{33F73161-1A86-4FE6-B00A-6FE87D0700E1}" presName="hierChild5" presStyleCnt="0"/>
      <dgm:spPr/>
    </dgm:pt>
    <dgm:pt modelId="{02A1B148-9CCB-4D39-B7D0-4CF4FBBF5690}" type="pres">
      <dgm:prSet presAssocID="{547A36A9-2D05-42F9-AC1E-17CACF19A01F}" presName="hierChild3" presStyleCnt="0"/>
      <dgm:spPr/>
    </dgm:pt>
  </dgm:ptLst>
  <dgm:cxnLst>
    <dgm:cxn modelId="{B295710E-F16B-4240-893F-ACB10F4E8BDB}" type="presOf" srcId="{B785F9E6-19CA-497D-BB2C-EAACAD4A39D3}" destId="{A4EBB955-1940-4CD3-B069-0648B56E66B0}" srcOrd="1" destOrd="0" presId="urn:microsoft.com/office/officeart/2005/8/layout/orgChart1"/>
    <dgm:cxn modelId="{B4BE7912-D8FD-4430-A487-73CACF9C9CAC}" type="presOf" srcId="{7EDA7C97-CAF2-46A1-BAB2-2ACAEDBD7DFC}" destId="{E3FC6612-7545-4570-B3CB-5BB42C134558}" srcOrd="0" destOrd="0" presId="urn:microsoft.com/office/officeart/2005/8/layout/orgChart1"/>
    <dgm:cxn modelId="{AFFD3414-36D1-4AFA-A095-1553367F01A8}" type="presOf" srcId="{547A36A9-2D05-42F9-AC1E-17CACF19A01F}" destId="{2E93D19E-FFCB-4100-8EFF-ABB0E4A53A4A}" srcOrd="1" destOrd="0" presId="urn:microsoft.com/office/officeart/2005/8/layout/orgChart1"/>
    <dgm:cxn modelId="{A17FE123-5F97-499B-85A3-0C7AD1512F0D}" type="presOf" srcId="{38A5C512-5181-456F-8BAB-8A7F8FC8E3F1}" destId="{CDDCBEF2-F471-4BE2-8783-564895CC35B9}" srcOrd="0" destOrd="0" presId="urn:microsoft.com/office/officeart/2005/8/layout/orgChart1"/>
    <dgm:cxn modelId="{31CDE631-BF99-4D0A-A8A6-E87D55C4B8F3}" type="presOf" srcId="{B7EB6B5C-705D-4A25-A210-93C78A21C45E}" destId="{6E0320B4-5F93-4390-80EB-60F2105AE441}" srcOrd="0" destOrd="0" presId="urn:microsoft.com/office/officeart/2005/8/layout/orgChart1"/>
    <dgm:cxn modelId="{EC278239-90CE-4199-B619-F4FCB4931EAC}" type="presOf" srcId="{33F73161-1A86-4FE6-B00A-6FE87D0700E1}" destId="{22539C53-802B-41C4-AD9D-289DA78BAD20}" srcOrd="0" destOrd="0" presId="urn:microsoft.com/office/officeart/2005/8/layout/orgChart1"/>
    <dgm:cxn modelId="{D1A9CE3A-D39F-43F5-8E90-EBEC127C57C0}" type="presOf" srcId="{5954B8F8-C103-4C98-BD52-E7D622D085EE}" destId="{E6714D53-91A6-403D-9AC4-20180F18A2EC}" srcOrd="0" destOrd="0" presId="urn:microsoft.com/office/officeart/2005/8/layout/orgChart1"/>
    <dgm:cxn modelId="{85EF9B61-B79F-4644-9B45-D05CE83FCC1F}" type="presOf" srcId="{547A36A9-2D05-42F9-AC1E-17CACF19A01F}" destId="{02F9DE37-0CB5-4861-B97A-8450886FD1BC}" srcOrd="0" destOrd="0" presId="urn:microsoft.com/office/officeart/2005/8/layout/orgChart1"/>
    <dgm:cxn modelId="{4B26C661-EBEE-4298-913F-7621A6173BEE}" type="presOf" srcId="{169E6E29-62DE-44F3-BC97-AF368418EEDD}" destId="{11C8CDC4-423D-4085-8BC6-551DF65A6D07}" srcOrd="0" destOrd="0" presId="urn:microsoft.com/office/officeart/2005/8/layout/orgChart1"/>
    <dgm:cxn modelId="{FBF2C86A-A90F-473E-87FC-2277A06F364F}" srcId="{547A36A9-2D05-42F9-AC1E-17CACF19A01F}" destId="{B785F9E6-19CA-497D-BB2C-EAACAD4A39D3}" srcOrd="1" destOrd="0" parTransId="{734B0936-4A5D-49DB-8AA6-1D0DF226E975}" sibTransId="{CFE319FC-B7FA-481A-8647-1B3E8677346D}"/>
    <dgm:cxn modelId="{B1EEB34D-641E-4177-80CA-1CFBB3052D56}" type="presOf" srcId="{169E6E29-62DE-44F3-BC97-AF368418EEDD}" destId="{A9F75359-D0C1-4680-BDBF-146257074817}" srcOrd="1" destOrd="0" presId="urn:microsoft.com/office/officeart/2005/8/layout/orgChart1"/>
    <dgm:cxn modelId="{174AE373-9578-4D5B-8A61-C1F94179C87A}" type="presOf" srcId="{33F73161-1A86-4FE6-B00A-6FE87D0700E1}" destId="{CB77186F-3B70-43F7-BB53-7B062AB5B613}" srcOrd="1" destOrd="0" presId="urn:microsoft.com/office/officeart/2005/8/layout/orgChart1"/>
    <dgm:cxn modelId="{BDCED685-A16E-49AC-975C-00D18E3A66C6}" type="presOf" srcId="{B7EB6B5C-705D-4A25-A210-93C78A21C45E}" destId="{6C13A346-BF6F-4670-8A0C-57D584FD3466}" srcOrd="1" destOrd="0" presId="urn:microsoft.com/office/officeart/2005/8/layout/orgChart1"/>
    <dgm:cxn modelId="{0BBFC292-559D-4AC3-8F90-5F6D35768657}" type="presOf" srcId="{B785F9E6-19CA-497D-BB2C-EAACAD4A39D3}" destId="{F78BF5E9-2CE6-4BA0-8666-368E1DB936B3}" srcOrd="0" destOrd="0" presId="urn:microsoft.com/office/officeart/2005/8/layout/orgChart1"/>
    <dgm:cxn modelId="{9A5A7F9B-08D6-4808-8BC7-BCB74319DB4B}" type="presOf" srcId="{734B0936-4A5D-49DB-8AA6-1D0DF226E975}" destId="{14D55997-DA4D-4551-9E92-529EC0B0B30D}" srcOrd="0" destOrd="0" presId="urn:microsoft.com/office/officeart/2005/8/layout/orgChart1"/>
    <dgm:cxn modelId="{E531729E-13F8-40AF-8842-B4CB114E18B9}" srcId="{169E6E29-62DE-44F3-BC97-AF368418EEDD}" destId="{B7EB6B5C-705D-4A25-A210-93C78A21C45E}" srcOrd="0" destOrd="0" parTransId="{5954B8F8-C103-4C98-BD52-E7D622D085EE}" sibTransId="{9D433B60-76FA-47FE-B405-9BBCF61F3BC7}"/>
    <dgm:cxn modelId="{356015B7-2530-4D76-B399-8ED7C2035FD8}" srcId="{027525C7-E3D3-4A19-A26E-D9BCE00C497B}" destId="{547A36A9-2D05-42F9-AC1E-17CACF19A01F}" srcOrd="0" destOrd="0" parTransId="{DEA5BA7C-8F51-4659-889C-3D341597AE4A}" sibTransId="{2D1C1A0D-FEBF-4660-A806-41CABBD58BEE}"/>
    <dgm:cxn modelId="{ABFB00DD-C97F-476B-88E9-D06A04741BC8}" srcId="{547A36A9-2D05-42F9-AC1E-17CACF19A01F}" destId="{33F73161-1A86-4FE6-B00A-6FE87D0700E1}" srcOrd="2" destOrd="0" parTransId="{38A5C512-5181-456F-8BAB-8A7F8FC8E3F1}" sibTransId="{D1E40324-AC9F-44C7-B717-988E36B2980B}"/>
    <dgm:cxn modelId="{247BFDDE-9A69-487B-BE70-1F7A23B012B9}" type="presOf" srcId="{027525C7-E3D3-4A19-A26E-D9BCE00C497B}" destId="{5EE4F6B6-34E8-44A8-BB2C-259ECE98EF02}" srcOrd="0" destOrd="0" presId="urn:microsoft.com/office/officeart/2005/8/layout/orgChart1"/>
    <dgm:cxn modelId="{2B71EEE0-6FAD-4A89-92F5-7E847EA428C1}" srcId="{547A36A9-2D05-42F9-AC1E-17CACF19A01F}" destId="{169E6E29-62DE-44F3-BC97-AF368418EEDD}" srcOrd="0" destOrd="0" parTransId="{7EDA7C97-CAF2-46A1-BAB2-2ACAEDBD7DFC}" sibTransId="{14CA3752-F723-4CDF-96A0-F51F7E278B6B}"/>
    <dgm:cxn modelId="{CC33CB82-38AB-411F-A611-BAAC1A2D4B57}" type="presParOf" srcId="{5EE4F6B6-34E8-44A8-BB2C-259ECE98EF02}" destId="{E984CFFD-0898-45C2-A059-B909105D1C00}" srcOrd="0" destOrd="0" presId="urn:microsoft.com/office/officeart/2005/8/layout/orgChart1"/>
    <dgm:cxn modelId="{059A92AE-A086-4A27-9350-120B8788FCB1}" type="presParOf" srcId="{E984CFFD-0898-45C2-A059-B909105D1C00}" destId="{51C37EE1-E1A9-495A-8A63-44668EA74B9C}" srcOrd="0" destOrd="0" presId="urn:microsoft.com/office/officeart/2005/8/layout/orgChart1"/>
    <dgm:cxn modelId="{88F66CB6-AE6C-4BA7-ACE4-F47B286A51DC}" type="presParOf" srcId="{51C37EE1-E1A9-495A-8A63-44668EA74B9C}" destId="{02F9DE37-0CB5-4861-B97A-8450886FD1BC}" srcOrd="0" destOrd="0" presId="urn:microsoft.com/office/officeart/2005/8/layout/orgChart1"/>
    <dgm:cxn modelId="{0F9C0D11-A797-491F-9428-352F7E1C3998}" type="presParOf" srcId="{51C37EE1-E1A9-495A-8A63-44668EA74B9C}" destId="{2E93D19E-FFCB-4100-8EFF-ABB0E4A53A4A}" srcOrd="1" destOrd="0" presId="urn:microsoft.com/office/officeart/2005/8/layout/orgChart1"/>
    <dgm:cxn modelId="{F8730682-5D3C-46F3-A94A-143F7DCA3778}" type="presParOf" srcId="{E984CFFD-0898-45C2-A059-B909105D1C00}" destId="{EBB2C0DA-D0E0-45B8-97F5-A5B575ECFEA2}" srcOrd="1" destOrd="0" presId="urn:microsoft.com/office/officeart/2005/8/layout/orgChart1"/>
    <dgm:cxn modelId="{8883A35A-0804-4AE1-8515-A73081A618C4}" type="presParOf" srcId="{EBB2C0DA-D0E0-45B8-97F5-A5B575ECFEA2}" destId="{E3FC6612-7545-4570-B3CB-5BB42C134558}" srcOrd="0" destOrd="0" presId="urn:microsoft.com/office/officeart/2005/8/layout/orgChart1"/>
    <dgm:cxn modelId="{233E1EDD-C8BD-4E47-B68C-2BB31FC753EF}" type="presParOf" srcId="{EBB2C0DA-D0E0-45B8-97F5-A5B575ECFEA2}" destId="{97A371A0-4E83-4679-89C9-68DBB7993B35}" srcOrd="1" destOrd="0" presId="urn:microsoft.com/office/officeart/2005/8/layout/orgChart1"/>
    <dgm:cxn modelId="{CB0D91B2-07E0-410E-A02E-E37132775339}" type="presParOf" srcId="{97A371A0-4E83-4679-89C9-68DBB7993B35}" destId="{0FAC794F-4C6A-4702-AC96-38117D6C1E6C}" srcOrd="0" destOrd="0" presId="urn:microsoft.com/office/officeart/2005/8/layout/orgChart1"/>
    <dgm:cxn modelId="{D5A32A86-E3FE-475B-B73F-7580FB6A66AF}" type="presParOf" srcId="{0FAC794F-4C6A-4702-AC96-38117D6C1E6C}" destId="{11C8CDC4-423D-4085-8BC6-551DF65A6D07}" srcOrd="0" destOrd="0" presId="urn:microsoft.com/office/officeart/2005/8/layout/orgChart1"/>
    <dgm:cxn modelId="{61974A92-6E5F-48CB-8FF7-31AA88F8BBA7}" type="presParOf" srcId="{0FAC794F-4C6A-4702-AC96-38117D6C1E6C}" destId="{A9F75359-D0C1-4680-BDBF-146257074817}" srcOrd="1" destOrd="0" presId="urn:microsoft.com/office/officeart/2005/8/layout/orgChart1"/>
    <dgm:cxn modelId="{45CEDC3C-63CB-4A69-8DA8-D879A34A8CB4}" type="presParOf" srcId="{97A371A0-4E83-4679-89C9-68DBB7993B35}" destId="{C3E45F0E-17F6-49A5-B85D-C8911EC242AE}" srcOrd="1" destOrd="0" presId="urn:microsoft.com/office/officeart/2005/8/layout/orgChart1"/>
    <dgm:cxn modelId="{AFBDA8BF-E7F3-4BE6-8D6C-2B234299CF45}" type="presParOf" srcId="{C3E45F0E-17F6-49A5-B85D-C8911EC242AE}" destId="{E6714D53-91A6-403D-9AC4-20180F18A2EC}" srcOrd="0" destOrd="0" presId="urn:microsoft.com/office/officeart/2005/8/layout/orgChart1"/>
    <dgm:cxn modelId="{CE680D6F-8BCB-4691-B302-CB3C746B250D}" type="presParOf" srcId="{C3E45F0E-17F6-49A5-B85D-C8911EC242AE}" destId="{F771D84B-3640-4647-AEDB-C792FC15D46E}" srcOrd="1" destOrd="0" presId="urn:microsoft.com/office/officeart/2005/8/layout/orgChart1"/>
    <dgm:cxn modelId="{0A3375AA-758E-4EEE-A42F-E86B9FBFFFE9}" type="presParOf" srcId="{F771D84B-3640-4647-AEDB-C792FC15D46E}" destId="{20DA91E7-DEE1-4811-B45D-99714F9716CA}" srcOrd="0" destOrd="0" presId="urn:microsoft.com/office/officeart/2005/8/layout/orgChart1"/>
    <dgm:cxn modelId="{0BDFEC52-1170-465A-824E-2605483FA7FC}" type="presParOf" srcId="{20DA91E7-DEE1-4811-B45D-99714F9716CA}" destId="{6E0320B4-5F93-4390-80EB-60F2105AE441}" srcOrd="0" destOrd="0" presId="urn:microsoft.com/office/officeart/2005/8/layout/orgChart1"/>
    <dgm:cxn modelId="{B8C76FB0-9E21-4C3D-ABE9-2694D06EE362}" type="presParOf" srcId="{20DA91E7-DEE1-4811-B45D-99714F9716CA}" destId="{6C13A346-BF6F-4670-8A0C-57D584FD3466}" srcOrd="1" destOrd="0" presId="urn:microsoft.com/office/officeart/2005/8/layout/orgChart1"/>
    <dgm:cxn modelId="{60F78E7F-B08B-41B1-9F5A-9F828EE78F7C}" type="presParOf" srcId="{F771D84B-3640-4647-AEDB-C792FC15D46E}" destId="{02783067-8EFF-4039-8B24-EAB0C4184875}" srcOrd="1" destOrd="0" presId="urn:microsoft.com/office/officeart/2005/8/layout/orgChart1"/>
    <dgm:cxn modelId="{24B32AA9-7A1B-47D8-B4B7-B50D7AF0CAF7}" type="presParOf" srcId="{F771D84B-3640-4647-AEDB-C792FC15D46E}" destId="{3FD07D16-294F-44CA-A2C2-55B047B06F45}" srcOrd="2" destOrd="0" presId="urn:microsoft.com/office/officeart/2005/8/layout/orgChart1"/>
    <dgm:cxn modelId="{3814BF8B-1FF8-471B-A972-B046B6B21A7E}" type="presParOf" srcId="{97A371A0-4E83-4679-89C9-68DBB7993B35}" destId="{C194703F-05DD-4957-A661-ABC36192C33F}" srcOrd="2" destOrd="0" presId="urn:microsoft.com/office/officeart/2005/8/layout/orgChart1"/>
    <dgm:cxn modelId="{DBCC6379-4F36-4862-9219-6636A3FC646B}" type="presParOf" srcId="{EBB2C0DA-D0E0-45B8-97F5-A5B575ECFEA2}" destId="{14D55997-DA4D-4551-9E92-529EC0B0B30D}" srcOrd="2" destOrd="0" presId="urn:microsoft.com/office/officeart/2005/8/layout/orgChart1"/>
    <dgm:cxn modelId="{B6E05ABB-BEF4-4BAD-A637-636D8EA07D6B}" type="presParOf" srcId="{EBB2C0DA-D0E0-45B8-97F5-A5B575ECFEA2}" destId="{D17BE2FA-41D7-4BEB-9B9A-1021BC29B6E9}" srcOrd="3" destOrd="0" presId="urn:microsoft.com/office/officeart/2005/8/layout/orgChart1"/>
    <dgm:cxn modelId="{AD1F897C-3AD2-472F-8216-5F6D7CECFF88}" type="presParOf" srcId="{D17BE2FA-41D7-4BEB-9B9A-1021BC29B6E9}" destId="{948BCF56-4DA7-473F-AA69-6C3570AB4510}" srcOrd="0" destOrd="0" presId="urn:microsoft.com/office/officeart/2005/8/layout/orgChart1"/>
    <dgm:cxn modelId="{E49EA2F6-804F-4ADD-9C3D-D4D929CE1856}" type="presParOf" srcId="{948BCF56-4DA7-473F-AA69-6C3570AB4510}" destId="{F78BF5E9-2CE6-4BA0-8666-368E1DB936B3}" srcOrd="0" destOrd="0" presId="urn:microsoft.com/office/officeart/2005/8/layout/orgChart1"/>
    <dgm:cxn modelId="{556BBA3A-241F-42A3-9A83-904D7991AECA}" type="presParOf" srcId="{948BCF56-4DA7-473F-AA69-6C3570AB4510}" destId="{A4EBB955-1940-4CD3-B069-0648B56E66B0}" srcOrd="1" destOrd="0" presId="urn:microsoft.com/office/officeart/2005/8/layout/orgChart1"/>
    <dgm:cxn modelId="{745CF3C9-4D33-491A-A85D-0D133CB07AA4}" type="presParOf" srcId="{D17BE2FA-41D7-4BEB-9B9A-1021BC29B6E9}" destId="{BA996216-8058-4D14-AA61-DE031272D6ED}" srcOrd="1" destOrd="0" presId="urn:microsoft.com/office/officeart/2005/8/layout/orgChart1"/>
    <dgm:cxn modelId="{9B809216-E90E-4C80-BE84-6944A35DDD07}" type="presParOf" srcId="{D17BE2FA-41D7-4BEB-9B9A-1021BC29B6E9}" destId="{219560F9-6846-4CCD-B48E-ACDFEE4DC27C}" srcOrd="2" destOrd="0" presId="urn:microsoft.com/office/officeart/2005/8/layout/orgChart1"/>
    <dgm:cxn modelId="{97B39426-A5C2-495A-8A65-0DBDF3A55333}" type="presParOf" srcId="{EBB2C0DA-D0E0-45B8-97F5-A5B575ECFEA2}" destId="{CDDCBEF2-F471-4BE2-8783-564895CC35B9}" srcOrd="4" destOrd="0" presId="urn:microsoft.com/office/officeart/2005/8/layout/orgChart1"/>
    <dgm:cxn modelId="{C887FDB8-15BE-4D81-BDD1-F506E8CBB7C1}" type="presParOf" srcId="{EBB2C0DA-D0E0-45B8-97F5-A5B575ECFEA2}" destId="{79F4E4F2-A17C-465E-9D52-6ED55F10332C}" srcOrd="5" destOrd="0" presId="urn:microsoft.com/office/officeart/2005/8/layout/orgChart1"/>
    <dgm:cxn modelId="{9140706F-2323-4ED5-84FE-E04D4069C7E0}" type="presParOf" srcId="{79F4E4F2-A17C-465E-9D52-6ED55F10332C}" destId="{765B3E77-7C84-43C6-A1AC-E49896A16255}" srcOrd="0" destOrd="0" presId="urn:microsoft.com/office/officeart/2005/8/layout/orgChart1"/>
    <dgm:cxn modelId="{9B21F1BF-96DC-4C8E-83ED-B9C4E313AB2F}" type="presParOf" srcId="{765B3E77-7C84-43C6-A1AC-E49896A16255}" destId="{22539C53-802B-41C4-AD9D-289DA78BAD20}" srcOrd="0" destOrd="0" presId="urn:microsoft.com/office/officeart/2005/8/layout/orgChart1"/>
    <dgm:cxn modelId="{2E7626E0-6E37-4330-821D-F4FADDE1B67B}" type="presParOf" srcId="{765B3E77-7C84-43C6-A1AC-E49896A16255}" destId="{CB77186F-3B70-43F7-BB53-7B062AB5B613}" srcOrd="1" destOrd="0" presId="urn:microsoft.com/office/officeart/2005/8/layout/orgChart1"/>
    <dgm:cxn modelId="{A658263A-991F-4C20-92DB-4E14C903B5C8}" type="presParOf" srcId="{79F4E4F2-A17C-465E-9D52-6ED55F10332C}" destId="{640AB5CA-C7F5-48F0-A256-FFC335B0D1AD}" srcOrd="1" destOrd="0" presId="urn:microsoft.com/office/officeart/2005/8/layout/orgChart1"/>
    <dgm:cxn modelId="{746B1AF5-F444-411B-9FFF-182F0372B4DB}" type="presParOf" srcId="{79F4E4F2-A17C-465E-9D52-6ED55F10332C}" destId="{C4E34083-5577-465B-939D-FF14A5BAE6D9}" srcOrd="2" destOrd="0" presId="urn:microsoft.com/office/officeart/2005/8/layout/orgChart1"/>
    <dgm:cxn modelId="{C97FF50E-BD4E-4203-9A2D-B93882B7E1DB}" type="presParOf" srcId="{E984CFFD-0898-45C2-A059-B909105D1C00}" destId="{02A1B148-9CCB-4D39-B7D0-4CF4FBBF5690}"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CBEF2-F471-4BE2-8783-564895CC35B9}">
      <dsp:nvSpPr>
        <dsp:cNvPr id="0" name=""/>
        <dsp:cNvSpPr/>
      </dsp:nvSpPr>
      <dsp:spPr>
        <a:xfrm>
          <a:off x="2772092" y="700151"/>
          <a:ext cx="1691037" cy="293485"/>
        </a:xfrm>
        <a:custGeom>
          <a:avLst/>
          <a:gdLst/>
          <a:ahLst/>
          <a:cxnLst/>
          <a:rect l="0" t="0" r="0" b="0"/>
          <a:pathLst>
            <a:path>
              <a:moveTo>
                <a:pt x="0" y="0"/>
              </a:moveTo>
              <a:lnTo>
                <a:pt x="0" y="146742"/>
              </a:lnTo>
              <a:lnTo>
                <a:pt x="1691037" y="146742"/>
              </a:lnTo>
              <a:lnTo>
                <a:pt x="1691037" y="293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55997-DA4D-4551-9E92-529EC0B0B30D}">
      <dsp:nvSpPr>
        <dsp:cNvPr id="0" name=""/>
        <dsp:cNvSpPr/>
      </dsp:nvSpPr>
      <dsp:spPr>
        <a:xfrm>
          <a:off x="2726372" y="700151"/>
          <a:ext cx="91440" cy="293485"/>
        </a:xfrm>
        <a:custGeom>
          <a:avLst/>
          <a:gdLst/>
          <a:ahLst/>
          <a:cxnLst/>
          <a:rect l="0" t="0" r="0" b="0"/>
          <a:pathLst>
            <a:path>
              <a:moveTo>
                <a:pt x="45720" y="0"/>
              </a:moveTo>
              <a:lnTo>
                <a:pt x="45720" y="293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14D53-91A6-403D-9AC4-20180F18A2EC}">
      <dsp:nvSpPr>
        <dsp:cNvPr id="0" name=""/>
        <dsp:cNvSpPr/>
      </dsp:nvSpPr>
      <dsp:spPr>
        <a:xfrm>
          <a:off x="1035335" y="1692412"/>
          <a:ext cx="91440" cy="293485"/>
        </a:xfrm>
        <a:custGeom>
          <a:avLst/>
          <a:gdLst/>
          <a:ahLst/>
          <a:cxnLst/>
          <a:rect l="0" t="0" r="0" b="0"/>
          <a:pathLst>
            <a:path>
              <a:moveTo>
                <a:pt x="45720" y="0"/>
              </a:moveTo>
              <a:lnTo>
                <a:pt x="45720" y="2934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C6612-7545-4570-B3CB-5BB42C134558}">
      <dsp:nvSpPr>
        <dsp:cNvPr id="0" name=""/>
        <dsp:cNvSpPr/>
      </dsp:nvSpPr>
      <dsp:spPr>
        <a:xfrm>
          <a:off x="1081055" y="700151"/>
          <a:ext cx="1691037" cy="293485"/>
        </a:xfrm>
        <a:custGeom>
          <a:avLst/>
          <a:gdLst/>
          <a:ahLst/>
          <a:cxnLst/>
          <a:rect l="0" t="0" r="0" b="0"/>
          <a:pathLst>
            <a:path>
              <a:moveTo>
                <a:pt x="1691037" y="0"/>
              </a:moveTo>
              <a:lnTo>
                <a:pt x="1691037" y="146742"/>
              </a:lnTo>
              <a:lnTo>
                <a:pt x="0" y="146742"/>
              </a:lnTo>
              <a:lnTo>
                <a:pt x="0" y="293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9DE37-0CB5-4861-B97A-8450886FD1BC}">
      <dsp:nvSpPr>
        <dsp:cNvPr id="0" name=""/>
        <dsp:cNvSpPr/>
      </dsp:nvSpPr>
      <dsp:spPr>
        <a:xfrm>
          <a:off x="2073316" y="1375"/>
          <a:ext cx="1397551" cy="698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889000" rtl="0">
            <a:lnSpc>
              <a:spcPct val="90000"/>
            </a:lnSpc>
            <a:spcBef>
              <a:spcPct val="0"/>
            </a:spcBef>
            <a:spcAft>
              <a:spcPct val="35000"/>
            </a:spcAft>
            <a:buNone/>
          </a:pPr>
          <a:r>
            <a:rPr lang="tr-TR" sz="2000" b="1" kern="1200" baseline="0">
              <a:latin typeface="Calibri"/>
            </a:rPr>
            <a:t>Kurum Müdürü</a:t>
          </a:r>
          <a:endParaRPr lang="tr-TR" sz="2000" kern="1200"/>
        </a:p>
      </dsp:txBody>
      <dsp:txXfrm>
        <a:off x="2073316" y="1375"/>
        <a:ext cx="1397551" cy="698775"/>
      </dsp:txXfrm>
    </dsp:sp>
    <dsp:sp modelId="{11C8CDC4-423D-4085-8BC6-551DF65A6D07}">
      <dsp:nvSpPr>
        <dsp:cNvPr id="0" name=""/>
        <dsp:cNvSpPr/>
      </dsp:nvSpPr>
      <dsp:spPr>
        <a:xfrm>
          <a:off x="382279" y="993637"/>
          <a:ext cx="1397551" cy="698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889000" rtl="0">
            <a:lnSpc>
              <a:spcPct val="90000"/>
            </a:lnSpc>
            <a:spcBef>
              <a:spcPct val="0"/>
            </a:spcBef>
            <a:spcAft>
              <a:spcPct val="35000"/>
            </a:spcAft>
            <a:buNone/>
          </a:pPr>
          <a:r>
            <a:rPr lang="tr-TR" sz="2000" b="1" kern="1200" baseline="0">
              <a:latin typeface="Calibri"/>
            </a:rPr>
            <a:t>Müdür Yardımcıları</a:t>
          </a:r>
          <a:endParaRPr lang="tr-TR" sz="2000" kern="1200"/>
        </a:p>
      </dsp:txBody>
      <dsp:txXfrm>
        <a:off x="382279" y="993637"/>
        <a:ext cx="1397551" cy="698775"/>
      </dsp:txXfrm>
    </dsp:sp>
    <dsp:sp modelId="{6E0320B4-5F93-4390-80EB-60F2105AE441}">
      <dsp:nvSpPr>
        <dsp:cNvPr id="0" name=""/>
        <dsp:cNvSpPr/>
      </dsp:nvSpPr>
      <dsp:spPr>
        <a:xfrm>
          <a:off x="382279" y="1985898"/>
          <a:ext cx="1397551" cy="698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889000" rtl="0">
            <a:lnSpc>
              <a:spcPct val="90000"/>
            </a:lnSpc>
            <a:spcBef>
              <a:spcPct val="0"/>
            </a:spcBef>
            <a:spcAft>
              <a:spcPct val="35000"/>
            </a:spcAft>
            <a:buNone/>
          </a:pPr>
          <a:r>
            <a:rPr lang="tr-TR" sz="2000" b="1" kern="1200" baseline="0">
              <a:latin typeface="Calibri"/>
            </a:rPr>
            <a:t>Öğretmenler</a:t>
          </a:r>
          <a:endParaRPr lang="tr-TR" sz="2000" kern="1200"/>
        </a:p>
      </dsp:txBody>
      <dsp:txXfrm>
        <a:off x="382279" y="1985898"/>
        <a:ext cx="1397551" cy="698775"/>
      </dsp:txXfrm>
    </dsp:sp>
    <dsp:sp modelId="{F78BF5E9-2CE6-4BA0-8666-368E1DB936B3}">
      <dsp:nvSpPr>
        <dsp:cNvPr id="0" name=""/>
        <dsp:cNvSpPr/>
      </dsp:nvSpPr>
      <dsp:spPr>
        <a:xfrm>
          <a:off x="2073316" y="993637"/>
          <a:ext cx="1397551" cy="698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889000" rtl="0">
            <a:lnSpc>
              <a:spcPct val="90000"/>
            </a:lnSpc>
            <a:spcBef>
              <a:spcPct val="0"/>
            </a:spcBef>
            <a:spcAft>
              <a:spcPct val="35000"/>
            </a:spcAft>
            <a:buNone/>
          </a:pPr>
          <a:r>
            <a:rPr lang="tr-TR" sz="2000" b="1" kern="1200" baseline="0">
              <a:latin typeface="Calibri"/>
            </a:rPr>
            <a:t>Okul - Aile Birliği</a:t>
          </a:r>
          <a:endParaRPr lang="tr-TR" sz="2000" kern="1200"/>
        </a:p>
      </dsp:txBody>
      <dsp:txXfrm>
        <a:off x="2073316" y="993637"/>
        <a:ext cx="1397551" cy="698775"/>
      </dsp:txXfrm>
    </dsp:sp>
    <dsp:sp modelId="{22539C53-802B-41C4-AD9D-289DA78BAD20}">
      <dsp:nvSpPr>
        <dsp:cNvPr id="0" name=""/>
        <dsp:cNvSpPr/>
      </dsp:nvSpPr>
      <dsp:spPr>
        <a:xfrm>
          <a:off x="3764354" y="993637"/>
          <a:ext cx="1397551" cy="698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889000" rtl="0">
            <a:lnSpc>
              <a:spcPct val="90000"/>
            </a:lnSpc>
            <a:spcBef>
              <a:spcPct val="0"/>
            </a:spcBef>
            <a:spcAft>
              <a:spcPct val="35000"/>
            </a:spcAft>
            <a:buNone/>
          </a:pPr>
          <a:r>
            <a:rPr lang="tr-TR" sz="2000" b="1" kern="1200" baseline="0">
              <a:latin typeface="Calibri"/>
            </a:rPr>
            <a:t>SPK-OGYE</a:t>
          </a:r>
          <a:endParaRPr lang="tr-TR" sz="2000" kern="1200"/>
        </a:p>
      </dsp:txBody>
      <dsp:txXfrm>
        <a:off x="3764354" y="993637"/>
        <a:ext cx="1397551" cy="6987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DB9D-BEF3-42F2-91CB-39D806CA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13053</Words>
  <Characters>74406</Characters>
  <Application>Microsoft Office Word</Application>
  <DocSecurity>0</DocSecurity>
  <Lines>620</Lines>
  <Paragraphs>174</Paragraphs>
  <ScaleCrop>false</ScaleCrop>
  <HeadingPairs>
    <vt:vector size="2" baseType="variant">
      <vt:variant>
        <vt:lpstr>Konu Başlığı</vt:lpstr>
      </vt:variant>
      <vt:variant>
        <vt:i4>1</vt:i4>
      </vt:variant>
    </vt:vector>
  </HeadingPairs>
  <TitlesOfParts>
    <vt:vector size="1" baseType="lpstr">
      <vt:lpstr>HACIDANİŞMENT ST PLANI TASLAGI</vt:lpstr>
    </vt:vector>
  </TitlesOfParts>
  <Company/>
  <LinksUpToDate>false</LinksUpToDate>
  <CharactersWithSpaces>87285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HACIDANİŞMENT ST PLANI TASLAGI</dc:title>
  <dc:creator>musa</dc:creator>
  <cp:lastModifiedBy>ismail inan</cp:lastModifiedBy>
  <cp:revision>3</cp:revision>
  <cp:lastPrinted>2015-08-04T13:33:00Z</cp:lastPrinted>
  <dcterms:created xsi:type="dcterms:W3CDTF">2019-11-27T06:03:00Z</dcterms:created>
  <dcterms:modified xsi:type="dcterms:W3CDTF">2019-11-27T06:04:00Z</dcterms:modified>
</cp:coreProperties>
</file>